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2023-02-2</w:t>
      </w:r>
      <w:r w:rsidR="000F7A20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ROŚ.6220.1.2023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0F7A20" w:rsidRDefault="000F7A20" w:rsidP="00D375A8">
      <w:pPr>
        <w:spacing w:after="0"/>
        <w:rPr>
          <w:rFonts w:ascii="Arial Narrow" w:hAnsi="Arial Narrow"/>
          <w:sz w:val="24"/>
          <w:szCs w:val="24"/>
        </w:rPr>
      </w:pPr>
    </w:p>
    <w:p w:rsidR="000F7A20" w:rsidRDefault="000F7A20" w:rsidP="00D375A8">
      <w:pPr>
        <w:spacing w:after="0"/>
        <w:rPr>
          <w:rFonts w:ascii="Arial Narrow" w:hAnsi="Arial Narrow"/>
          <w:sz w:val="24"/>
          <w:szCs w:val="24"/>
        </w:rPr>
      </w:pPr>
    </w:p>
    <w:p w:rsidR="000F7A20" w:rsidRDefault="000F7A20" w:rsidP="000F7A20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0F7A20" w:rsidRDefault="000F7A20" w:rsidP="000F7A20">
      <w:pPr>
        <w:pStyle w:val="Tekstpodstawowy"/>
        <w:rPr>
          <w:rFonts w:ascii="Arial Narrow" w:hAnsi="Arial Narrow"/>
          <w:sz w:val="28"/>
          <w:szCs w:val="28"/>
        </w:rPr>
      </w:pPr>
    </w:p>
    <w:p w:rsidR="000F7A20" w:rsidRPr="000F7A20" w:rsidRDefault="000F7A20" w:rsidP="000F7A20">
      <w:pPr>
        <w:pStyle w:val="Tytu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>
        <w:rPr>
          <w:rFonts w:ascii="Arial Narrow" w:hAnsi="Arial Narrow"/>
          <w:b w:val="0"/>
          <w:i w:val="0"/>
          <w:sz w:val="24"/>
          <w:u w:val="none"/>
        </w:rPr>
        <w:br/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(Dz.U. z 2022 r. poz. 2000 z późn. zm.)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>(t.j.Dz.U.2022 r. poz. 1029 z późn. zm.),</w:t>
      </w:r>
    </w:p>
    <w:p w:rsidR="000F7A20" w:rsidRPr="000F7A20" w:rsidRDefault="000F7A20" w:rsidP="000F7A20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0F7A20">
        <w:rPr>
          <w:rFonts w:ascii="Arial Narrow" w:hAnsi="Arial Narrow"/>
          <w:b/>
        </w:rPr>
        <w:t>Burmistrz Szprotawy</w:t>
      </w:r>
    </w:p>
    <w:p w:rsidR="000F7A20" w:rsidRPr="000F7A20" w:rsidRDefault="000F7A20" w:rsidP="000F7A20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0F7A20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0F7A20">
        <w:rPr>
          <w:rFonts w:ascii="Arial Narrow" w:hAnsi="Arial Narrow"/>
          <w:b/>
          <w:sz w:val="24"/>
          <w:szCs w:val="24"/>
        </w:rPr>
        <w:t>obowiązek wykonania</w:t>
      </w:r>
      <w:r w:rsidRPr="000F7A20">
        <w:rPr>
          <w:rFonts w:ascii="Arial Narrow" w:hAnsi="Arial Narrow"/>
          <w:sz w:val="24"/>
          <w:szCs w:val="24"/>
        </w:rPr>
        <w:t xml:space="preserve"> w pełnym zakresie</w:t>
      </w:r>
      <w:r w:rsidRPr="000F7A20">
        <w:rPr>
          <w:rFonts w:ascii="Arial Narrow" w:hAnsi="Arial Narrow"/>
          <w:b/>
          <w:sz w:val="24"/>
          <w:szCs w:val="24"/>
        </w:rPr>
        <w:t xml:space="preserve"> raportu o oddziaływaniu na środowisko </w:t>
      </w:r>
      <w:r w:rsidRPr="000F7A20">
        <w:rPr>
          <w:rFonts w:ascii="Arial Narrow" w:hAnsi="Arial Narrow"/>
          <w:b/>
          <w:sz w:val="24"/>
          <w:szCs w:val="24"/>
        </w:rPr>
        <w:br/>
        <w:t>przedsięwzięcia polegającego na</w:t>
      </w:r>
      <w:r w:rsidRPr="000F7A20">
        <w:rPr>
          <w:rFonts w:ascii="Arial Narrow" w:hAnsi="Arial Narrow"/>
          <w:sz w:val="24"/>
          <w:szCs w:val="24"/>
        </w:rPr>
        <w:t xml:space="preserve">: </w:t>
      </w:r>
      <w:r w:rsidRPr="000F7A20">
        <w:rPr>
          <w:rFonts w:ascii="Arial Narrow" w:hAnsi="Arial Narrow"/>
          <w:b/>
          <w:sz w:val="24"/>
          <w:szCs w:val="24"/>
        </w:rPr>
        <w:t xml:space="preserve">Budowie 10 budynków mieszkalnych jednorodzinnych wraz </w:t>
      </w:r>
      <w:r>
        <w:rPr>
          <w:rFonts w:ascii="Arial Narrow" w:hAnsi="Arial Narrow"/>
          <w:b/>
          <w:sz w:val="24"/>
          <w:szCs w:val="24"/>
        </w:rPr>
        <w:br/>
      </w:r>
      <w:r w:rsidRPr="000F7A20">
        <w:rPr>
          <w:rFonts w:ascii="Arial Narrow" w:hAnsi="Arial Narrow"/>
          <w:b/>
          <w:sz w:val="24"/>
          <w:szCs w:val="24"/>
        </w:rPr>
        <w:t xml:space="preserve">z niezbędną infrastrukturą techniczną i zagospodarowaniem terenu na działkach </w:t>
      </w:r>
      <w:proofErr w:type="spellStart"/>
      <w:r w:rsidRPr="000F7A20">
        <w:rPr>
          <w:rFonts w:ascii="Arial Narrow" w:hAnsi="Arial Narrow"/>
          <w:b/>
          <w:sz w:val="24"/>
          <w:szCs w:val="24"/>
        </w:rPr>
        <w:t>ewid</w:t>
      </w:r>
      <w:proofErr w:type="spellEnd"/>
      <w:r w:rsidRPr="000F7A20">
        <w:rPr>
          <w:rFonts w:ascii="Arial Narrow" w:hAnsi="Arial Narrow"/>
          <w:b/>
          <w:sz w:val="24"/>
          <w:szCs w:val="24"/>
        </w:rPr>
        <w:t>. nr 261/4, 262/1, 234/3 obręb Nowa Kopernia, Gmina Szprotawa</w:t>
      </w:r>
      <w:r w:rsidRPr="000F7A20">
        <w:rPr>
          <w:rFonts w:ascii="Arial Narrow" w:hAnsi="Arial Narrow"/>
          <w:color w:val="FF0000"/>
          <w:sz w:val="24"/>
          <w:szCs w:val="24"/>
        </w:rPr>
        <w:t>.</w:t>
      </w:r>
    </w:p>
    <w:p w:rsidR="000F7A20" w:rsidRPr="000F7A20" w:rsidRDefault="000F7A20" w:rsidP="000F7A20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/>
          <w:sz w:val="24"/>
          <w:szCs w:val="24"/>
        </w:rPr>
        <w:t>W terminie 7 dni od daty wywieszenia niniejszego zawiadomienia, strony postępowania mogą zapoznać się z postanowieniem i dokumentami w sprawie oraz zgłosić ewentualne uwagi i wnioski do postępowania w tutejszym Urzędzie, pok. nr 3, w godzinach od 8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- 14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:rsidR="000F7A20" w:rsidRDefault="000F7A20" w:rsidP="000F7A20">
      <w:pPr>
        <w:pStyle w:val="Tekstpodstawowy"/>
        <w:spacing w:before="120"/>
        <w:rPr>
          <w:rFonts w:ascii="Arial Narrow" w:hAnsi="Arial Narrow"/>
        </w:rPr>
      </w:pPr>
    </w:p>
    <w:p w:rsidR="000F7A20" w:rsidRDefault="000F7A20" w:rsidP="000F7A20">
      <w:pPr>
        <w:rPr>
          <w:sz w:val="28"/>
          <w:szCs w:val="28"/>
        </w:rPr>
      </w:pPr>
    </w:p>
    <w:p w:rsidR="000F7A20" w:rsidRDefault="000F7A20" w:rsidP="000F7A20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0F7A20" w:rsidRDefault="000F7A20" w:rsidP="000F7A20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0F7A20" w:rsidRPr="00D95D61" w:rsidRDefault="000F7A20" w:rsidP="000F7A20">
      <w:pPr>
        <w:pStyle w:val="Tekstpodstawowy"/>
        <w:spacing w:before="120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:rsidR="000F7A20" w:rsidRPr="00846A03" w:rsidRDefault="000F7A20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0F7A20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4DB" w:rsidRDefault="00BB54DB" w:rsidP="005446ED">
      <w:pPr>
        <w:spacing w:after="0" w:line="240" w:lineRule="auto"/>
      </w:pPr>
      <w:r>
        <w:separator/>
      </w:r>
    </w:p>
  </w:endnote>
  <w:endnote w:type="continuationSeparator" w:id="0">
    <w:p w:rsidR="00BB54DB" w:rsidRDefault="00BB54D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4DB" w:rsidRDefault="00BB54DB" w:rsidP="005446ED">
      <w:pPr>
        <w:spacing w:after="0" w:line="240" w:lineRule="auto"/>
      </w:pPr>
      <w:r>
        <w:separator/>
      </w:r>
    </w:p>
  </w:footnote>
  <w:footnote w:type="continuationSeparator" w:id="0">
    <w:p w:rsidR="00BB54DB" w:rsidRDefault="00BB54D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F7A20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A705F"/>
    <w:rsid w:val="00BB54DB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FB3C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0F7A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7A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0F7A20"/>
    <w:pPr>
      <w:tabs>
        <w:tab w:val="left" w:pos="3060"/>
      </w:tabs>
      <w:suppressAutoHyphens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F7A2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0F7A20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7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2023-02-21T12:14:00Z</dcterms:created>
  <dcterms:modified xsi:type="dcterms:W3CDTF">2023-02-21T12:14:00Z</dcterms:modified>
</cp:coreProperties>
</file>