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4477" w:rsidRPr="00846A03" w:rsidRDefault="00D375A8" w:rsidP="00AE2F1A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Szprotawa, </w:t>
      </w:r>
      <w:r>
        <w:rPr>
          <w:rFonts w:ascii="Arial Narrow" w:hAnsi="Arial Narrow"/>
          <w:vanish/>
          <w:sz w:val="24"/>
          <w:szCs w:val="24"/>
        </w:rPr>
        <w:t>&lt;el:data /&gt;$##</w:t>
      </w:r>
      <w:r>
        <w:rPr>
          <w:rFonts w:ascii="Arial Narrow" w:hAnsi="Arial Narrow"/>
          <w:sz w:val="24"/>
          <w:szCs w:val="24"/>
        </w:rPr>
        <w:t>2023-06-22</w:t>
      </w:r>
      <w:r>
        <w:rPr>
          <w:rFonts w:ascii="Arial Narrow" w:hAnsi="Arial Narrow"/>
          <w:vanish/>
          <w:sz w:val="24"/>
          <w:szCs w:val="24"/>
        </w:rPr>
        <w:t>##$</w:t>
      </w:r>
    </w:p>
    <w:p w:rsidR="00D375A8" w:rsidRPr="007023F7" w:rsidRDefault="00D375A8" w:rsidP="00D375A8">
      <w:pPr>
        <w:spacing w:after="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vanish/>
          <w:sz w:val="16"/>
          <w:szCs w:val="16"/>
        </w:rPr>
        <w:t>$##</w:t>
      </w:r>
      <w:r>
        <w:rPr>
          <w:noProof/>
        </w:rPr>
        <w:drawing>
          <wp:inline distT="0" distB="0" distL="0" distR="0" wp14:editId="50D07946">
            <wp:extent cx="1439039" cy="539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039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vanish/>
          <w:sz w:val="16"/>
          <w:szCs w:val="16"/>
        </w:rPr>
        <w:t>$##</w:t>
      </w:r>
    </w:p>
    <w:p w:rsidR="003D41B7" w:rsidRDefault="003D41B7" w:rsidP="003D41B7">
      <w:pPr>
        <w:spacing w:after="0"/>
        <w:rPr>
          <w:rFonts w:ascii="Arial Narrow" w:hAnsi="Arial Narrow"/>
          <w:sz w:val="24"/>
          <w:szCs w:val="24"/>
        </w:rPr>
      </w:pPr>
    </w:p>
    <w:p w:rsidR="003D41B7" w:rsidRDefault="003D41B7" w:rsidP="003D41B7">
      <w:pPr>
        <w:spacing w:after="0"/>
        <w:rPr>
          <w:rFonts w:ascii="Arial Narrow" w:hAnsi="Arial Narrow"/>
          <w:sz w:val="24"/>
          <w:szCs w:val="24"/>
        </w:rPr>
      </w:pPr>
      <w:r w:rsidRPr="00846A03">
        <w:rPr>
          <w:rFonts w:ascii="Arial Narrow" w:hAnsi="Arial Narrow"/>
          <w:sz w:val="24"/>
          <w:szCs w:val="24"/>
        </w:rPr>
        <w:t>Numer sprawy</w:t>
      </w:r>
      <w:r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vanish/>
          <w:sz w:val="24"/>
          <w:szCs w:val="24"/>
        </w:rPr>
        <w:t>&lt;el:nr_sprawy /&gt;$##</w:t>
      </w:r>
      <w:r>
        <w:rPr>
          <w:rFonts w:ascii="Arial Narrow" w:hAnsi="Arial Narrow"/>
          <w:sz w:val="24"/>
          <w:szCs w:val="24"/>
        </w:rPr>
        <w:t>ROŚ.6220.22.2022</w:t>
      </w:r>
      <w:r>
        <w:rPr>
          <w:rFonts w:ascii="Arial Narrow" w:hAnsi="Arial Narrow"/>
          <w:vanish/>
          <w:sz w:val="24"/>
          <w:szCs w:val="24"/>
        </w:rPr>
        <w:t>##$</w:t>
      </w:r>
    </w:p>
    <w:p w:rsidR="003D41B7" w:rsidRDefault="003D41B7" w:rsidP="003D41B7">
      <w:pPr>
        <w:rPr>
          <w:rFonts w:ascii="Arial Narrow" w:hAnsi="Arial Narrow"/>
        </w:rPr>
      </w:pPr>
    </w:p>
    <w:p w:rsidR="003D41B7" w:rsidRDefault="003D41B7" w:rsidP="003D41B7">
      <w:pPr>
        <w:pStyle w:val="Tytu"/>
        <w:rPr>
          <w:rFonts w:ascii="Arial Narrow" w:hAnsi="Arial Narrow"/>
          <w:b w:val="0"/>
          <w:bCs w:val="0"/>
          <w:i w:val="0"/>
          <w:sz w:val="28"/>
          <w:szCs w:val="28"/>
          <w:u w:val="none"/>
        </w:rPr>
      </w:pPr>
      <w:r>
        <w:rPr>
          <w:rFonts w:ascii="Arial Narrow" w:hAnsi="Arial Narrow"/>
          <w:i w:val="0"/>
          <w:sz w:val="28"/>
          <w:szCs w:val="28"/>
          <w:u w:val="none"/>
        </w:rPr>
        <w:t>OBWIESZCZENIE</w:t>
      </w:r>
    </w:p>
    <w:p w:rsidR="003D41B7" w:rsidRDefault="003D41B7" w:rsidP="003D41B7">
      <w:pPr>
        <w:pStyle w:val="Tekstpodstawowy"/>
        <w:rPr>
          <w:rFonts w:ascii="Arial Narrow" w:hAnsi="Arial Narrow"/>
          <w:sz w:val="28"/>
          <w:szCs w:val="28"/>
        </w:rPr>
      </w:pPr>
    </w:p>
    <w:p w:rsidR="003D41B7" w:rsidRPr="00D51124" w:rsidRDefault="003D41B7" w:rsidP="003D41B7">
      <w:pPr>
        <w:pStyle w:val="Tytu"/>
        <w:jc w:val="both"/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</w:pPr>
      <w:r w:rsidRPr="00D51124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>Na podstawie art. 49 u</w:t>
      </w:r>
      <w:r w:rsidRPr="00D51124">
        <w:rPr>
          <w:rFonts w:ascii="Arial Narrow" w:hAnsi="Arial Narrow"/>
          <w:b w:val="0"/>
          <w:i w:val="0"/>
          <w:sz w:val="24"/>
          <w:u w:val="none"/>
        </w:rPr>
        <w:t xml:space="preserve">stawy z dnia 14 czerwca 1960 r. Kodeksu postępowania administracyjnego </w:t>
      </w:r>
      <w:r w:rsidRPr="00D51124">
        <w:rPr>
          <w:rFonts w:ascii="Arial Narrow" w:hAnsi="Arial Narrow"/>
          <w:b w:val="0"/>
          <w:i w:val="0"/>
          <w:sz w:val="24"/>
          <w:u w:val="none"/>
        </w:rPr>
        <w:br/>
        <w:t>(Dz.U. z 202</w:t>
      </w:r>
      <w:r>
        <w:rPr>
          <w:rFonts w:ascii="Arial Narrow" w:hAnsi="Arial Narrow"/>
          <w:b w:val="0"/>
          <w:i w:val="0"/>
          <w:sz w:val="24"/>
          <w:u w:val="none"/>
        </w:rPr>
        <w:t>3</w:t>
      </w:r>
      <w:r w:rsidRPr="00D51124">
        <w:rPr>
          <w:rFonts w:ascii="Arial Narrow" w:hAnsi="Arial Narrow"/>
          <w:b w:val="0"/>
          <w:i w:val="0"/>
          <w:sz w:val="24"/>
          <w:u w:val="none"/>
        </w:rPr>
        <w:t xml:space="preserve"> r. poz. </w:t>
      </w:r>
      <w:r>
        <w:rPr>
          <w:rFonts w:ascii="Arial Narrow" w:hAnsi="Arial Narrow"/>
          <w:b w:val="0"/>
          <w:i w:val="0"/>
          <w:sz w:val="24"/>
          <w:u w:val="none"/>
        </w:rPr>
        <w:t>775</w:t>
      </w:r>
      <w:r w:rsidRPr="00D51124">
        <w:rPr>
          <w:rFonts w:ascii="Arial Narrow" w:hAnsi="Arial Narrow"/>
          <w:b w:val="0"/>
          <w:i w:val="0"/>
          <w:sz w:val="24"/>
          <w:u w:val="none"/>
        </w:rPr>
        <w:t xml:space="preserve">) </w:t>
      </w:r>
      <w:r w:rsidRPr="00D51124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>w związku z art. 74 ust. 3,</w:t>
      </w:r>
      <w:r w:rsidRPr="00D51124">
        <w:rPr>
          <w:rFonts w:ascii="Arial Narrow" w:hAnsi="Arial Narrow" w:cs="Arial"/>
          <w:b w:val="0"/>
          <w:bCs w:val="0"/>
          <w:i w:val="0"/>
          <w:iCs w:val="0"/>
          <w:color w:val="FF0000"/>
          <w:sz w:val="24"/>
          <w:u w:val="none"/>
        </w:rPr>
        <w:t xml:space="preserve"> </w:t>
      </w:r>
      <w:r w:rsidRPr="00D51124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>ustawy z dnia 3 października 2008 r. o udostępnianiu informacji o środowisku i jego ochronie, udziale społeczeństwa w ochronie środowiska oraz o ocenach oddziaływania na środowisko</w:t>
      </w:r>
      <w:r w:rsidRPr="00D51124">
        <w:rPr>
          <w:rFonts w:ascii="Arial Narrow" w:hAnsi="Arial Narrow"/>
          <w:b w:val="0"/>
          <w:i w:val="0"/>
          <w:sz w:val="24"/>
          <w:u w:val="none"/>
        </w:rPr>
        <w:t xml:space="preserve"> </w:t>
      </w:r>
      <w:r w:rsidRPr="00D51124">
        <w:rPr>
          <w:rFonts w:ascii="Arial Narrow" w:hAnsi="Arial Narrow"/>
          <w:b w:val="0"/>
          <w:bCs w:val="0"/>
          <w:i w:val="0"/>
          <w:sz w:val="24"/>
          <w:u w:val="none"/>
        </w:rPr>
        <w:t>(t.j.Dz.U.202</w:t>
      </w:r>
      <w:r>
        <w:rPr>
          <w:rFonts w:ascii="Arial Narrow" w:hAnsi="Arial Narrow"/>
          <w:b w:val="0"/>
          <w:bCs w:val="0"/>
          <w:i w:val="0"/>
          <w:sz w:val="24"/>
          <w:u w:val="none"/>
        </w:rPr>
        <w:t>3</w:t>
      </w:r>
      <w:r w:rsidRPr="00D51124">
        <w:rPr>
          <w:rFonts w:ascii="Arial Narrow" w:hAnsi="Arial Narrow"/>
          <w:b w:val="0"/>
          <w:bCs w:val="0"/>
          <w:i w:val="0"/>
          <w:sz w:val="24"/>
          <w:u w:val="none"/>
        </w:rPr>
        <w:t xml:space="preserve"> r. poz. </w:t>
      </w:r>
      <w:r>
        <w:rPr>
          <w:rFonts w:ascii="Arial Narrow" w:hAnsi="Arial Narrow"/>
          <w:b w:val="0"/>
          <w:bCs w:val="0"/>
          <w:i w:val="0"/>
          <w:sz w:val="24"/>
          <w:u w:val="none"/>
        </w:rPr>
        <w:t>1094</w:t>
      </w:r>
      <w:r w:rsidRPr="00D51124">
        <w:rPr>
          <w:rFonts w:ascii="Arial Narrow" w:hAnsi="Arial Narrow"/>
          <w:b w:val="0"/>
          <w:bCs w:val="0"/>
          <w:i w:val="0"/>
          <w:sz w:val="24"/>
          <w:u w:val="none"/>
        </w:rPr>
        <w:t xml:space="preserve"> ),</w:t>
      </w:r>
    </w:p>
    <w:p w:rsidR="003D41B7" w:rsidRPr="00D51124" w:rsidRDefault="003D41B7" w:rsidP="003D41B7">
      <w:pPr>
        <w:pStyle w:val="Tekstpodstawowy"/>
        <w:spacing w:before="120"/>
        <w:jc w:val="center"/>
        <w:rPr>
          <w:rFonts w:ascii="Arial Narrow" w:hAnsi="Arial Narrow"/>
          <w:b/>
        </w:rPr>
      </w:pPr>
      <w:r w:rsidRPr="00D51124">
        <w:rPr>
          <w:rFonts w:ascii="Arial Narrow" w:hAnsi="Arial Narrow"/>
          <w:b/>
        </w:rPr>
        <w:t>Burmistrz Szprotawy</w:t>
      </w:r>
    </w:p>
    <w:p w:rsidR="003D41B7" w:rsidRPr="003D41B7" w:rsidRDefault="003D41B7" w:rsidP="003D41B7">
      <w:pPr>
        <w:spacing w:before="120" w:after="0" w:line="240" w:lineRule="auto"/>
        <w:jc w:val="both"/>
        <w:rPr>
          <w:rFonts w:ascii="Arial Narrow" w:eastAsia="Times New Roman" w:hAnsi="Arial Narrow"/>
          <w:b/>
          <w:color w:val="FF0000"/>
          <w:sz w:val="24"/>
          <w:szCs w:val="24"/>
          <w:lang w:eastAsia="pl-PL"/>
        </w:rPr>
      </w:pPr>
      <w:r w:rsidRPr="00D37C7F">
        <w:rPr>
          <w:rFonts w:ascii="Arial Narrow" w:hAnsi="Arial Narrow" w:cs="Arial"/>
          <w:bCs/>
          <w:sz w:val="24"/>
          <w:szCs w:val="24"/>
        </w:rPr>
        <w:t xml:space="preserve">informuje strony postępowania, iż w dniu dzisiejszym zostało wydane postanowienie </w:t>
      </w:r>
      <w:r w:rsidRPr="00D37C7F">
        <w:rPr>
          <w:rFonts w:ascii="Arial Narrow" w:hAnsi="Arial Narrow" w:cs="Arial"/>
          <w:b/>
          <w:bCs/>
          <w:sz w:val="24"/>
          <w:szCs w:val="24"/>
        </w:rPr>
        <w:t>o podjęciu postępowania</w:t>
      </w:r>
      <w:r w:rsidRPr="00D37C7F">
        <w:rPr>
          <w:rFonts w:ascii="Arial Narrow" w:hAnsi="Arial Narrow" w:cs="Arial"/>
          <w:bCs/>
          <w:sz w:val="24"/>
          <w:szCs w:val="24"/>
        </w:rPr>
        <w:t xml:space="preserve"> </w:t>
      </w:r>
      <w:r w:rsidRPr="00D37C7F">
        <w:rPr>
          <w:rFonts w:ascii="Arial Narrow" w:hAnsi="Arial Narrow"/>
          <w:sz w:val="24"/>
          <w:szCs w:val="24"/>
        </w:rPr>
        <w:t>administracyjnego w sprawie wydania decyzji o środowiskowych uwarunkowaniach przedsięwzięcia</w:t>
      </w:r>
      <w:r w:rsidRPr="00D37C7F">
        <w:rPr>
          <w:rFonts w:ascii="Arial Narrow" w:hAnsi="Arial Narrow"/>
          <w:b/>
          <w:sz w:val="24"/>
          <w:szCs w:val="24"/>
        </w:rPr>
        <w:t xml:space="preserve"> </w:t>
      </w:r>
      <w:r w:rsidRPr="00D37C7F">
        <w:rPr>
          <w:rFonts w:ascii="Arial Narrow" w:hAnsi="Arial Narrow"/>
          <w:sz w:val="24"/>
          <w:szCs w:val="24"/>
        </w:rPr>
        <w:t>polegającego na</w:t>
      </w:r>
      <w:r w:rsidRPr="003D41B7">
        <w:rPr>
          <w:rFonts w:ascii="Arial Narrow" w:hAnsi="Arial Narrow"/>
          <w:b/>
          <w:sz w:val="24"/>
          <w:szCs w:val="24"/>
        </w:rPr>
        <w:t>:</w:t>
      </w:r>
      <w:r w:rsidRPr="003D41B7">
        <w:rPr>
          <w:rFonts w:ascii="Arial Narrow" w:eastAsia="Times New Roman" w:hAnsi="Arial Narrow"/>
          <w:b/>
          <w:color w:val="FF0000"/>
          <w:sz w:val="24"/>
          <w:szCs w:val="24"/>
          <w:lang w:eastAsia="pl-PL"/>
        </w:rPr>
        <w:t xml:space="preserve"> </w:t>
      </w:r>
      <w:r w:rsidRPr="003D41B7">
        <w:rPr>
          <w:rFonts w:ascii="Arial Narrow" w:hAnsi="Arial Narrow"/>
          <w:b/>
          <w:sz w:val="24"/>
          <w:szCs w:val="24"/>
        </w:rPr>
        <w:t>„Odtworzeniu zbiornika wodnego małej retencji przy ul. Zamkowej w Szprotawie wraz z jego zasileniem wodami rzeki Bóbr”</w:t>
      </w:r>
      <w:r>
        <w:rPr>
          <w:rFonts w:ascii="Arial Narrow" w:hAnsi="Arial Narrow"/>
          <w:b/>
          <w:sz w:val="24"/>
          <w:szCs w:val="24"/>
        </w:rPr>
        <w:t xml:space="preserve"> dla Gminy Szprotawa.</w:t>
      </w:r>
    </w:p>
    <w:p w:rsidR="003D41B7" w:rsidRPr="00D37C7F" w:rsidRDefault="003D41B7" w:rsidP="003D41B7">
      <w:pPr>
        <w:pStyle w:val="Tekstpodstawowy"/>
        <w:spacing w:before="120" w:after="0"/>
        <w:ind w:right="-57"/>
        <w:jc w:val="both"/>
        <w:rPr>
          <w:rFonts w:ascii="Arial Narrow" w:hAnsi="Arial Narrow"/>
        </w:rPr>
      </w:pPr>
      <w:r w:rsidRPr="00D37C7F">
        <w:rPr>
          <w:rFonts w:ascii="Arial Narrow" w:hAnsi="Arial Narrow"/>
        </w:rPr>
        <w:t xml:space="preserve">Jednocześnie w dniu dzisiejszym wystąpiliśmy do Regionalnego Dyrektora Ochrony Środowiska </w:t>
      </w:r>
      <w:r w:rsidRPr="00D37C7F">
        <w:rPr>
          <w:rFonts w:ascii="Arial Narrow" w:hAnsi="Arial Narrow"/>
        </w:rPr>
        <w:br/>
        <w:t>w Gorzowie Wielkopolskim o uzgodnienia realizacji przedsięwzięcia. Po otrzymaniu uzgodnień postępowanie zostanie zakończone wydaniem decyzji administracyjnej.</w:t>
      </w:r>
    </w:p>
    <w:p w:rsidR="003D41B7" w:rsidRPr="00D51124" w:rsidRDefault="003D41B7" w:rsidP="003D41B7">
      <w:pPr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  <w:r w:rsidRPr="00D51124">
        <w:rPr>
          <w:rFonts w:ascii="Arial Narrow" w:hAnsi="Arial Narrow"/>
          <w:sz w:val="24"/>
          <w:szCs w:val="24"/>
        </w:rPr>
        <w:t>Wszelkie informacje w sprawie można uzyskać w tutejszym Urzędzie /ratusz / pok. nr 3, w godzinach od 8</w:t>
      </w:r>
      <w:r w:rsidRPr="00D51124">
        <w:rPr>
          <w:rFonts w:ascii="Arial Narrow" w:hAnsi="Arial Narrow"/>
          <w:sz w:val="24"/>
          <w:szCs w:val="24"/>
          <w:vertAlign w:val="superscript"/>
        </w:rPr>
        <w:t>00</w:t>
      </w:r>
      <w:r w:rsidRPr="00D51124">
        <w:rPr>
          <w:rFonts w:ascii="Arial Narrow" w:hAnsi="Arial Narrow"/>
          <w:sz w:val="24"/>
          <w:szCs w:val="24"/>
        </w:rPr>
        <w:t xml:space="preserve"> - 14</w:t>
      </w:r>
      <w:r w:rsidRPr="00D51124">
        <w:rPr>
          <w:rFonts w:ascii="Arial Narrow" w:hAnsi="Arial Narrow"/>
          <w:sz w:val="24"/>
          <w:szCs w:val="24"/>
          <w:vertAlign w:val="superscript"/>
        </w:rPr>
        <w:t>00</w:t>
      </w:r>
      <w:r w:rsidRPr="00D51124">
        <w:rPr>
          <w:rFonts w:ascii="Arial Narrow" w:hAnsi="Arial Narrow"/>
          <w:sz w:val="24"/>
          <w:szCs w:val="24"/>
        </w:rPr>
        <w:t xml:space="preserve"> lub telefonicznie pod nr tel. 68 376 07 79.</w:t>
      </w:r>
    </w:p>
    <w:p w:rsidR="003D41B7" w:rsidRDefault="003D41B7" w:rsidP="003D41B7">
      <w:pPr>
        <w:pStyle w:val="Tekstpodstawowy"/>
        <w:spacing w:before="120"/>
        <w:rPr>
          <w:rFonts w:ascii="Arial Narrow" w:hAnsi="Arial Narrow"/>
        </w:rPr>
      </w:pPr>
    </w:p>
    <w:p w:rsidR="003D41B7" w:rsidRDefault="003D41B7" w:rsidP="003D41B7">
      <w:pPr>
        <w:rPr>
          <w:sz w:val="28"/>
          <w:szCs w:val="28"/>
        </w:rPr>
      </w:pPr>
    </w:p>
    <w:p w:rsidR="003D41B7" w:rsidRDefault="003D41B7" w:rsidP="003D41B7">
      <w:pPr>
        <w:pStyle w:val="Tekstpodstawowy"/>
        <w:spacing w:before="120"/>
        <w:ind w:left="5664" w:firstLine="708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Burmistrz Szprotawy</w:t>
      </w:r>
    </w:p>
    <w:p w:rsidR="003D41B7" w:rsidRDefault="003D41B7" w:rsidP="003D41B7">
      <w:pPr>
        <w:pStyle w:val="Tekstpodstawowy"/>
        <w:spacing w:before="120"/>
        <w:ind w:left="4956" w:firstLine="708"/>
        <w:jc w:val="both"/>
        <w:rPr>
          <w:rFonts w:ascii="Arial Narrow" w:hAnsi="Arial Narrow"/>
          <w:b/>
          <w:sz w:val="28"/>
          <w:szCs w:val="28"/>
        </w:rPr>
      </w:pPr>
    </w:p>
    <w:p w:rsidR="003D41B7" w:rsidRDefault="003D41B7" w:rsidP="003D41B7">
      <w:pPr>
        <w:pStyle w:val="Tekstpodstawowy"/>
        <w:spacing w:before="120"/>
        <w:ind w:left="4956" w:firstLine="708"/>
        <w:jc w:val="both"/>
      </w:pPr>
      <w:r>
        <w:rPr>
          <w:rFonts w:ascii="Arial Narrow" w:hAnsi="Arial Narrow"/>
          <w:b/>
          <w:sz w:val="28"/>
          <w:szCs w:val="28"/>
        </w:rPr>
        <w:t xml:space="preserve">     </w:t>
      </w:r>
      <w:r>
        <w:rPr>
          <w:rFonts w:ascii="Arial Narrow" w:hAnsi="Arial Narrow"/>
          <w:b/>
          <w:sz w:val="28"/>
          <w:szCs w:val="28"/>
        </w:rPr>
        <w:tab/>
        <w:t xml:space="preserve">      Mirosław Gąsik</w:t>
      </w:r>
    </w:p>
    <w:p w:rsidR="003D41B7" w:rsidRDefault="003D41B7" w:rsidP="003D41B7">
      <w:pPr>
        <w:spacing w:after="0"/>
        <w:ind w:left="4536"/>
        <w:rPr>
          <w:rFonts w:ascii="Arial Narrow" w:hAnsi="Arial Narrow"/>
          <w:b/>
          <w:bCs/>
          <w:sz w:val="24"/>
          <w:szCs w:val="24"/>
        </w:rPr>
      </w:pPr>
    </w:p>
    <w:p w:rsidR="003D41B7" w:rsidRPr="00846A03" w:rsidRDefault="003D41B7" w:rsidP="003D41B7">
      <w:pPr>
        <w:spacing w:after="0"/>
        <w:rPr>
          <w:rFonts w:ascii="Arial Narrow" w:hAnsi="Arial Narrow"/>
          <w:sz w:val="24"/>
          <w:szCs w:val="24"/>
        </w:rPr>
      </w:pPr>
    </w:p>
    <w:p w:rsidR="00CC6C11" w:rsidRDefault="00CC6C11" w:rsidP="001324FE">
      <w:pPr>
        <w:spacing w:after="0"/>
        <w:ind w:left="4536"/>
        <w:rPr>
          <w:rFonts w:ascii="Arial Narrow" w:hAnsi="Arial Narrow"/>
          <w:b/>
          <w:bCs/>
          <w:sz w:val="24"/>
          <w:szCs w:val="24"/>
        </w:rPr>
      </w:pPr>
    </w:p>
    <w:sectPr w:rsidR="00CC6C11" w:rsidSect="0064104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35B0" w:rsidRDefault="005C35B0" w:rsidP="005446ED">
      <w:pPr>
        <w:spacing w:after="0" w:line="240" w:lineRule="auto"/>
      </w:pPr>
      <w:r>
        <w:separator/>
      </w:r>
    </w:p>
  </w:endnote>
  <w:endnote w:type="continuationSeparator" w:id="0">
    <w:p w:rsidR="005C35B0" w:rsidRDefault="005C35B0" w:rsidP="0054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:rsid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:rsidR="00FE5941" w:rsidRP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:rsid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:rsidR="00F22A01" w:rsidRP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35B0" w:rsidRDefault="005C35B0" w:rsidP="005446ED">
      <w:pPr>
        <w:spacing w:after="0" w:line="240" w:lineRule="auto"/>
      </w:pPr>
      <w:r>
        <w:separator/>
      </w:r>
    </w:p>
  </w:footnote>
  <w:footnote w:type="continuationSeparator" w:id="0">
    <w:p w:rsidR="005C35B0" w:rsidRDefault="005C35B0" w:rsidP="0054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1044" w:rsidRDefault="00641044" w:rsidP="00641044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F80B3FE" wp14:editId="1785F8C2">
          <wp:simplePos x="0" y="0"/>
          <wp:positionH relativeFrom="column">
            <wp:posOffset>868045</wp:posOffset>
          </wp:positionH>
          <wp:positionV relativeFrom="paragraph">
            <wp:posOffset>-91440</wp:posOffset>
          </wp:positionV>
          <wp:extent cx="1294130" cy="45656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09A4EA05" wp14:editId="16B2767E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695325" cy="800100"/>
          <wp:effectExtent l="0" t="0" r="9525" b="0"/>
          <wp:wrapNone/>
          <wp:docPr id="10" name="Obraz 10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 szprotawy vec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1044" w:rsidRDefault="00641044" w:rsidP="00641044">
    <w:pPr>
      <w:pStyle w:val="Nagwek"/>
    </w:pPr>
  </w:p>
  <w:p w:rsidR="00641044" w:rsidRDefault="00C02C67" w:rsidP="00641044">
    <w:pPr>
      <w:pStyle w:val="Nagwek"/>
      <w:jc w:val="right"/>
      <w:rPr>
        <w:rFonts w:ascii="Arial Narrow" w:hAnsi="Arial Narrow"/>
        <w:b/>
        <w:bCs/>
        <w:sz w:val="36"/>
        <w:szCs w:val="36"/>
      </w:rPr>
    </w:pPr>
    <w:r>
      <w:rPr>
        <w:rFonts w:ascii="Arial Narrow" w:hAnsi="Arial Narrow"/>
        <w:b/>
        <w:bCs/>
        <w:sz w:val="36"/>
        <w:szCs w:val="36"/>
      </w:rPr>
      <w:t>Burmistrz</w:t>
    </w:r>
    <w:r w:rsidR="00641044">
      <w:rPr>
        <w:rFonts w:ascii="Arial Narrow" w:hAnsi="Arial Narrow"/>
        <w:b/>
        <w:bCs/>
        <w:sz w:val="36"/>
        <w:szCs w:val="36"/>
      </w:rPr>
      <w:t xml:space="preserve"> Szprota</w:t>
    </w:r>
    <w:r>
      <w:rPr>
        <w:rFonts w:ascii="Arial Narrow" w:hAnsi="Arial Narrow"/>
        <w:b/>
        <w:bCs/>
        <w:sz w:val="36"/>
        <w:szCs w:val="36"/>
      </w:rPr>
      <w:t>wy</w:t>
    </w:r>
  </w:p>
  <w:p w:rsidR="00641044" w:rsidRDefault="00641044" w:rsidP="00641044">
    <w:pPr>
      <w:pStyle w:val="Nagwek"/>
    </w:pPr>
  </w:p>
  <w:p w:rsidR="00641044" w:rsidRDefault="00641044" w:rsidP="00641044">
    <w:pPr>
      <w:pStyle w:val="Nagwek"/>
    </w:pPr>
  </w:p>
  <w:p w:rsidR="00FE5941" w:rsidRDefault="0064104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788DD9" wp14:editId="46E6A203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95475" cy="90170"/>
              <wp:effectExtent l="0" t="0" r="9525" b="508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4" style="position:absolute;margin-left:0;margin-top:-.05pt;width:149.2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f3c50a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" w14:anchorId="37D2524A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E22150" wp14:editId="3624B3D5">
              <wp:simplePos x="0" y="0"/>
              <wp:positionH relativeFrom="column">
                <wp:posOffset>1924050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5" style="position:absolute;margin-left:151.5pt;margin-top:-.05pt;width:149.4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b2925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" w14:anchorId="01071123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13CDF1" wp14:editId="47D06F0A">
              <wp:simplePos x="0" y="0"/>
              <wp:positionH relativeFrom="column">
                <wp:posOffset>3847465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6" style="position:absolute;margin-left:302.95pt;margin-top:-.05pt;width:149.4pt;height: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181b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" w14:anchorId="11D87A7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4E8A"/>
    <w:multiLevelType w:val="hybridMultilevel"/>
    <w:tmpl w:val="ECAC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3127DA"/>
    <w:multiLevelType w:val="hybridMultilevel"/>
    <w:tmpl w:val="DEDE8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5512663">
    <w:abstractNumId w:val="0"/>
  </w:num>
  <w:num w:numId="2" w16cid:durableId="1237671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C2"/>
    <w:rsid w:val="00086F63"/>
    <w:rsid w:val="000933BB"/>
    <w:rsid w:val="001324FE"/>
    <w:rsid w:val="00144382"/>
    <w:rsid w:val="001C4477"/>
    <w:rsid w:val="001F290F"/>
    <w:rsid w:val="001F2DB0"/>
    <w:rsid w:val="00224D32"/>
    <w:rsid w:val="00323972"/>
    <w:rsid w:val="0039330B"/>
    <w:rsid w:val="003D41B7"/>
    <w:rsid w:val="004A1517"/>
    <w:rsid w:val="004C037F"/>
    <w:rsid w:val="004C7691"/>
    <w:rsid w:val="005446ED"/>
    <w:rsid w:val="005C35B0"/>
    <w:rsid w:val="00641044"/>
    <w:rsid w:val="006D2ADB"/>
    <w:rsid w:val="007023F7"/>
    <w:rsid w:val="00792D50"/>
    <w:rsid w:val="007E5CB1"/>
    <w:rsid w:val="00846A03"/>
    <w:rsid w:val="009572CF"/>
    <w:rsid w:val="00964B22"/>
    <w:rsid w:val="0098582D"/>
    <w:rsid w:val="009A19E4"/>
    <w:rsid w:val="00A37F59"/>
    <w:rsid w:val="00A46866"/>
    <w:rsid w:val="00A67D2E"/>
    <w:rsid w:val="00AA2001"/>
    <w:rsid w:val="00AA7E6A"/>
    <w:rsid w:val="00AE2F1A"/>
    <w:rsid w:val="00BA4221"/>
    <w:rsid w:val="00C02C67"/>
    <w:rsid w:val="00CC6C11"/>
    <w:rsid w:val="00D375A8"/>
    <w:rsid w:val="00E7604F"/>
    <w:rsid w:val="00E953EB"/>
    <w:rsid w:val="00EA785B"/>
    <w:rsid w:val="00F22A01"/>
    <w:rsid w:val="00FC7BC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923D2"/>
  <w15:chartTrackingRefBased/>
  <w15:docId w15:val="{4E03F513-147E-4116-B4EE-D5EBDE42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6ED"/>
  </w:style>
  <w:style w:type="paragraph" w:styleId="Stopka">
    <w:name w:val="footer"/>
    <w:basedOn w:val="Normalny"/>
    <w:link w:val="Stopka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6ED"/>
  </w:style>
  <w:style w:type="paragraph" w:styleId="Akapitzlist">
    <w:name w:val="List Paragraph"/>
    <w:basedOn w:val="Normalny"/>
    <w:uiPriority w:val="34"/>
    <w:qFormat/>
    <w:rsid w:val="001324FE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41B7"/>
    <w:pPr>
      <w:tabs>
        <w:tab w:val="left" w:pos="3060"/>
      </w:tabs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3D41B7"/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3D41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D41B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Mierzwiak</dc:creator>
  <cp:keywords/>
  <dc:description/>
  <cp:lastModifiedBy>Katan Agnieszka</cp:lastModifiedBy>
  <cp:revision>2</cp:revision>
  <dcterms:created xsi:type="dcterms:W3CDTF">2023-06-22T08:26:00Z</dcterms:created>
  <dcterms:modified xsi:type="dcterms:W3CDTF">2023-06-22T08:26:00Z</dcterms:modified>
</cp:coreProperties>
</file>