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A890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2023-11-08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7EC9672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96AC375" wp14:editId="3FD94675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0BBC3D8" w14:textId="77777777" w:rsidR="005C09DA" w:rsidRDefault="005C09DA" w:rsidP="005C09DA">
      <w:pPr>
        <w:spacing w:after="0"/>
        <w:rPr>
          <w:rFonts w:ascii="Arial Narrow" w:hAnsi="Arial Narrow"/>
          <w:sz w:val="24"/>
          <w:szCs w:val="24"/>
        </w:rPr>
      </w:pPr>
    </w:p>
    <w:p w14:paraId="306AD9F0" w14:textId="49C54A2F" w:rsidR="005C09DA" w:rsidRDefault="005C09DA" w:rsidP="005C09DA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ROŚ.6220.32.2023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E37A0EF" w14:textId="77777777" w:rsidR="005C09DA" w:rsidRDefault="005C09DA" w:rsidP="005C09DA">
      <w:pPr>
        <w:spacing w:after="0"/>
        <w:rPr>
          <w:rFonts w:ascii="Arial Narrow" w:hAnsi="Arial Narrow"/>
          <w:sz w:val="24"/>
          <w:szCs w:val="24"/>
        </w:rPr>
      </w:pPr>
    </w:p>
    <w:p w14:paraId="0725B503" w14:textId="77777777" w:rsidR="005C09DA" w:rsidRDefault="005C09DA" w:rsidP="005C09DA">
      <w:pPr>
        <w:pStyle w:val="Tytu"/>
        <w:spacing w:before="120" w:after="120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4C9DF2CE" w14:textId="77777777" w:rsidR="005C09DA" w:rsidRDefault="005C09DA" w:rsidP="005C09DA">
      <w:pPr>
        <w:pStyle w:val="Tytu"/>
        <w:spacing w:before="120"/>
        <w:ind w:left="-113" w:right="-113"/>
        <w:jc w:val="both"/>
        <w:rPr>
          <w:rFonts w:ascii="Arial Narrow" w:hAnsi="Arial Narrow"/>
          <w:b w:val="0"/>
          <w:i w:val="0"/>
          <w:color w:val="FF000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color w:val="FF000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color w:val="FF0000"/>
          <w:sz w:val="24"/>
          <w:u w:val="none"/>
          <w:lang w:val="pl-PL"/>
        </w:rPr>
        <w:br/>
      </w:r>
      <w:r>
        <w:rPr>
          <w:rFonts w:ascii="Arial Narrow" w:hAnsi="Arial Narrow"/>
          <w:b w:val="0"/>
          <w:i w:val="0"/>
          <w:sz w:val="24"/>
          <w:u w:val="none"/>
        </w:rPr>
        <w:t>( 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75 z późn. zm.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proofErr w:type="spellStart"/>
      <w:r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>
        <w:rPr>
          <w:rFonts w:ascii="Arial Narrow" w:hAnsi="Arial Narrow"/>
          <w:b w:val="0"/>
          <w:i w:val="0"/>
          <w:sz w:val="24"/>
          <w:u w:val="none"/>
        </w:rPr>
        <w:t>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94 z późn. zm.</w:t>
      </w:r>
      <w:r>
        <w:rPr>
          <w:rFonts w:ascii="Arial Narrow" w:hAnsi="Arial Narrow"/>
          <w:b w:val="0"/>
          <w:i w:val="0"/>
          <w:sz w:val="24"/>
          <w:u w:val="none"/>
        </w:rPr>
        <w:t>),</w:t>
      </w:r>
    </w:p>
    <w:p w14:paraId="6278A3F2" w14:textId="77777777" w:rsidR="005C09DA" w:rsidRDefault="005C09DA" w:rsidP="005C09DA">
      <w:pPr>
        <w:pStyle w:val="Tekstpodstawowy"/>
        <w:spacing w:before="120"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49367652" w14:textId="2E54F5FC" w:rsidR="005C09DA" w:rsidRDefault="005C09DA" w:rsidP="005C09DA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 w:rsidRPr="00AE6752">
        <w:rPr>
          <w:rFonts w:ascii="Arial Narrow" w:hAnsi="Arial Narrow" w:cs="Arial"/>
          <w:bCs/>
          <w:sz w:val="24"/>
          <w:szCs w:val="24"/>
        </w:rPr>
        <w:t xml:space="preserve">informuje strony postępowania, </w:t>
      </w:r>
      <w:r w:rsidRPr="00AE6752">
        <w:rPr>
          <w:rFonts w:ascii="Arial Narrow" w:hAnsi="Arial Narrow"/>
          <w:sz w:val="24"/>
          <w:szCs w:val="24"/>
        </w:rPr>
        <w:t xml:space="preserve">że </w:t>
      </w:r>
      <w:r>
        <w:rPr>
          <w:rFonts w:ascii="Arial Narrow" w:hAnsi="Arial Narrow"/>
          <w:sz w:val="24"/>
          <w:szCs w:val="24"/>
        </w:rPr>
        <w:t xml:space="preserve">w dniu dzisiejszym zostało wydane postanowienie o dopuszczeniu </w:t>
      </w:r>
      <w:r w:rsidRPr="00D63B36">
        <w:rPr>
          <w:rFonts w:ascii="Arial Narrow" w:hAnsi="Arial Narrow"/>
          <w:sz w:val="24"/>
          <w:szCs w:val="24"/>
        </w:rPr>
        <w:t>Stowarzyszeni</w:t>
      </w:r>
      <w:r>
        <w:rPr>
          <w:rFonts w:ascii="Arial Narrow" w:hAnsi="Arial Narrow"/>
          <w:sz w:val="24"/>
          <w:szCs w:val="24"/>
        </w:rPr>
        <w:t>a</w:t>
      </w:r>
      <w:r w:rsidRPr="00E73A4C">
        <w:rPr>
          <w:rFonts w:ascii="Arial Narrow" w:hAnsi="Arial Narrow"/>
          <w:b/>
          <w:sz w:val="24"/>
          <w:szCs w:val="24"/>
        </w:rPr>
        <w:t xml:space="preserve"> </w:t>
      </w:r>
      <w:r w:rsidRPr="00E73A4C">
        <w:rPr>
          <w:rFonts w:ascii="Arial Narrow" w:hAnsi="Arial Narrow"/>
          <w:bCs/>
          <w:sz w:val="24"/>
          <w:szCs w:val="24"/>
        </w:rPr>
        <w:t>CZYSTE POWIETRZE</w:t>
      </w:r>
      <w:r w:rsidRPr="00D63B36">
        <w:rPr>
          <w:rFonts w:ascii="Arial Narrow" w:hAnsi="Arial Narrow"/>
          <w:sz w:val="24"/>
          <w:szCs w:val="24"/>
        </w:rPr>
        <w:t xml:space="preserve"> </w:t>
      </w:r>
      <w:r w:rsidRPr="004A33EC">
        <w:rPr>
          <w:rFonts w:ascii="Arial Narrow" w:hAnsi="Arial Narrow"/>
          <w:sz w:val="24"/>
          <w:szCs w:val="24"/>
        </w:rPr>
        <w:t xml:space="preserve">do udziału </w:t>
      </w:r>
      <w:r w:rsidRPr="004078F7">
        <w:rPr>
          <w:rFonts w:ascii="Arial Narrow" w:hAnsi="Arial Narrow"/>
          <w:sz w:val="24"/>
        </w:rPr>
        <w:t>na prawach strony</w:t>
      </w:r>
      <w:r w:rsidRPr="004A33EC">
        <w:rPr>
          <w:rFonts w:ascii="Arial Narrow" w:hAnsi="Arial Narrow"/>
          <w:sz w:val="24"/>
          <w:szCs w:val="24"/>
        </w:rPr>
        <w:t xml:space="preserve"> w prowadzonym postępowaniu administracyjnym w sprawie </w:t>
      </w:r>
      <w:r w:rsidRPr="004A33EC">
        <w:rPr>
          <w:rFonts w:ascii="Arial Narrow" w:hAnsi="Arial Narrow" w:cs="Arial"/>
          <w:bCs/>
          <w:sz w:val="24"/>
          <w:szCs w:val="24"/>
        </w:rPr>
        <w:t>wydania</w:t>
      </w:r>
      <w:r w:rsidRPr="004A33EC">
        <w:rPr>
          <w:rFonts w:ascii="Arial Narrow" w:hAnsi="Arial Narrow"/>
          <w:sz w:val="24"/>
          <w:szCs w:val="24"/>
        </w:rPr>
        <w:t xml:space="preserve"> </w:t>
      </w:r>
      <w:r w:rsidRPr="004A33EC">
        <w:rPr>
          <w:rFonts w:ascii="Arial Narrow" w:hAnsi="Arial Narrow"/>
          <w:bCs/>
          <w:sz w:val="24"/>
          <w:szCs w:val="24"/>
        </w:rPr>
        <w:t xml:space="preserve">decyzji o środowiskowych uwarunkowaniach przedsięwzięcia polegającego na </w:t>
      </w:r>
      <w:r w:rsidRPr="004A33EC">
        <w:rPr>
          <w:rFonts w:ascii="Arial Narrow" w:hAnsi="Arial Narrow"/>
          <w:sz w:val="24"/>
          <w:szCs w:val="24"/>
        </w:rPr>
        <w:t xml:space="preserve">„Budowie elektrociepłowni na </w:t>
      </w:r>
      <w:r w:rsidRPr="00D63B36">
        <w:rPr>
          <w:rFonts w:ascii="Arial Narrow" w:hAnsi="Arial Narrow"/>
          <w:sz w:val="24"/>
          <w:szCs w:val="24"/>
        </w:rPr>
        <w:t>paliwa alternatywne wraz z instalacją do przesyłu ciepłej wody dla Łużyckiego Centrum Recyklingu Sp. z o.o. w Marszowie”</w:t>
      </w:r>
      <w:r>
        <w:rPr>
          <w:rFonts w:ascii="Arial Narrow" w:hAnsi="Arial Narrow"/>
          <w:sz w:val="24"/>
          <w:szCs w:val="24"/>
        </w:rPr>
        <w:t>.</w:t>
      </w:r>
    </w:p>
    <w:p w14:paraId="496607D9" w14:textId="77777777" w:rsidR="005C09DA" w:rsidRDefault="005C09DA" w:rsidP="005C09DA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 w:rsidRPr="004904FC">
        <w:rPr>
          <w:rFonts w:ascii="Arial Narrow" w:hAnsi="Arial Narrow"/>
          <w:sz w:val="24"/>
          <w:szCs w:val="24"/>
        </w:rPr>
        <w:t>Na postanowienie nie służy zażalenie.</w:t>
      </w:r>
    </w:p>
    <w:p w14:paraId="6A47E46C" w14:textId="77777777" w:rsidR="005C09DA" w:rsidRDefault="005C09DA" w:rsidP="005C09DA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terminie 14 dni od daty wywieszenia niniejszego zawiadomienia, strony postępowania mogą zapoznać się z postanowieniem, uzyskać wszelkie niezbędne informacje oraz zgłosić ewentualne uwagi i wnioski do tutejszego Urzędu pisemnie lub osobiście w pok. nr 3 lub telefonicznie pod nr tel. 68 376 07 79 w godzinach od 8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- 14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>.</w:t>
      </w:r>
    </w:p>
    <w:p w14:paraId="63130635" w14:textId="77777777" w:rsidR="005C09DA" w:rsidRPr="0050035D" w:rsidRDefault="005C09DA" w:rsidP="005C09DA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sz w:val="24"/>
          <w:szCs w:val="24"/>
        </w:rPr>
      </w:pPr>
    </w:p>
    <w:p w14:paraId="6BE20C92" w14:textId="77777777" w:rsidR="005C09DA" w:rsidRPr="00AE6752" w:rsidRDefault="005C09DA" w:rsidP="005C09DA">
      <w:pPr>
        <w:pStyle w:val="Tekstpodstawowy3"/>
        <w:tabs>
          <w:tab w:val="left" w:pos="5940"/>
        </w:tabs>
        <w:spacing w:before="120"/>
        <w:ind w:left="-113" w:right="-113"/>
        <w:jc w:val="both"/>
        <w:rPr>
          <w:rFonts w:ascii="Arial Narrow" w:hAnsi="Arial Narrow"/>
          <w:b/>
          <w:sz w:val="24"/>
          <w:szCs w:val="24"/>
        </w:rPr>
      </w:pPr>
    </w:p>
    <w:p w14:paraId="5A093DC4" w14:textId="77777777" w:rsidR="005C09DA" w:rsidRDefault="005C09DA" w:rsidP="005C09DA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2F936471" w14:textId="77777777" w:rsidR="005C09DA" w:rsidRDefault="005C09DA" w:rsidP="005C09DA"/>
    <w:p w14:paraId="44810D88" w14:textId="77777777" w:rsidR="005C09DA" w:rsidRDefault="005C09DA" w:rsidP="005C09DA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25F0E304" w14:textId="77777777" w:rsidR="005C09DA" w:rsidRDefault="005C09DA" w:rsidP="005C09DA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</w:p>
    <w:p w14:paraId="2541C44E" w14:textId="77777777" w:rsidR="005C09DA" w:rsidRDefault="005C09DA" w:rsidP="005C09DA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</w:p>
    <w:p w14:paraId="0A547041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BCD0" w14:textId="77777777" w:rsidR="00A517ED" w:rsidRDefault="00A517ED" w:rsidP="005446ED">
      <w:pPr>
        <w:spacing w:after="0" w:line="240" w:lineRule="auto"/>
      </w:pPr>
      <w:r>
        <w:separator/>
      </w:r>
    </w:p>
  </w:endnote>
  <w:endnote w:type="continuationSeparator" w:id="0">
    <w:p w14:paraId="77BA6493" w14:textId="77777777" w:rsidR="00A517ED" w:rsidRDefault="00A517ED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EA72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D971FB5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9A84C2E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87F4A11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8AE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A6AC851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D93AEE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5AAC2B2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87CB" w14:textId="77777777" w:rsidR="00A517ED" w:rsidRDefault="00A517ED" w:rsidP="005446ED">
      <w:pPr>
        <w:spacing w:after="0" w:line="240" w:lineRule="auto"/>
      </w:pPr>
      <w:r>
        <w:separator/>
      </w:r>
    </w:p>
  </w:footnote>
  <w:footnote w:type="continuationSeparator" w:id="0">
    <w:p w14:paraId="57F6F048" w14:textId="77777777" w:rsidR="00A517ED" w:rsidRDefault="00A517ED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BEA3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D2F87B3" wp14:editId="2375EC18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DEF172D" wp14:editId="58591DF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0A3BBF" w14:textId="77777777" w:rsidR="00641044" w:rsidRDefault="00641044" w:rsidP="00641044">
    <w:pPr>
      <w:pStyle w:val="Nagwek"/>
    </w:pPr>
  </w:p>
  <w:p w14:paraId="1BA2E1A2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2B6D61F" w14:textId="77777777" w:rsidR="00641044" w:rsidRDefault="00641044" w:rsidP="00641044">
    <w:pPr>
      <w:pStyle w:val="Nagwek"/>
    </w:pPr>
  </w:p>
  <w:p w14:paraId="4B414E09" w14:textId="77777777" w:rsidR="00641044" w:rsidRDefault="00641044" w:rsidP="00641044">
    <w:pPr>
      <w:pStyle w:val="Nagwek"/>
    </w:pPr>
  </w:p>
  <w:p w14:paraId="235B82E4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DFA069" wp14:editId="3719DCD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63B333F" wp14:editId="5829E8BA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D216B0" wp14:editId="48BD4616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4E0B73"/>
    <w:rsid w:val="005446ED"/>
    <w:rsid w:val="005C09DA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517ED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5443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09D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5C09D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5C09DA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C09DA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5C09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0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C09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C09D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2023-11-08T08:21:00Z</dcterms:created>
  <dcterms:modified xsi:type="dcterms:W3CDTF">2023-11-08T08:21:00Z</dcterms:modified>
</cp:coreProperties>
</file>