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2322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2023-12-05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7B9C1EB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32F5CDD7" wp14:editId="1AE6852D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C5123CC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56F0737C" w14:textId="77777777" w:rsidR="009A119E" w:rsidRPr="002851DD" w:rsidRDefault="009A119E" w:rsidP="009A119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>##$</w:t>
      </w:r>
      <w:r w:rsidRPr="00FA592D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41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</w:p>
    <w:p w14:paraId="618B33C9" w14:textId="77777777" w:rsidR="009A119E" w:rsidRPr="00FA592D" w:rsidRDefault="009A119E" w:rsidP="009A119E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344E9AC2" w14:textId="77777777" w:rsidR="009A119E" w:rsidRPr="00FA592D" w:rsidRDefault="009A119E" w:rsidP="009A119E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775 z późn. zm.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ustawy z dnia 3 października 2008 r. o udostępnianiu informacji o środowisku i jego ochronie, udziale społeczeństwa </w:t>
      </w:r>
      <w:r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3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10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94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z późn. </w:t>
      </w:r>
      <w:proofErr w:type="spellStart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zm</w:t>
      </w:r>
      <w:proofErr w:type="spellEnd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,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4693DE2A" w14:textId="77777777" w:rsidR="009A119E" w:rsidRPr="00FA592D" w:rsidRDefault="009A119E" w:rsidP="009A119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31BEDB5C" w14:textId="77777777" w:rsidR="009A119E" w:rsidRPr="00027311" w:rsidRDefault="009A119E" w:rsidP="009A119E">
      <w:pPr>
        <w:pStyle w:val="Tekstpodstawowy"/>
        <w:spacing w:after="0"/>
        <w:jc w:val="both"/>
        <w:rPr>
          <w:rFonts w:ascii="Arial Narrow" w:hAnsi="Arial Narrow"/>
          <w:bCs/>
          <w:lang w:eastAsia="pl-PL"/>
        </w:rPr>
      </w:pPr>
      <w:r w:rsidRPr="00027311">
        <w:rPr>
          <w:rFonts w:ascii="Arial Narrow" w:hAnsi="Arial Narrow"/>
          <w:bCs/>
          <w:lang w:eastAsia="pl-PL"/>
        </w:rPr>
        <w:t xml:space="preserve">informuje strony postępowania, iż w dniu dzisiejszym zostało wszczęte postępowanie administracyjne </w:t>
      </w:r>
      <w:r w:rsidRPr="00027311">
        <w:rPr>
          <w:rFonts w:ascii="Arial Narrow" w:hAnsi="Arial Narrow"/>
          <w:bCs/>
          <w:lang w:eastAsia="pl-PL"/>
        </w:rPr>
        <w:br/>
        <w:t xml:space="preserve">w sprawie wydania decyzji o środowiskowych uwarunkowaniach przedsięwzięcia polegającego na: </w:t>
      </w:r>
      <w:r w:rsidRPr="00027311">
        <w:rPr>
          <w:rFonts w:ascii="Arial Narrow" w:hAnsi="Arial Narrow"/>
          <w:b/>
          <w:bCs/>
        </w:rPr>
        <w:t xml:space="preserve">Budowie farmy fotowoltaicznej Szprotawa 1 na dz. nr 4/6 i 4/8 obręb Wiechlice, gmina Szprotawa </w:t>
      </w:r>
      <w:r w:rsidRPr="00027311">
        <w:rPr>
          <w:rFonts w:ascii="Arial Narrow" w:hAnsi="Arial Narrow"/>
        </w:rPr>
        <w:t xml:space="preserve">dla </w:t>
      </w:r>
      <w:r w:rsidRPr="00027311">
        <w:rPr>
          <w:rFonts w:ascii="Arial Narrow" w:hAnsi="Arial Narrow"/>
          <w:lang w:eastAsia="pl-PL"/>
        </w:rPr>
        <w:t xml:space="preserve">firmy </w:t>
      </w:r>
      <w:r w:rsidRPr="00027311">
        <w:rPr>
          <w:rStyle w:val="Pogrubienie"/>
          <w:rFonts w:ascii="Arial Narrow" w:hAnsi="Arial Narrow"/>
          <w:b w:val="0"/>
          <w:bCs w:val="0"/>
        </w:rPr>
        <w:t>Cambria Energy Sp. z o.o.</w:t>
      </w:r>
    </w:p>
    <w:p w14:paraId="01F213B2" w14:textId="77777777" w:rsidR="009A119E" w:rsidRPr="00027311" w:rsidRDefault="009A119E" w:rsidP="009A119E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02731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027311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027311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027311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we Lwówku Śląskim </w:t>
      </w:r>
      <w:r w:rsidRPr="00027311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&lt;el:miejscowosc&gt;&lt;/el:miejscowosc&gt;&lt;el:cecha&gt;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środowisko. Postępowanie zostanie zakończone wydaniem decyzji.</w:t>
      </w:r>
    </w:p>
    <w:p w14:paraId="3EEA3AC7" w14:textId="77777777" w:rsidR="009A119E" w:rsidRPr="00027311" w:rsidRDefault="009A119E" w:rsidP="009A119E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Urzędu, pok. nr 3 lub telefonicznie pod nr tel. 68 376 07 79 w godzinach od 8</w:t>
      </w:r>
      <w:r w:rsidRPr="0002731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02731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3ADDB717" w14:textId="77777777" w:rsidR="009A119E" w:rsidRPr="00FA592D" w:rsidRDefault="009A119E" w:rsidP="009A119E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66C5D32E" w14:textId="77777777" w:rsidR="009A119E" w:rsidRPr="00FA592D" w:rsidRDefault="009A119E" w:rsidP="009A1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38625" w14:textId="77777777" w:rsidR="009A119E" w:rsidRPr="00FA592D" w:rsidRDefault="009A119E" w:rsidP="009A119E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0F7E0BA4" w14:textId="77777777" w:rsidR="009A119E" w:rsidRDefault="009A119E" w:rsidP="009A119E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1915004" w14:textId="77777777" w:rsidR="009A119E" w:rsidRPr="00FA592D" w:rsidRDefault="009A119E" w:rsidP="009A119E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EB7A78E" w14:textId="77777777" w:rsidR="009A119E" w:rsidRPr="00FA592D" w:rsidRDefault="009A119E" w:rsidP="009A119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Zgodnie z art. 13 ogólnego rozporządzenia o ochronie danych osobowych z dnia 27</w:t>
      </w:r>
      <w:r>
        <w:rPr>
          <w:rFonts w:ascii="Arial Narrow" w:eastAsia="Times New Roman" w:hAnsi="Arial Narrow" w:cs="Calibri"/>
          <w:sz w:val="18"/>
          <w:szCs w:val="18"/>
          <w:lang w:eastAsia="pl-PL"/>
        </w:rPr>
        <w:t>.04.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2016 r. (Dz. Urz. UE L 119 z 04.05.2016) informuję, iż:</w:t>
      </w:r>
    </w:p>
    <w:p w14:paraId="16A3E767" w14:textId="77777777" w:rsidR="009A119E" w:rsidRPr="00FA592D" w:rsidRDefault="009A119E" w:rsidP="009A119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1) Administratorem Pana/Pani danych osobowych jest Burmistrz Szprotawy, ul. Rynek 45, 67-300 Szprotawa,</w:t>
      </w:r>
    </w:p>
    <w:p w14:paraId="28F114CA" w14:textId="77777777" w:rsidR="009A119E" w:rsidRPr="00FA592D" w:rsidRDefault="009A119E" w:rsidP="009A119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2) kontakt z Inspektorem Ochrony Danych: </w:t>
      </w:r>
      <w:hyperlink r:id="rId8" w:history="1">
        <w:r w:rsidRPr="00FA592D">
          <w:rPr>
            <w:rFonts w:ascii="Arial Narrow" w:eastAsia="Times New Roman" w:hAnsi="Arial Narrow" w:cs="Times New Roman"/>
            <w:bCs/>
            <w:color w:val="800000"/>
            <w:sz w:val="18"/>
            <w:szCs w:val="18"/>
            <w:u w:val="single"/>
            <w:lang w:eastAsia="pl-PL"/>
          </w:rPr>
          <w:t>inspektor@cbi24.pl</w:t>
        </w:r>
      </w:hyperlink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, listownie: ul. Rynek 45, 67-300 Szprotawa,</w:t>
      </w:r>
    </w:p>
    <w:p w14:paraId="43B74FF7" w14:textId="77777777" w:rsidR="009A119E" w:rsidRPr="00FA592D" w:rsidRDefault="009A119E" w:rsidP="009A119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o udost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ę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pnianiu informacji o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rodowisku i jego ochronie, udziale spo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ecze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ń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stwa w ochronie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rodowiska oraz o ocenach oddzia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ywania na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rodowisko,</w:t>
      </w:r>
    </w:p>
    <w:p w14:paraId="6A83949D" w14:textId="77777777" w:rsidR="009A119E" w:rsidRPr="00FA592D" w:rsidRDefault="009A119E" w:rsidP="009A119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4) odbiorcami Pana/Pani danych osobowych będą wyłącznie podmioty uprawnione do uzyskania danych osobowych na podstawie przepisów prawa,</w:t>
      </w:r>
    </w:p>
    <w:p w14:paraId="54E93BBA" w14:textId="77777777" w:rsidR="009A119E" w:rsidRPr="00FA592D" w:rsidRDefault="009A119E" w:rsidP="009A119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14:paraId="12A52F9B" w14:textId="77777777" w:rsidR="009A119E" w:rsidRPr="00FA592D" w:rsidRDefault="009A119E" w:rsidP="009A119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66200966" w14:textId="77777777" w:rsidR="009A119E" w:rsidRPr="00FA592D" w:rsidRDefault="009A119E" w:rsidP="009A119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7) ma Pana/Pani prawo wniesienia skargi do organu nadzorczego tj. Prezesa Urzędu Ochrony Danych Osobowych,</w:t>
      </w:r>
    </w:p>
    <w:p w14:paraId="761581D1" w14:textId="77777777" w:rsidR="009A119E" w:rsidRPr="00FA592D" w:rsidRDefault="009A119E" w:rsidP="009A119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8) podanie danych osobowych w zakresie wymaganym obowiązującymi przepisami prawa jest obligatoryjne, w pozostałym zakresie ma charakter dobrowolny,</w:t>
      </w:r>
    </w:p>
    <w:p w14:paraId="75BFB786" w14:textId="06802A44" w:rsidR="009A119E" w:rsidRPr="009A119E" w:rsidRDefault="009A119E" w:rsidP="009A119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9) Pana/Pani dane osobowe nie będą przetwarzane w sposób zautomatyzowany w tym również w formie profilowania.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&lt;/el:nr_sprawy&gt;</w:t>
      </w:r>
    </w:p>
    <w:sectPr w:rsidR="009A119E" w:rsidRPr="009A119E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831D" w14:textId="77777777" w:rsidR="0068216F" w:rsidRDefault="0068216F" w:rsidP="005446ED">
      <w:pPr>
        <w:spacing w:after="0" w:line="240" w:lineRule="auto"/>
      </w:pPr>
      <w:r>
        <w:separator/>
      </w:r>
    </w:p>
  </w:endnote>
  <w:endnote w:type="continuationSeparator" w:id="0">
    <w:p w14:paraId="160EB93D" w14:textId="77777777" w:rsidR="0068216F" w:rsidRDefault="0068216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389E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300D08E6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F1B310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133B7D9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8F2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D18535D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943027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AC21D19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656D" w14:textId="77777777" w:rsidR="0068216F" w:rsidRDefault="0068216F" w:rsidP="005446ED">
      <w:pPr>
        <w:spacing w:after="0" w:line="240" w:lineRule="auto"/>
      </w:pPr>
      <w:r>
        <w:separator/>
      </w:r>
    </w:p>
  </w:footnote>
  <w:footnote w:type="continuationSeparator" w:id="0">
    <w:p w14:paraId="11E4F85A" w14:textId="77777777" w:rsidR="0068216F" w:rsidRDefault="0068216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EB9B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9FAB59" wp14:editId="3B7D443B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FAF6F8A" wp14:editId="1856CE63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4679C" w14:textId="77777777" w:rsidR="00641044" w:rsidRDefault="00641044" w:rsidP="00641044">
    <w:pPr>
      <w:pStyle w:val="Nagwek"/>
    </w:pPr>
  </w:p>
  <w:p w14:paraId="09379E65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5C4508C" w14:textId="77777777" w:rsidR="00641044" w:rsidRDefault="00641044" w:rsidP="00641044">
    <w:pPr>
      <w:pStyle w:val="Nagwek"/>
    </w:pPr>
  </w:p>
  <w:p w14:paraId="4752EC1E" w14:textId="77777777" w:rsidR="00641044" w:rsidRDefault="00641044" w:rsidP="00641044">
    <w:pPr>
      <w:pStyle w:val="Nagwek"/>
    </w:pPr>
  </w:p>
  <w:p w14:paraId="53390BE5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869DB" wp14:editId="7041D1B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186867" wp14:editId="4B69ECFE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B5A13E" wp14:editId="07F7A09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0D44FA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68216F"/>
    <w:rsid w:val="007023F7"/>
    <w:rsid w:val="00792D50"/>
    <w:rsid w:val="007E5CB1"/>
    <w:rsid w:val="00846A03"/>
    <w:rsid w:val="009572CF"/>
    <w:rsid w:val="00964B22"/>
    <w:rsid w:val="0098582D"/>
    <w:rsid w:val="009A119E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6C4F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A11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11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9A1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2023-12-05T10:22:00Z</dcterms:created>
  <dcterms:modified xsi:type="dcterms:W3CDTF">2023-12-05T10:22:00Z</dcterms:modified>
</cp:coreProperties>
</file>