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1418" w14:textId="5FD6F6FB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2024-03-1</w:t>
      </w:r>
      <w:r w:rsidR="00180F91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458AC1DF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5FC6F559" wp14:editId="6EBF3537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27A089C1" w14:textId="77777777" w:rsidR="00D375A8" w:rsidRPr="00D375A8" w:rsidRDefault="00D375A8" w:rsidP="00A37F59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54D17692" w14:textId="77777777" w:rsidR="00F22A01" w:rsidRPr="00D375A8" w:rsidRDefault="00F22A01" w:rsidP="00D375A8">
      <w:pPr>
        <w:spacing w:after="0"/>
        <w:rPr>
          <w:rFonts w:ascii="Arial Narrow" w:hAnsi="Arial Narrow"/>
          <w:sz w:val="20"/>
          <w:szCs w:val="20"/>
        </w:rPr>
      </w:pPr>
    </w:p>
    <w:p w14:paraId="146E4205" w14:textId="69EC4B63" w:rsidR="00180F91" w:rsidRDefault="00D375A8" w:rsidP="00180F91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ROŚ.6220.1.2024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3FD3C4B" w14:textId="77777777" w:rsidR="00180F91" w:rsidRPr="00180F91" w:rsidRDefault="00180F91" w:rsidP="00180F91">
      <w:pPr>
        <w:spacing w:after="0"/>
        <w:rPr>
          <w:rFonts w:ascii="Arial Narrow" w:hAnsi="Arial Narrow"/>
          <w:sz w:val="24"/>
          <w:szCs w:val="24"/>
        </w:rPr>
      </w:pPr>
    </w:p>
    <w:p w14:paraId="64E7845E" w14:textId="77777777" w:rsidR="00180F91" w:rsidRPr="00C20518" w:rsidRDefault="00180F91" w:rsidP="00180F91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20518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20CE0016" w14:textId="77777777" w:rsidR="00180F91" w:rsidRDefault="00180F91" w:rsidP="00180F91">
      <w:pPr>
        <w:pStyle w:val="Tekstpodstawowy"/>
        <w:rPr>
          <w:rFonts w:ascii="Arial Narrow" w:hAnsi="Arial Narrow"/>
          <w:sz w:val="28"/>
          <w:szCs w:val="28"/>
        </w:rPr>
      </w:pPr>
    </w:p>
    <w:p w14:paraId="19E62216" w14:textId="77777777" w:rsidR="00180F91" w:rsidRDefault="00180F91" w:rsidP="00180F91">
      <w:pPr>
        <w:pStyle w:val="Tytu"/>
        <w:jc w:val="both"/>
        <w:rPr>
          <w:rFonts w:ascii="Arial Narrow" w:hAnsi="Arial Narrow"/>
          <w:b w:val="0"/>
          <w:bCs w:val="0"/>
          <w:i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</w:rPr>
        <w:t>(Dz.U.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755 z późn. zm.</w:t>
      </w:r>
      <w:r>
        <w:rPr>
          <w:rFonts w:ascii="Arial Narrow" w:hAnsi="Arial Narrow"/>
          <w:b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związku z art. 74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 xml:space="preserve">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ust. 3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 xml:space="preserve">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ustawy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>3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>94 z późn. zm.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),</w:t>
      </w:r>
    </w:p>
    <w:p w14:paraId="2CB67485" w14:textId="77777777" w:rsidR="00180F91" w:rsidRDefault="00180F91" w:rsidP="00180F91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6EA0D394" w14:textId="77777777" w:rsidR="00180F91" w:rsidRDefault="00180F91" w:rsidP="00180F91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informuje strony postępowania, iż w dniu dzisiejszym zostało wydane </w:t>
      </w:r>
      <w:r>
        <w:rPr>
          <w:rFonts w:ascii="Arial Narrow" w:hAnsi="Arial Narrow" w:cs="Arial"/>
          <w:b/>
          <w:bCs/>
          <w:sz w:val="24"/>
          <w:szCs w:val="24"/>
        </w:rPr>
        <w:t xml:space="preserve">postanowienie o zawieszeniu </w:t>
      </w:r>
      <w:r w:rsidRPr="003F13F3">
        <w:rPr>
          <w:rFonts w:ascii="Arial Narrow" w:hAnsi="Arial Narrow" w:cs="Arial"/>
          <w:b/>
          <w:bCs/>
          <w:sz w:val="24"/>
          <w:szCs w:val="24"/>
        </w:rPr>
        <w:t>postępowania</w:t>
      </w:r>
      <w:r w:rsidRPr="003F13F3">
        <w:rPr>
          <w:rFonts w:ascii="Arial Narrow" w:hAnsi="Arial Narrow" w:cs="Arial"/>
          <w:bCs/>
          <w:sz w:val="24"/>
          <w:szCs w:val="24"/>
        </w:rPr>
        <w:t xml:space="preserve"> </w:t>
      </w:r>
      <w:r w:rsidRPr="003F13F3">
        <w:rPr>
          <w:rFonts w:ascii="Arial Narrow" w:hAnsi="Arial Narrow"/>
          <w:sz w:val="24"/>
          <w:szCs w:val="24"/>
        </w:rPr>
        <w:t>administracyjnego w sprawie wydania decyzji o środowiskowych uwarunkowaniach przedsięwzięcia</w:t>
      </w:r>
      <w:r w:rsidRPr="003F13F3">
        <w:rPr>
          <w:rFonts w:ascii="Arial Narrow" w:hAnsi="Arial Narrow"/>
          <w:b/>
          <w:sz w:val="24"/>
          <w:szCs w:val="24"/>
        </w:rPr>
        <w:t xml:space="preserve"> </w:t>
      </w:r>
      <w:r w:rsidRPr="003F13F3">
        <w:rPr>
          <w:rFonts w:ascii="Arial Narrow" w:hAnsi="Arial Narrow"/>
          <w:sz w:val="24"/>
          <w:szCs w:val="24"/>
        </w:rPr>
        <w:t>polegającego na</w:t>
      </w:r>
      <w:r w:rsidRPr="003F13F3">
        <w:rPr>
          <w:rFonts w:ascii="Arial Narrow" w:hAnsi="Arial Narrow"/>
          <w:b/>
          <w:sz w:val="24"/>
          <w:szCs w:val="24"/>
        </w:rPr>
        <w:t>:</w:t>
      </w:r>
      <w:r w:rsidRPr="003F13F3">
        <w:rPr>
          <w:rFonts w:ascii="Arial Narrow" w:hAnsi="Arial Narrow" w:cs="Arial"/>
          <w:bCs/>
          <w:sz w:val="24"/>
          <w:szCs w:val="24"/>
        </w:rPr>
        <w:t xml:space="preserve"> </w:t>
      </w:r>
      <w:r w:rsidRPr="003F13F3">
        <w:rPr>
          <w:rFonts w:ascii="Arial Narrow" w:eastAsia="Calibri" w:hAnsi="Arial Narrow" w:cs="Arial"/>
          <w:b/>
          <w:sz w:val="24"/>
          <w:szCs w:val="24"/>
          <w:lang w:eastAsia="en-US"/>
        </w:rPr>
        <w:t>„Budowa elektrowni fotowoltaicznej o mocy do 60 MW na działce o numerze ewidencyjnym 6/4 obręb Dzikowice, gmina Szprotawa z możliwością etapowania inwestycji”</w:t>
      </w:r>
      <w:r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dla firmy </w:t>
      </w:r>
      <w:r w:rsidRPr="003F13F3">
        <w:rPr>
          <w:rStyle w:val="Pogrubienie"/>
          <w:rFonts w:ascii="Arial Narrow" w:hAnsi="Arial Narrow"/>
          <w:b w:val="0"/>
          <w:bCs w:val="0"/>
          <w:sz w:val="24"/>
          <w:szCs w:val="24"/>
        </w:rPr>
        <w:t>4Max Power Sp. z o.o.</w:t>
      </w:r>
      <w:r>
        <w:rPr>
          <w:rStyle w:val="Pogrubienie"/>
          <w:rFonts w:ascii="Arial Narrow" w:hAnsi="Arial Narrow"/>
          <w:b w:val="0"/>
          <w:bCs w:val="0"/>
          <w:sz w:val="24"/>
          <w:szCs w:val="24"/>
        </w:rPr>
        <w:t xml:space="preserve"> z </w:t>
      </w:r>
      <w:r w:rsidRPr="003F13F3">
        <w:rPr>
          <w:rStyle w:val="Pogrubienie"/>
          <w:rFonts w:ascii="Arial Narrow" w:hAnsi="Arial Narrow"/>
          <w:b w:val="0"/>
          <w:bCs w:val="0"/>
          <w:sz w:val="24"/>
          <w:szCs w:val="24"/>
        </w:rPr>
        <w:t>Warszaw</w:t>
      </w:r>
      <w:r>
        <w:rPr>
          <w:rStyle w:val="Pogrubienie"/>
          <w:rFonts w:ascii="Arial Narrow" w:hAnsi="Arial Narrow"/>
          <w:b w:val="0"/>
          <w:bCs w:val="0"/>
          <w:sz w:val="24"/>
          <w:szCs w:val="24"/>
        </w:rPr>
        <w:t>y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b/>
          <w:sz w:val="24"/>
          <w:szCs w:val="24"/>
        </w:rPr>
        <w:t>do czasu przedłożenia przez wnioskodawcę raportu o oddziaływaniu przedsięwzięcia na środowisko.</w:t>
      </w:r>
    </w:p>
    <w:p w14:paraId="2AE1B6A0" w14:textId="77777777" w:rsidR="00180F91" w:rsidRDefault="00180F91" w:rsidP="00180F91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postanowienie nie służy zażalenie.</w:t>
      </w:r>
    </w:p>
    <w:p w14:paraId="3027D44B" w14:textId="77777777" w:rsidR="00180F91" w:rsidRDefault="00180F91" w:rsidP="00180F91">
      <w:pPr>
        <w:pStyle w:val="Tekstpodstawowy"/>
        <w:spacing w:before="120"/>
        <w:rPr>
          <w:rFonts w:ascii="Arial Narrow" w:hAnsi="Arial Narrow"/>
        </w:rPr>
      </w:pPr>
    </w:p>
    <w:p w14:paraId="0308159F" w14:textId="77777777" w:rsidR="00180F91" w:rsidRDefault="00180F91" w:rsidP="00180F91">
      <w:pPr>
        <w:rPr>
          <w:sz w:val="28"/>
          <w:szCs w:val="28"/>
        </w:rPr>
      </w:pPr>
    </w:p>
    <w:p w14:paraId="6832161A" w14:textId="77777777" w:rsidR="00180F91" w:rsidRDefault="00180F91" w:rsidP="00180F91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6486DD21" w14:textId="77777777" w:rsidR="00180F91" w:rsidRDefault="00180F91" w:rsidP="00180F91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24DE2B3C" w14:textId="77777777" w:rsidR="00180F91" w:rsidRDefault="00180F91" w:rsidP="00180F91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14:paraId="7A2D5404" w14:textId="77777777" w:rsidR="00180F91" w:rsidRDefault="00180F91" w:rsidP="00180F91"/>
    <w:p w14:paraId="4758A6DB" w14:textId="77777777" w:rsidR="00180F91" w:rsidRPr="00846A03" w:rsidRDefault="00180F91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180F91" w:rsidRPr="00846A03" w:rsidSect="00DE5C3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0183" w14:textId="77777777" w:rsidR="00DE5C31" w:rsidRDefault="00DE5C31" w:rsidP="005446ED">
      <w:pPr>
        <w:spacing w:after="0" w:line="240" w:lineRule="auto"/>
      </w:pPr>
      <w:r>
        <w:separator/>
      </w:r>
    </w:p>
  </w:endnote>
  <w:endnote w:type="continuationSeparator" w:id="0">
    <w:p w14:paraId="36445E01" w14:textId="77777777" w:rsidR="00DE5C31" w:rsidRDefault="00DE5C31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0037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0E0519D9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4BD4177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B8575CF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0E4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00ED3CA5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83C35AC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8E3D603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9E82" w14:textId="77777777" w:rsidR="00DE5C31" w:rsidRDefault="00DE5C31" w:rsidP="005446ED">
      <w:pPr>
        <w:spacing w:after="0" w:line="240" w:lineRule="auto"/>
      </w:pPr>
      <w:r>
        <w:separator/>
      </w:r>
    </w:p>
  </w:footnote>
  <w:footnote w:type="continuationSeparator" w:id="0">
    <w:p w14:paraId="2EB7A5E2" w14:textId="77777777" w:rsidR="00DE5C31" w:rsidRDefault="00DE5C31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F61B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347A9C8" wp14:editId="1F4946EF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648E5" w14:textId="77777777" w:rsidR="00641044" w:rsidRDefault="00641044" w:rsidP="00641044">
    <w:pPr>
      <w:pStyle w:val="Nagwek"/>
    </w:pPr>
  </w:p>
  <w:p w14:paraId="60F73FEC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085C2C8F" w14:textId="77777777" w:rsidR="00641044" w:rsidRDefault="00641044" w:rsidP="00641044">
    <w:pPr>
      <w:pStyle w:val="Nagwek"/>
    </w:pPr>
  </w:p>
  <w:p w14:paraId="53262C09" w14:textId="77777777" w:rsidR="00641044" w:rsidRDefault="00641044" w:rsidP="00641044">
    <w:pPr>
      <w:pStyle w:val="Nagwek"/>
    </w:pPr>
  </w:p>
  <w:p w14:paraId="7A74370C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32FA3E" wp14:editId="13B6F7F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527CBD" wp14:editId="1088549A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2247D3" wp14:editId="132A461E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0322450">
    <w:abstractNumId w:val="0"/>
  </w:num>
  <w:num w:numId="2" w16cid:durableId="46774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80F91"/>
    <w:rsid w:val="001C4477"/>
    <w:rsid w:val="001D5DCB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E5C31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A0AF9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180F91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80F91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180F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0F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80F9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80F9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180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2024-03-12T09:03:00Z</cp:lastPrinted>
  <dcterms:created xsi:type="dcterms:W3CDTF">2024-03-12T09:04:00Z</dcterms:created>
  <dcterms:modified xsi:type="dcterms:W3CDTF">2024-03-12T09:04:00Z</dcterms:modified>
</cp:coreProperties>
</file>