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E00" w14:textId="636294A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</w:t>
      </w:r>
      <w:r w:rsidR="00E67C3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E67C34">
        <w:rPr>
          <w:rFonts w:ascii="Arial Narrow" w:hAnsi="Arial Narrow"/>
          <w:sz w:val="24"/>
          <w:szCs w:val="24"/>
        </w:rPr>
        <w:t>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D22A08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E84EF52" wp14:editId="6CDDDEC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EC2EF37" w14:textId="77777777" w:rsidR="002E4CDA" w:rsidRDefault="002E4CDA" w:rsidP="002E4CDA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ROŚ.6220.27.2023</w:t>
      </w:r>
    </w:p>
    <w:p w14:paraId="675FC6C7" w14:textId="77777777" w:rsidR="002E4CDA" w:rsidRDefault="002E4CDA" w:rsidP="002E4CDA">
      <w:pPr>
        <w:rPr>
          <w:rFonts w:ascii="Arial Narrow" w:hAnsi="Arial Narrow"/>
        </w:rPr>
      </w:pPr>
    </w:p>
    <w:p w14:paraId="6059AA2A" w14:textId="77777777" w:rsidR="002E4CDA" w:rsidRDefault="002E4CDA" w:rsidP="002E4CDA">
      <w:pPr>
        <w:rPr>
          <w:rFonts w:ascii="Arial Narrow" w:hAnsi="Arial Narrow"/>
        </w:rPr>
      </w:pPr>
    </w:p>
    <w:p w14:paraId="6AE20058" w14:textId="77777777" w:rsidR="002E4CDA" w:rsidRDefault="002E4CDA" w:rsidP="002E4CDA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7B34302B" w14:textId="77777777" w:rsidR="002E4CDA" w:rsidRDefault="002E4CDA" w:rsidP="002E4CDA">
      <w:pPr>
        <w:tabs>
          <w:tab w:val="left" w:pos="5940"/>
        </w:tabs>
        <w:ind w:left="5103"/>
        <w:rPr>
          <w:rFonts w:ascii="Times New Roman" w:hAnsi="Times New Roman"/>
          <w:sz w:val="24"/>
          <w:szCs w:val="24"/>
          <w:lang w:val="x-none"/>
        </w:rPr>
      </w:pPr>
    </w:p>
    <w:p w14:paraId="1C28D9BC" w14:textId="77777777" w:rsidR="002E4CDA" w:rsidRDefault="002E4CDA" w:rsidP="002E4CDA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 podstawie art. 38 i art. 85 ust. 3 ustawy z dnia 3 października 2008r. o udostępnianiu informacji </w:t>
      </w:r>
      <w:r>
        <w:rPr>
          <w:rFonts w:ascii="Arial Narrow" w:hAnsi="Arial Narrow"/>
          <w:sz w:val="24"/>
        </w:rPr>
        <w:br/>
        <w:t>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</w:rPr>
        <w:t>t.j</w:t>
      </w:r>
      <w:proofErr w:type="spellEnd"/>
      <w:r>
        <w:rPr>
          <w:rFonts w:ascii="Arial Narrow" w:hAnsi="Arial Narrow"/>
          <w:sz w:val="24"/>
        </w:rPr>
        <w:t>. Dz.U. z 2023 r. poz. 1094</w:t>
      </w:r>
      <w:r>
        <w:rPr>
          <w:rFonts w:ascii="Arial Narrow" w:hAnsi="Arial Narrow"/>
          <w:sz w:val="24"/>
          <w:lang w:val="pl-PL"/>
        </w:rPr>
        <w:t xml:space="preserve"> ze zm.</w:t>
      </w:r>
      <w:r>
        <w:rPr>
          <w:rFonts w:ascii="Arial Narrow" w:hAnsi="Arial Narrow"/>
          <w:sz w:val="24"/>
        </w:rPr>
        <w:t>),</w:t>
      </w:r>
    </w:p>
    <w:p w14:paraId="6635BB5D" w14:textId="77777777" w:rsidR="002E4CDA" w:rsidRDefault="002E4CDA" w:rsidP="002E4CDA">
      <w:pPr>
        <w:pStyle w:val="Tekstpodstawowy"/>
        <w:spacing w:before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Burmistrz Szprotawy</w:t>
      </w:r>
    </w:p>
    <w:p w14:paraId="316BD2AA" w14:textId="7606BFE4" w:rsidR="00E67C34" w:rsidRPr="00E67C34" w:rsidRDefault="002E4CDA" w:rsidP="00E67C34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67C34">
        <w:rPr>
          <w:rFonts w:ascii="Arial Narrow" w:hAnsi="Arial Narrow"/>
          <w:sz w:val="24"/>
          <w:szCs w:val="24"/>
        </w:rPr>
        <w:t xml:space="preserve">podaje do publicznej wiadomości, </w:t>
      </w:r>
      <w:r w:rsidR="00E67C34" w:rsidRPr="00E67C34">
        <w:rPr>
          <w:rFonts w:ascii="Arial Narrow" w:hAnsi="Arial Narrow"/>
          <w:sz w:val="24"/>
          <w:szCs w:val="24"/>
        </w:rPr>
        <w:t>że w dniu 29.04.2024 r. do Samorządowego Kolegium Odwoławczego w Zielonej Górze zostały przesłane akta sprawy – oryginały oraz dokumenty wskazane w wezwaniu.</w:t>
      </w:r>
    </w:p>
    <w:p w14:paraId="4199FA6F" w14:textId="4ECECA3E" w:rsidR="00E67C34" w:rsidRDefault="00E67C34" w:rsidP="00E67C34">
      <w:pPr>
        <w:pStyle w:val="Tekstpodstawowy"/>
        <w:spacing w:before="120"/>
        <w:rPr>
          <w:rFonts w:ascii="Arial Narrow" w:hAnsi="Arial Narrow"/>
          <w:sz w:val="24"/>
        </w:rPr>
      </w:pPr>
      <w:r w:rsidRPr="00E67C34">
        <w:rPr>
          <w:rFonts w:ascii="Arial Narrow" w:hAnsi="Arial Narrow"/>
          <w:bCs/>
          <w:sz w:val="24"/>
        </w:rPr>
        <w:t xml:space="preserve">Sprawę prowadzi Wydział Nieruchomości, Rolnictwa i Ochrony Środowiska tutejszego Urzędu. </w:t>
      </w:r>
      <w:r w:rsidRPr="00E67C34">
        <w:rPr>
          <w:rFonts w:ascii="Arial Narrow" w:hAnsi="Arial Narrow"/>
          <w:bCs/>
          <w:sz w:val="24"/>
        </w:rPr>
        <w:br/>
        <w:t xml:space="preserve">W terminie 14 dni od daty </w:t>
      </w:r>
      <w:r w:rsidRPr="00E67C34">
        <w:rPr>
          <w:rFonts w:ascii="Arial Narrow" w:hAnsi="Arial Narrow"/>
          <w:sz w:val="24"/>
        </w:rPr>
        <w:t>wywieszenia niniejszego Obwieszczenia, strony postępowania mogą wnieść ewentualne uwagi do sprawy w tutejszym Urzędzie /ratusz/-I piętro, pokój nr 3 w godzinach od 8</w:t>
      </w:r>
      <w:r w:rsidRPr="00E67C34">
        <w:rPr>
          <w:rFonts w:ascii="Arial Narrow" w:hAnsi="Arial Narrow"/>
          <w:sz w:val="24"/>
          <w:vertAlign w:val="superscript"/>
        </w:rPr>
        <w:t>00</w:t>
      </w:r>
      <w:r w:rsidRPr="00E67C34">
        <w:rPr>
          <w:rFonts w:ascii="Arial Narrow" w:hAnsi="Arial Narrow"/>
          <w:sz w:val="24"/>
        </w:rPr>
        <w:t xml:space="preserve"> - 14</w:t>
      </w:r>
      <w:r w:rsidRPr="00E67C34">
        <w:rPr>
          <w:rFonts w:ascii="Arial Narrow" w:hAnsi="Arial Narrow"/>
          <w:sz w:val="24"/>
          <w:vertAlign w:val="superscript"/>
        </w:rPr>
        <w:t>00</w:t>
      </w:r>
      <w:r w:rsidRPr="00E67C34">
        <w:rPr>
          <w:rFonts w:ascii="Arial Narrow" w:hAnsi="Arial Narrow"/>
          <w:sz w:val="24"/>
        </w:rPr>
        <w:t xml:space="preserve">, nr tel. 68 376 07 79. </w:t>
      </w:r>
    </w:p>
    <w:p w14:paraId="00F296D2" w14:textId="77777777" w:rsidR="002E4CDA" w:rsidRDefault="002E4CDA" w:rsidP="002E4CDA">
      <w:pPr>
        <w:spacing w:before="120"/>
        <w:jc w:val="both"/>
        <w:rPr>
          <w:rFonts w:ascii="Arial Narrow" w:hAnsi="Arial Narrow"/>
          <w:sz w:val="24"/>
        </w:rPr>
      </w:pPr>
    </w:p>
    <w:p w14:paraId="7590B813" w14:textId="77777777" w:rsidR="002E4CDA" w:rsidRDefault="002E4CDA" w:rsidP="002E4CDA">
      <w:pPr>
        <w:rPr>
          <w:rFonts w:ascii="Times New Roman" w:hAnsi="Times New Roman"/>
          <w:sz w:val="28"/>
          <w:szCs w:val="28"/>
        </w:rPr>
      </w:pPr>
    </w:p>
    <w:p w14:paraId="4BF29D2D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584987F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</w:p>
    <w:p w14:paraId="3ADB0F1D" w14:textId="77777777" w:rsidR="002E4CDA" w:rsidRDefault="002E4CDA" w:rsidP="002E4CDA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00DF9040" w14:textId="77777777" w:rsidR="002E4CDA" w:rsidRDefault="002E4CDA" w:rsidP="002E4CDA">
      <w:pPr>
        <w:rPr>
          <w:rFonts w:ascii="Times New Roman" w:hAnsi="Times New Roman"/>
          <w:sz w:val="24"/>
          <w:szCs w:val="24"/>
        </w:rPr>
      </w:pPr>
    </w:p>
    <w:p w14:paraId="1BAD8A05" w14:textId="77777777" w:rsidR="002E4CDA" w:rsidRDefault="002E4CDA" w:rsidP="002E4CDA">
      <w:pPr>
        <w:rPr>
          <w:rFonts w:ascii="Arial Narrow" w:hAnsi="Arial Narrow"/>
        </w:rPr>
      </w:pPr>
    </w:p>
    <w:p w14:paraId="6B94A015" w14:textId="77777777" w:rsidR="002E4CDA" w:rsidRDefault="002E4CDA" w:rsidP="002E4CDA">
      <w:pPr>
        <w:tabs>
          <w:tab w:val="left" w:pos="5940"/>
        </w:tabs>
        <w:ind w:left="5103"/>
        <w:rPr>
          <w:rFonts w:ascii="Times New Roman" w:hAnsi="Times New Roman"/>
        </w:rPr>
      </w:pPr>
    </w:p>
    <w:p w14:paraId="3474AB9D" w14:textId="77777777" w:rsidR="00CC6C11" w:rsidRDefault="00CC6C11" w:rsidP="002E4CDA">
      <w:pPr>
        <w:rPr>
          <w:rFonts w:ascii="Arial Narrow" w:hAnsi="Arial Narrow"/>
          <w:b/>
          <w:bCs/>
          <w:sz w:val="24"/>
          <w:szCs w:val="24"/>
        </w:rPr>
      </w:pPr>
    </w:p>
    <w:sectPr w:rsidR="00CC6C11" w:rsidSect="005E34F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03D3" w14:textId="77777777" w:rsidR="005E34F7" w:rsidRDefault="005E34F7" w:rsidP="005446ED">
      <w:pPr>
        <w:spacing w:after="0" w:line="240" w:lineRule="auto"/>
      </w:pPr>
      <w:r>
        <w:separator/>
      </w:r>
    </w:p>
  </w:endnote>
  <w:endnote w:type="continuationSeparator" w:id="0">
    <w:p w14:paraId="791C6400" w14:textId="77777777" w:rsidR="005E34F7" w:rsidRDefault="005E34F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5E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2AD8B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2C9538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96AFE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B5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0796F0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DA4F3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2E99A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687B" w14:textId="77777777" w:rsidR="005E34F7" w:rsidRDefault="005E34F7" w:rsidP="005446ED">
      <w:pPr>
        <w:spacing w:after="0" w:line="240" w:lineRule="auto"/>
      </w:pPr>
      <w:r>
        <w:separator/>
      </w:r>
    </w:p>
  </w:footnote>
  <w:footnote w:type="continuationSeparator" w:id="0">
    <w:p w14:paraId="0AF0DB9A" w14:textId="77777777" w:rsidR="005E34F7" w:rsidRDefault="005E34F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F2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3BEA5AB" wp14:editId="23E67DE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A68CF" w14:textId="77777777" w:rsidR="00641044" w:rsidRDefault="00641044" w:rsidP="00641044">
    <w:pPr>
      <w:pStyle w:val="Nagwek"/>
    </w:pPr>
  </w:p>
  <w:p w14:paraId="57A379E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898A29" w14:textId="77777777" w:rsidR="00641044" w:rsidRDefault="00641044" w:rsidP="00641044">
    <w:pPr>
      <w:pStyle w:val="Nagwek"/>
    </w:pPr>
  </w:p>
  <w:p w14:paraId="7886138B" w14:textId="77777777" w:rsidR="00641044" w:rsidRDefault="00641044" w:rsidP="00641044">
    <w:pPr>
      <w:pStyle w:val="Nagwek"/>
    </w:pPr>
  </w:p>
  <w:p w14:paraId="4AA8B4B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97051" wp14:editId="39D6CC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AC5B5" wp14:editId="1B2F73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7DC215" wp14:editId="218B4CD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63266">
    <w:abstractNumId w:val="0"/>
  </w:num>
  <w:num w:numId="2" w16cid:durableId="127999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B5FB9"/>
    <w:rsid w:val="001324FE"/>
    <w:rsid w:val="00144382"/>
    <w:rsid w:val="001C4477"/>
    <w:rsid w:val="001F290F"/>
    <w:rsid w:val="001F2DB0"/>
    <w:rsid w:val="00224D32"/>
    <w:rsid w:val="002756A4"/>
    <w:rsid w:val="002E0213"/>
    <w:rsid w:val="002E4CDA"/>
    <w:rsid w:val="00323972"/>
    <w:rsid w:val="0039330B"/>
    <w:rsid w:val="004A1517"/>
    <w:rsid w:val="004C037F"/>
    <w:rsid w:val="004C3350"/>
    <w:rsid w:val="004C7691"/>
    <w:rsid w:val="00511B06"/>
    <w:rsid w:val="005446ED"/>
    <w:rsid w:val="005E34F7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67C34"/>
    <w:rsid w:val="00E7604F"/>
    <w:rsid w:val="00E953EB"/>
    <w:rsid w:val="00EA785B"/>
    <w:rsid w:val="00F22A01"/>
    <w:rsid w:val="00FC7BC2"/>
    <w:rsid w:val="00FE594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323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756A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756A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756A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56A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2024-04-26T12:17:00Z</dcterms:created>
  <dcterms:modified xsi:type="dcterms:W3CDTF">2024-04-26T12:17:00Z</dcterms:modified>
</cp:coreProperties>
</file>