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6676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2024-10-31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9D98DB7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362828A4" wp14:editId="3DABE47C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4F0BA16" w14:textId="77777777" w:rsidR="0072044E" w:rsidRPr="00B04E08" w:rsidRDefault="0072044E" w:rsidP="0072044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ROŚ.6220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.31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</w:p>
    <w:p w14:paraId="421FAD91" w14:textId="77777777" w:rsidR="0072044E" w:rsidRDefault="0072044E" w:rsidP="0072044E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</w:pPr>
    </w:p>
    <w:p w14:paraId="545269C4" w14:textId="77777777" w:rsidR="0072044E" w:rsidRPr="00FA592D" w:rsidRDefault="0072044E" w:rsidP="0072044E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78B07917" w14:textId="773E1A0A" w:rsidR="0072044E" w:rsidRPr="00464670" w:rsidRDefault="0072044E" w:rsidP="0072044E">
      <w:pPr>
        <w:tabs>
          <w:tab w:val="left" w:pos="30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Na </w:t>
      </w:r>
      <w:r w:rsidRPr="001472BB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podstawie art. 49 </w:t>
      </w:r>
      <w:r w:rsidRPr="001472BB">
        <w:rPr>
          <w:rFonts w:ascii="Arial Narrow" w:eastAsia="Times New Roman" w:hAnsi="Arial Narrow" w:cs="Arial"/>
          <w:sz w:val="24"/>
          <w:szCs w:val="24"/>
          <w:lang w:eastAsia="x-none"/>
        </w:rPr>
        <w:t xml:space="preserve">i </w:t>
      </w:r>
      <w:r w:rsidRPr="001472BB">
        <w:rPr>
          <w:rFonts w:ascii="Arial Narrow" w:hAnsi="Arial Narrow"/>
          <w:sz w:val="24"/>
          <w:szCs w:val="24"/>
        </w:rPr>
        <w:t>art. 105 § 1 ustawy z dnia 14 czerwca 1960 r. Kodeks postępowania administracyjnego (Dz. U. z 202</w:t>
      </w:r>
      <w:r>
        <w:rPr>
          <w:rFonts w:ascii="Arial Narrow" w:hAnsi="Arial Narrow"/>
          <w:sz w:val="24"/>
          <w:szCs w:val="24"/>
        </w:rPr>
        <w:t>4</w:t>
      </w:r>
      <w:r w:rsidRPr="001472BB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572</w:t>
      </w:r>
      <w:r w:rsidRPr="001472BB">
        <w:rPr>
          <w:rFonts w:ascii="Arial Narrow" w:hAnsi="Arial Narrow"/>
          <w:sz w:val="24"/>
          <w:szCs w:val="24"/>
        </w:rPr>
        <w:t>),</w:t>
      </w:r>
      <w:r w:rsidRPr="00FA592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</w:t>
      </w:r>
      <w:r w:rsidRPr="00FA592D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ustawy z dnia 3 października 2008 r. o udostępnianiu informacji o środowisku i jego ochronie, udziale społeczeństwa w ochronie środowiska oraz o ocenach oddziaływania na środowisko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4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1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112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25224EFC" w14:textId="77777777" w:rsidR="0072044E" w:rsidRPr="00FA592D" w:rsidRDefault="0072044E" w:rsidP="0072044E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A592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28C8A2E3" w14:textId="77777777" w:rsidR="0072044E" w:rsidRPr="00464670" w:rsidRDefault="0072044E" w:rsidP="0072044E">
      <w:pPr>
        <w:tabs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464670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została wydana decyzja </w:t>
      </w:r>
      <w:r w:rsidRPr="00464670">
        <w:rPr>
          <w:rFonts w:ascii="Arial Narrow" w:hAnsi="Arial Narrow"/>
          <w:bCs/>
          <w:sz w:val="24"/>
          <w:szCs w:val="24"/>
        </w:rPr>
        <w:t xml:space="preserve">umarzająca postępowanie administracyjne w sprawie wydania decyzji o środowiskowych uwarunkowaniach </w:t>
      </w:r>
      <w:r w:rsidRPr="00464670">
        <w:rPr>
          <w:rFonts w:ascii="Arial Narrow" w:hAnsi="Arial Narrow"/>
          <w:sz w:val="24"/>
          <w:szCs w:val="24"/>
        </w:rPr>
        <w:t>przedsięwzięcia polegającego na</w:t>
      </w:r>
      <w:r>
        <w:rPr>
          <w:rFonts w:ascii="Arial Narrow" w:hAnsi="Arial Narrow"/>
          <w:sz w:val="24"/>
          <w:szCs w:val="24"/>
        </w:rPr>
        <w:t>:</w:t>
      </w:r>
      <w:r w:rsidRPr="00464670">
        <w:rPr>
          <w:rFonts w:ascii="Arial Narrow" w:hAnsi="Arial Narrow"/>
          <w:sz w:val="24"/>
          <w:szCs w:val="24"/>
        </w:rPr>
        <w:t xml:space="preserve"> </w:t>
      </w:r>
      <w:r w:rsidRPr="008D5048">
        <w:rPr>
          <w:rFonts w:ascii="Arial Narrow" w:hAnsi="Arial Narrow"/>
          <w:sz w:val="24"/>
          <w:szCs w:val="24"/>
        </w:rPr>
        <w:t>Budowie instalacji paneli fotowoltaicznych – elektrowni słonecznej o mocy elektrycznej do 1,0 MW wraz z innymi niezbędnymi do jej funkcjonowania obiektami i urządzeniami infrastruktury technicznej, kontenerowej stacji transformatorowej, na terenie działki o nr geod. 194/4 położonej na terenie gminy Szprotawa obręb Siecieborzyce</w:t>
      </w:r>
      <w:r w:rsidRPr="008D504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464670">
        <w:rPr>
          <w:rFonts w:ascii="Arial Narrow" w:hAnsi="Arial Narrow"/>
          <w:sz w:val="24"/>
          <w:szCs w:val="24"/>
        </w:rPr>
        <w:t xml:space="preserve">- </w:t>
      </w:r>
      <w:r w:rsidRPr="00112900">
        <w:rPr>
          <w:rFonts w:ascii="Arial Narrow" w:hAnsi="Arial Narrow"/>
          <w:bCs/>
          <w:sz w:val="24"/>
          <w:szCs w:val="24"/>
        </w:rPr>
        <w:t>jako bezprzedmiotowe.</w:t>
      </w:r>
    </w:p>
    <w:p w14:paraId="341DA0C7" w14:textId="77777777" w:rsidR="0072044E" w:rsidRDefault="0072044E" w:rsidP="0072044E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14 dni od daty wywieszenia niniejszego zawiadomienia, strony postępowania mogą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zapoznać się z dokumentami w sprawie, 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uzyskać wszelkie niezbędne informacje oraz zgłosić ewentualne uwagi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wnioski do tutejszego Urzędu, pok. nr 3 lub telefonicznie pod nr tel. 68 376 07 79 w godzinach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od 8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6FADC29D" w14:textId="77777777" w:rsidR="0072044E" w:rsidRDefault="0072044E" w:rsidP="0072044E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80FF672" w14:textId="77777777" w:rsidR="0072044E" w:rsidRPr="00FA592D" w:rsidRDefault="0072044E" w:rsidP="0072044E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176E6588" w14:textId="77777777" w:rsidR="0072044E" w:rsidRPr="00FA592D" w:rsidRDefault="0072044E" w:rsidP="0072044E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0139DE76" w14:textId="77777777" w:rsidR="0072044E" w:rsidRPr="00FA592D" w:rsidRDefault="0072044E" w:rsidP="00720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8165B" w14:textId="77777777" w:rsidR="0072044E" w:rsidRPr="00FA592D" w:rsidRDefault="0072044E" w:rsidP="0072044E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4B1E7175" w14:textId="77777777" w:rsidR="0072044E" w:rsidRPr="00FA592D" w:rsidRDefault="0072044E" w:rsidP="0072044E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9F37705" w14:textId="77777777" w:rsidR="0072044E" w:rsidRDefault="0072044E" w:rsidP="0072044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3C29F759" w14:textId="77777777" w:rsidR="0072044E" w:rsidRDefault="0072044E" w:rsidP="0072044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3102E6D4" w14:textId="77777777" w:rsidR="0072044E" w:rsidRPr="00B04E08" w:rsidRDefault="0072044E" w:rsidP="0072044E">
      <w:pPr>
        <w:tabs>
          <w:tab w:val="left" w:pos="5829"/>
        </w:tabs>
        <w:rPr>
          <w:rFonts w:ascii="Arial Narrow" w:hAnsi="Arial Narrow"/>
          <w:sz w:val="24"/>
          <w:szCs w:val="24"/>
        </w:rPr>
      </w:pPr>
    </w:p>
    <w:p w14:paraId="0A1E7EF3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464B" w14:textId="77777777" w:rsidR="007A78DF" w:rsidRDefault="007A78DF" w:rsidP="005446ED">
      <w:pPr>
        <w:spacing w:after="0" w:line="240" w:lineRule="auto"/>
      </w:pPr>
      <w:r>
        <w:separator/>
      </w:r>
    </w:p>
  </w:endnote>
  <w:endnote w:type="continuationSeparator" w:id="0">
    <w:p w14:paraId="317705E3" w14:textId="77777777" w:rsidR="007A78DF" w:rsidRDefault="007A78DF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F15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3801431D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378857B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1A58045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EE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14149BA" w14:textId="5301416D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&lt;el:autor_ulica /&gt;$####$</w:t>
    </w:r>
    <w:r w:rsidR="00D375A8">
      <w:rPr>
        <w:rFonts w:ascii="Arial Narrow" w:hAnsi="Arial Narrow"/>
        <w:b/>
        <w:bCs/>
        <w:sz w:val="16"/>
        <w:szCs w:val="16"/>
      </w:rPr>
      <w:t>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0B649C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C3A003C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C9D5" w14:textId="77777777" w:rsidR="007A78DF" w:rsidRDefault="007A78DF" w:rsidP="005446ED">
      <w:pPr>
        <w:spacing w:after="0" w:line="240" w:lineRule="auto"/>
      </w:pPr>
      <w:r>
        <w:separator/>
      </w:r>
    </w:p>
  </w:footnote>
  <w:footnote w:type="continuationSeparator" w:id="0">
    <w:p w14:paraId="6E3A0903" w14:textId="77777777" w:rsidR="007A78DF" w:rsidRDefault="007A78DF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9FEE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2EC1BC1" wp14:editId="26F1794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5656E3" w14:textId="77777777" w:rsidR="00641044" w:rsidRDefault="00641044" w:rsidP="00641044">
    <w:pPr>
      <w:pStyle w:val="Nagwek"/>
    </w:pPr>
  </w:p>
  <w:p w14:paraId="43500BBF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70DF6A96" w14:textId="77777777" w:rsidR="00641044" w:rsidRDefault="00641044" w:rsidP="00641044">
    <w:pPr>
      <w:pStyle w:val="Nagwek"/>
    </w:pPr>
  </w:p>
  <w:p w14:paraId="4608F248" w14:textId="77777777" w:rsidR="00641044" w:rsidRDefault="00641044" w:rsidP="00641044">
    <w:pPr>
      <w:pStyle w:val="Nagwek"/>
    </w:pPr>
  </w:p>
  <w:p w14:paraId="60437C50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C77609" wp14:editId="370802C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60298B" wp14:editId="0926A6BF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D79A6C" wp14:editId="2C4BDB15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021933">
    <w:abstractNumId w:val="0"/>
  </w:num>
  <w:num w:numId="2" w16cid:durableId="132319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26940"/>
    <w:rsid w:val="005446ED"/>
    <w:rsid w:val="00641044"/>
    <w:rsid w:val="007023F7"/>
    <w:rsid w:val="0072044E"/>
    <w:rsid w:val="00792D50"/>
    <w:rsid w:val="007A78DF"/>
    <w:rsid w:val="007E5CB1"/>
    <w:rsid w:val="00846A03"/>
    <w:rsid w:val="009572CF"/>
    <w:rsid w:val="00964B22"/>
    <w:rsid w:val="0098582D"/>
    <w:rsid w:val="009A19E4"/>
    <w:rsid w:val="009A624E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66EB9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4167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2024-10-31T07:21:00Z</dcterms:created>
  <dcterms:modified xsi:type="dcterms:W3CDTF">2024-10-31T07:21:00Z</dcterms:modified>
</cp:coreProperties>
</file>