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F96" w:rsidRDefault="001A7F96" w:rsidP="001A7F96">
      <w:pPr>
        <w:tabs>
          <w:tab w:val="left" w:pos="1288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A7F96" w:rsidRDefault="001A7F96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eastAsia="Times New Roman" w:hAnsi="Arial" w:cs="Arial"/>
          <w:noProof/>
          <w:lang w:eastAsia="pl-PL"/>
        </w:rPr>
        <w:drawing>
          <wp:inline distT="0" distB="0" distL="0" distR="0" wp14:anchorId="45AC8998" wp14:editId="0727634A">
            <wp:extent cx="5742305" cy="620395"/>
            <wp:effectExtent l="0" t="0" r="0" b="8255"/>
            <wp:docPr id="2" name="Obraz 2" descr="C:\Documents and Settings\rzeszutekm.UM\Pulpit\pasek 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rzeszutekm.UM\Pulpit\pasek EFR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305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45A" w:rsidRDefault="001B42CD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Nr sprawy: IR.271</w:t>
      </w:r>
      <w:r w:rsidR="00D81CB4">
        <w:rPr>
          <w:rFonts w:ascii="Arial" w:hAnsi="Arial" w:cs="Arial"/>
          <w:b/>
          <w:bCs/>
          <w:color w:val="000000"/>
          <w:sz w:val="20"/>
          <w:szCs w:val="20"/>
        </w:rPr>
        <w:t>.3.</w:t>
      </w:r>
      <w:r w:rsidR="00226827">
        <w:rPr>
          <w:rFonts w:ascii="Arial" w:hAnsi="Arial" w:cs="Arial"/>
          <w:b/>
          <w:bCs/>
          <w:color w:val="000000"/>
          <w:sz w:val="20"/>
          <w:szCs w:val="20"/>
        </w:rPr>
        <w:t>2018</w:t>
      </w:r>
    </w:p>
    <w:p w:rsidR="00B12C68" w:rsidRDefault="00B12C68" w:rsidP="005E1DA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E67BA0" w:rsidRDefault="00E67BA0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5E1DA3" w:rsidRDefault="00B7745A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SPECYFIKACJA ISTOTNYCH WARUNKÓW ZAMÓWIENIA</w:t>
      </w:r>
    </w:p>
    <w:p w:rsidR="00E67BA0" w:rsidRDefault="00E67BA0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B7745A" w:rsidRDefault="00B7745A" w:rsidP="00B7745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Pr="00226827" w:rsidRDefault="00167C91" w:rsidP="0022682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226827">
        <w:rPr>
          <w:rFonts w:ascii="Arial" w:hAnsi="Arial" w:cs="Arial"/>
          <w:b/>
          <w:bCs/>
          <w:color w:val="000000"/>
        </w:rPr>
        <w:t>Nazwa Zamówienia:</w:t>
      </w:r>
      <w:r w:rsidR="005E1DA3" w:rsidRPr="00226827">
        <w:rPr>
          <w:rFonts w:ascii="Arial" w:hAnsi="Arial" w:cs="Arial"/>
          <w:color w:val="000000"/>
        </w:rPr>
        <w:t xml:space="preserve"> </w:t>
      </w:r>
      <w:r w:rsidR="00226827">
        <w:rPr>
          <w:rFonts w:ascii="Arial" w:hAnsi="Arial" w:cs="Arial"/>
        </w:rPr>
        <w:t>„</w:t>
      </w:r>
      <w:r w:rsidR="001D3BE2" w:rsidRPr="00226827">
        <w:rPr>
          <w:rFonts w:ascii="Arial" w:hAnsi="Arial" w:cs="Arial"/>
          <w:b/>
        </w:rPr>
        <w:t>Dostawa</w:t>
      </w:r>
      <w:r w:rsidR="00226827" w:rsidRPr="00226827">
        <w:rPr>
          <w:rFonts w:ascii="Arial" w:hAnsi="Arial" w:cs="Arial"/>
          <w:b/>
        </w:rPr>
        <w:t xml:space="preserve"> wyposażenia do  Przedszkola Komunalnego Nr 3, przy ul. Waszyngtona 5 w Szprotawie</w:t>
      </w:r>
      <w:r w:rsidR="0000699A">
        <w:rPr>
          <w:rFonts w:ascii="Arial" w:hAnsi="Arial" w:cs="Arial"/>
          <w:b/>
        </w:rPr>
        <w:t>”</w:t>
      </w:r>
      <w:r w:rsidR="001D3BE2">
        <w:rPr>
          <w:rFonts w:ascii="Arial" w:hAnsi="Arial" w:cs="Arial"/>
          <w:b/>
        </w:rPr>
        <w:t xml:space="preserve"> </w:t>
      </w:r>
    </w:p>
    <w:p w:rsidR="00167C91" w:rsidRDefault="00167C91" w:rsidP="00167C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1.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cy:</w:t>
      </w:r>
    </w:p>
    <w:p w:rsidR="00FF6E41" w:rsidRPr="008F53B1" w:rsidRDefault="00FF6E41" w:rsidP="00FF6E41">
      <w:pPr>
        <w:keepNext/>
        <w:suppressAutoHyphens/>
        <w:spacing w:before="120" w:after="120" w:line="240" w:lineRule="auto"/>
        <w:ind w:left="284" w:hanging="284"/>
        <w:rPr>
          <w:rFonts w:ascii="Arial" w:eastAsia="Times New Roman" w:hAnsi="Arial" w:cs="Arial"/>
          <w:bCs/>
          <w:sz w:val="20"/>
          <w:szCs w:val="20"/>
          <w:lang w:eastAsia="ar-SA"/>
        </w:rPr>
      </w:pPr>
      <w:r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1.1 </w:t>
      </w: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>Gmina Szprotawa</w:t>
      </w:r>
    </w:p>
    <w:p w:rsidR="00FF6E41" w:rsidRPr="008F53B1" w:rsidRDefault="00FF6E41" w:rsidP="00FF6E41">
      <w:pPr>
        <w:keepNext/>
        <w:suppressAutoHyphens/>
        <w:spacing w:before="120" w:after="120" w:line="240" w:lineRule="auto"/>
        <w:ind w:left="284" w:hanging="284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  Adres: Rynek 45,  67- 300 Szprotawa</w:t>
      </w:r>
    </w:p>
    <w:p w:rsidR="00FF6E41" w:rsidRPr="006C344A" w:rsidRDefault="00FF6E41" w:rsidP="00FF6E41">
      <w:pPr>
        <w:keepNext/>
        <w:suppressAutoHyphens/>
        <w:spacing w:before="120" w:after="120" w:line="240" w:lineRule="auto"/>
        <w:rPr>
          <w:rFonts w:ascii="Arial" w:eastAsia="Times New Roman" w:hAnsi="Arial" w:cs="Arial"/>
          <w:bCs/>
          <w:color w:val="000080"/>
          <w:sz w:val="20"/>
          <w:szCs w:val="20"/>
          <w:u w:val="single"/>
          <w:lang w:eastAsia="ar-SA"/>
        </w:rPr>
      </w:pPr>
      <w:r w:rsidRPr="008F53B1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    </w:t>
      </w:r>
      <w:r w:rsidRPr="006C344A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Tel. 068/3763811,   Fax 068/3762220,    e- mail: </w:t>
      </w:r>
      <w:hyperlink r:id="rId9" w:history="1">
        <w:r w:rsidRPr="006C344A">
          <w:rPr>
            <w:rFonts w:ascii="Arial" w:eastAsia="Times New Roman" w:hAnsi="Arial" w:cs="Arial"/>
            <w:bCs/>
            <w:color w:val="000080"/>
            <w:sz w:val="20"/>
            <w:szCs w:val="20"/>
            <w:u w:val="single"/>
            <w:lang w:eastAsia="ar-SA"/>
          </w:rPr>
          <w:t>ratusz@szprotawa.pl</w:t>
        </w:r>
      </w:hyperlink>
    </w:p>
    <w:p w:rsidR="008F53B1" w:rsidRPr="003E4529" w:rsidRDefault="008F53B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Tryb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2.1. Postępowanie o udzielenie zamówienia prowadzone jest w trybie przetargu nieograniczonego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10 ust. 1 w związku z art. 39 ustawy z dnia 29 stycznia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publicznych </w:t>
      </w:r>
      <w:r>
        <w:rPr>
          <w:rFonts w:ascii="Arial" w:hAnsi="Arial" w:cs="Arial"/>
          <w:color w:val="000000"/>
          <w:sz w:val="20"/>
          <w:szCs w:val="20"/>
        </w:rPr>
        <w:t>(</w:t>
      </w:r>
      <w:r w:rsidR="00143658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>
        <w:rPr>
          <w:rFonts w:ascii="Arial" w:hAnsi="Arial" w:cs="Arial"/>
          <w:color w:val="000000"/>
          <w:sz w:val="20"/>
          <w:szCs w:val="20"/>
        </w:rPr>
        <w:t>.).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2.2. Ilekroć w niniejszej Specyfikacji Istotnych Warunków Zamówienia użyte jest pojęcie „ustawa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”, należy przez to rozumieć ustawę </w:t>
      </w:r>
      <w:r>
        <w:rPr>
          <w:rFonts w:ascii="Arial" w:hAnsi="Arial" w:cs="Arial"/>
          <w:i/>
          <w:iCs/>
          <w:color w:val="000000"/>
          <w:sz w:val="20"/>
          <w:szCs w:val="20"/>
        </w:rPr>
        <w:t>Prawo zamówie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ń </w:t>
      </w:r>
      <w:r>
        <w:rPr>
          <w:rFonts w:ascii="Arial" w:hAnsi="Arial" w:cs="Arial"/>
          <w:i/>
          <w:iCs/>
          <w:color w:val="000000"/>
          <w:sz w:val="20"/>
          <w:szCs w:val="20"/>
        </w:rPr>
        <w:t>publicznych</w:t>
      </w:r>
      <w:r>
        <w:rPr>
          <w:rFonts w:ascii="Arial" w:hAnsi="Arial" w:cs="Arial"/>
          <w:color w:val="000000"/>
          <w:sz w:val="20"/>
          <w:szCs w:val="20"/>
        </w:rPr>
        <w:t>, o której mowa w punkcie</w:t>
      </w:r>
    </w:p>
    <w:p w:rsidR="00AC5181" w:rsidRDefault="00704155" w:rsidP="007041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2.3</w:t>
      </w:r>
      <w:r w:rsidR="00AC5181">
        <w:rPr>
          <w:rFonts w:ascii="Arial" w:hAnsi="Arial" w:cs="Arial"/>
          <w:color w:val="000000"/>
          <w:sz w:val="20"/>
          <w:szCs w:val="20"/>
        </w:rPr>
        <w:t>. Specyfikacji Istotnych Warunków Zamówienia, zwanej dalej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2.4. Zgodnie z art. 9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postępowanie prowadzi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w 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zyku polskim </w:t>
      </w:r>
      <w:r>
        <w:rPr>
          <w:rFonts w:ascii="Arial" w:hAnsi="Arial" w:cs="Arial"/>
          <w:color w:val="000000"/>
          <w:sz w:val="20"/>
          <w:szCs w:val="20"/>
        </w:rPr>
        <w:t>z zachowaniem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formy pisemnej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2.5. </w:t>
      </w:r>
      <w:r w:rsidRPr="00EF3456">
        <w:rPr>
          <w:rFonts w:ascii="Arial" w:hAnsi="Arial" w:cs="Arial"/>
          <w:color w:val="000000"/>
          <w:sz w:val="20"/>
          <w:szCs w:val="20"/>
        </w:rPr>
        <w:t xml:space="preserve">Zgodnie z art. 14 ust. 2 ustawy </w:t>
      </w:r>
      <w:proofErr w:type="spellStart"/>
      <w:r w:rsidRPr="00EF3456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EF3456">
        <w:rPr>
          <w:rFonts w:ascii="Arial" w:hAnsi="Arial" w:cs="Arial"/>
          <w:color w:val="000000"/>
          <w:sz w:val="20"/>
          <w:szCs w:val="20"/>
        </w:rPr>
        <w:t xml:space="preserve"> jeżeli w niniejszym postępowaniu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 xml:space="preserve">koniec </w:t>
      </w:r>
      <w:r w:rsidRPr="00EF3456">
        <w:rPr>
          <w:rFonts w:ascii="Arial" w:hAnsi="Arial" w:cs="Arial"/>
          <w:color w:val="000000"/>
          <w:sz w:val="20"/>
          <w:szCs w:val="20"/>
        </w:rPr>
        <w:t xml:space="preserve">terminu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do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F3456">
        <w:rPr>
          <w:rFonts w:ascii="Arial" w:hAnsi="Arial" w:cs="Arial"/>
          <w:color w:val="000000"/>
          <w:sz w:val="20"/>
          <w:szCs w:val="20"/>
        </w:rPr>
        <w:t xml:space="preserve">wykonania danej czynności przypada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na sobot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 xml:space="preserve">ę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lub dzie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 xml:space="preserve">ń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ustawowo wolny od pracy</w:t>
      </w:r>
      <w:r w:rsidRPr="00EF3456">
        <w:rPr>
          <w:rFonts w:ascii="Arial" w:hAnsi="Arial" w:cs="Arial"/>
          <w:color w:val="000000"/>
          <w:sz w:val="20"/>
          <w:szCs w:val="20"/>
        </w:rPr>
        <w:t>, termin</w:t>
      </w:r>
    </w:p>
    <w:p w:rsidR="00AC5181" w:rsidRPr="00EF345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EF3456">
        <w:rPr>
          <w:rFonts w:ascii="Arial" w:hAnsi="Arial" w:cs="Arial"/>
          <w:color w:val="000000"/>
          <w:sz w:val="20"/>
          <w:szCs w:val="20"/>
        </w:rPr>
        <w:t xml:space="preserve">upływa 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>dnia nast</w:t>
      </w:r>
      <w:r w:rsidRPr="00EF3456">
        <w:rPr>
          <w:rFonts w:ascii="Arial,Bold" w:hAnsi="Arial,Bold" w:cs="Arial,Bold"/>
          <w:bCs/>
          <w:color w:val="000000"/>
          <w:sz w:val="20"/>
          <w:szCs w:val="20"/>
        </w:rPr>
        <w:t>ę</w:t>
      </w:r>
      <w:r w:rsidRPr="00EF3456">
        <w:rPr>
          <w:rFonts w:ascii="Arial" w:hAnsi="Arial" w:cs="Arial"/>
          <w:bCs/>
          <w:color w:val="000000"/>
          <w:sz w:val="20"/>
          <w:szCs w:val="20"/>
        </w:rPr>
        <w:t xml:space="preserve">pnego </w:t>
      </w:r>
      <w:r w:rsidRPr="00EF3456">
        <w:rPr>
          <w:rFonts w:ascii="Arial" w:hAnsi="Arial" w:cs="Arial"/>
          <w:color w:val="000000"/>
          <w:sz w:val="20"/>
          <w:szCs w:val="20"/>
        </w:rPr>
        <w:t>po dniu lub dniach wolnych od pracy.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 Przedmiot zamówienia.</w:t>
      </w:r>
    </w:p>
    <w:p w:rsidR="00EC212C" w:rsidRPr="003F5648" w:rsidRDefault="00EC212C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pl-PL"/>
        </w:rPr>
      </w:pPr>
    </w:p>
    <w:p w:rsidR="00EC212C" w:rsidRPr="00243925" w:rsidRDefault="00EC212C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</w:pPr>
      <w:r w:rsidRPr="00243925"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  <w:t>3.1.Nazwa przedmiotu zamówienia</w:t>
      </w:r>
    </w:p>
    <w:p w:rsidR="00E67BA0" w:rsidRDefault="00E67BA0" w:rsidP="00EC212C">
      <w:pPr>
        <w:spacing w:after="0" w:line="240" w:lineRule="auto"/>
        <w:jc w:val="both"/>
        <w:rPr>
          <w:rFonts w:ascii="Arial" w:hAnsi="Arial" w:cs="Arial"/>
        </w:rPr>
      </w:pPr>
    </w:p>
    <w:p w:rsidR="0000699A" w:rsidRDefault="00E67BA0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</w:pPr>
      <w:r>
        <w:rPr>
          <w:rFonts w:ascii="Arial" w:hAnsi="Arial" w:cs="Arial"/>
        </w:rPr>
        <w:t>„</w:t>
      </w:r>
      <w:r w:rsidRPr="00226827">
        <w:rPr>
          <w:rFonts w:ascii="Arial" w:hAnsi="Arial" w:cs="Arial"/>
          <w:b/>
        </w:rPr>
        <w:t>Dostawa wyposażenia do  Przedszkola Komunalnego Nr 3, przy ul. Waszyngtona 5 w Szprotawie</w:t>
      </w:r>
      <w:r>
        <w:rPr>
          <w:rFonts w:ascii="Arial" w:hAnsi="Arial" w:cs="Arial"/>
          <w:b/>
        </w:rPr>
        <w:t>”</w:t>
      </w:r>
    </w:p>
    <w:p w:rsidR="001A7F96" w:rsidRPr="001A7F96" w:rsidRDefault="001A7F96" w:rsidP="00EC212C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pl-PL"/>
        </w:rPr>
      </w:pPr>
    </w:p>
    <w:p w:rsidR="001A7F96" w:rsidRDefault="00EC212C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43925">
        <w:rPr>
          <w:rFonts w:ascii="Arial" w:eastAsia="Times New Roman" w:hAnsi="Arial" w:cs="Arial"/>
          <w:b/>
          <w:sz w:val="20"/>
          <w:szCs w:val="20"/>
          <w:lang w:eastAsia="pl-PL"/>
        </w:rPr>
        <w:t>3.2. Zakres przedmiotu zamówienia</w:t>
      </w:r>
    </w:p>
    <w:p w:rsidR="001A7F96" w:rsidRDefault="001A7F96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5655" w:type="pct"/>
        <w:tblInd w:w="-9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"/>
        <w:gridCol w:w="8365"/>
        <w:gridCol w:w="1277"/>
      </w:tblGrid>
      <w:tr w:rsidR="000E3402" w:rsidRPr="00B35032" w:rsidTr="000E3402">
        <w:tc>
          <w:tcPr>
            <w:tcW w:w="342" w:type="pct"/>
            <w:vAlign w:val="center"/>
          </w:tcPr>
          <w:p w:rsidR="000E3402" w:rsidRPr="00B35032" w:rsidRDefault="000E3402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B35032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Lp.</w:t>
            </w:r>
          </w:p>
          <w:p w:rsidR="000E3402" w:rsidRPr="00B35032" w:rsidRDefault="000E3402" w:rsidP="008C6520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041" w:type="pct"/>
            <w:vAlign w:val="center"/>
          </w:tcPr>
          <w:p w:rsidR="000E3402" w:rsidRPr="00B35032" w:rsidRDefault="000E3402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 xml:space="preserve">PRZEDMIOT ZAMÓWIENIA - </w:t>
            </w:r>
            <w:r w:rsidRPr="00B35032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WYMAGANIA MINIMALNE ZAMAWIAJĄCEGO</w:t>
            </w:r>
          </w:p>
        </w:tc>
        <w:tc>
          <w:tcPr>
            <w:tcW w:w="617" w:type="pct"/>
          </w:tcPr>
          <w:p w:rsidR="000E3402" w:rsidRPr="00B35032" w:rsidRDefault="000E3402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 xml:space="preserve">Ilość </w:t>
            </w:r>
          </w:p>
        </w:tc>
      </w:tr>
      <w:tr w:rsidR="000E3402" w:rsidRPr="00B35032" w:rsidTr="000E3402">
        <w:tc>
          <w:tcPr>
            <w:tcW w:w="342" w:type="pct"/>
            <w:vAlign w:val="center"/>
          </w:tcPr>
          <w:p w:rsidR="000E3402" w:rsidRPr="00B35032" w:rsidRDefault="000E3402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041" w:type="pct"/>
            <w:vAlign w:val="center"/>
          </w:tcPr>
          <w:p w:rsidR="000E3402" w:rsidRDefault="000E3402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Część I zamówienia</w:t>
            </w:r>
          </w:p>
        </w:tc>
        <w:tc>
          <w:tcPr>
            <w:tcW w:w="617" w:type="pct"/>
          </w:tcPr>
          <w:p w:rsidR="000E3402" w:rsidRDefault="000E3402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0E3402" w:rsidRPr="00B35032" w:rsidTr="008C6520">
        <w:trPr>
          <w:trHeight w:val="1545"/>
        </w:trPr>
        <w:tc>
          <w:tcPr>
            <w:tcW w:w="342" w:type="pct"/>
          </w:tcPr>
          <w:p w:rsidR="000E3402" w:rsidRPr="004B509C" w:rsidRDefault="000E3402" w:rsidP="008C6520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041" w:type="pct"/>
          </w:tcPr>
          <w:p w:rsidR="000E3402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Monitory interaktywne 55 ‘ z oprogramowaniem i nagłośnieniem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Rodzaj monitora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interaktywny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Podświetlenie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LED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Rozdzielczość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 3840 x 2160 (4K)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Kontrast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5000 i więcej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Jasność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400 cd/m2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Technologia: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Dotykowa, podczerwień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Żywotność matrycy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 50000 godzin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Kąty widzenia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 176 x 176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Sposób obsługi :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Za pomocą palca, pisaka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Przekątna tablicy [cale]: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 Min. 55”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Możliwość pracy wieloosobowej: 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TAK, min 4 osoby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czułość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 5ms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Głośniki w zestawie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Tak, min 10W x2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Wejście HDMI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Min 2 wejścia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Wejście VGA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 1 wejście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Wejście USB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 3 ( w tym 3.0)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Wejście LAN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1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Wi-Fi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 802.11 b/g/n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Wejście audio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Kompatybilność PC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Kompatybilność z SO Windows 7/8/10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Montowanie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VESA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System operacyjny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Tak, Android min 5.0 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Pamięć RAM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4 GB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Dysk twardy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 250 GB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Komunikacja z komputerem i oprogramowanie: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Monitor musi umożliwiać podłączenie zewnętrznego komputera użytkownika (niezależnego od OPS) wraz z pełną obsługą dotyku (min. dla systemów MS Windows 7/8/10).</w:t>
            </w:r>
          </w:p>
          <w:p w:rsidR="000E3402" w:rsidRPr="00077AA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Akcesoria w zestawie: 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oprogramowanie oraz sterownik na CD, kabel USB, instrukcja obsługi, elementy do montażu na ścianie, okablowanie zasilające, </w:t>
            </w:r>
            <w:proofErr w:type="spellStart"/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vga</w:t>
            </w:r>
            <w:proofErr w:type="spellEnd"/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/dvi/</w:t>
            </w:r>
            <w:proofErr w:type="spellStart"/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hdmi</w:t>
            </w:r>
            <w:proofErr w:type="spellEnd"/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0E3402" w:rsidRPr="00B35032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</w:tcPr>
          <w:p w:rsidR="000E3402" w:rsidRPr="00B35032" w:rsidRDefault="000E3402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lastRenderedPageBreak/>
              <w:t xml:space="preserve">6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  <w:tr w:rsidR="000E3402" w:rsidRPr="00B35032" w:rsidTr="000E3402">
        <w:trPr>
          <w:cantSplit/>
        </w:trPr>
        <w:tc>
          <w:tcPr>
            <w:tcW w:w="342" w:type="pct"/>
          </w:tcPr>
          <w:p w:rsidR="000E3402" w:rsidRPr="004B509C" w:rsidRDefault="000E3402" w:rsidP="008C6520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lastRenderedPageBreak/>
              <w:t>2</w:t>
            </w:r>
          </w:p>
        </w:tc>
        <w:tc>
          <w:tcPr>
            <w:tcW w:w="4041" w:type="pct"/>
          </w:tcPr>
          <w:p w:rsidR="000E3402" w:rsidRPr="00F34273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Komputer stacjonarny + UPS </w:t>
            </w:r>
          </w:p>
          <w:p w:rsidR="000E3402" w:rsidRPr="00F34273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Monitor w zestawie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 min 21”</w:t>
            </w:r>
          </w:p>
          <w:p w:rsidR="000E3402" w:rsidRPr="00F34273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Rozdzielczość ekranu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1920 x 1080 </w:t>
            </w:r>
          </w:p>
          <w:p w:rsidR="000E3402" w:rsidRPr="00F34273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Matryca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Matowa, LED</w:t>
            </w:r>
          </w:p>
          <w:p w:rsidR="000E3402" w:rsidRPr="00F34273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Interfejs monitora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VGA, HDMI</w:t>
            </w:r>
          </w:p>
          <w:p w:rsidR="000E3402" w:rsidRPr="00F34273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Klawiatura i mysz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Tak, USB/PS2</w:t>
            </w:r>
          </w:p>
          <w:p w:rsidR="000E3402" w:rsidRPr="00F34273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Procesor min.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i5-8250U (2,5 GHz) lub równoważny</w:t>
            </w:r>
          </w:p>
          <w:p w:rsidR="000E3402" w:rsidRPr="00F34273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Pamięć RAM min.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 8GB</w:t>
            </w:r>
          </w:p>
          <w:p w:rsidR="000E3402" w:rsidRPr="00F34273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Dysk HDD 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 500GB, 7200 </w:t>
            </w:r>
            <w:proofErr w:type="spellStart"/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obr</w:t>
            </w:r>
            <w:proofErr w:type="spellEnd"/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/min</w:t>
            </w:r>
          </w:p>
          <w:p w:rsidR="000E3402" w:rsidRPr="00F34273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Napęd optyczny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DVD+/-RW</w:t>
            </w:r>
          </w:p>
          <w:p w:rsidR="000E3402" w:rsidRPr="00F34273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Wbudowana karta graficzna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</w:t>
            </w:r>
          </w:p>
          <w:p w:rsidR="000E3402" w:rsidRPr="00F34273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Wyjścia Karty graficznej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VGA, HDMI</w:t>
            </w:r>
          </w:p>
          <w:p w:rsidR="000E3402" w:rsidRPr="00F34273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Interfejsy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 2xUSB 2.0 1xUSB 3.0</w:t>
            </w:r>
          </w:p>
          <w:p w:rsidR="000E3402" w:rsidRPr="00F34273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Oprogramowanie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Windows 10 </w:t>
            </w:r>
          </w:p>
          <w:p w:rsidR="000E3402" w:rsidRPr="00F34273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Inne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Zintegrowana karta dźwiękowa zgodna z High Definition Audio </w:t>
            </w:r>
          </w:p>
          <w:p w:rsidR="000E3402" w:rsidRPr="00F34273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Łączność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LAN 10/100/1000 </w:t>
            </w:r>
            <w:proofErr w:type="spellStart"/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Mbps</w:t>
            </w:r>
            <w:proofErr w:type="spellEnd"/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0E3402" w:rsidRPr="006630F2" w:rsidRDefault="000E3402" w:rsidP="008C6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7" w:type="pct"/>
          </w:tcPr>
          <w:p w:rsidR="000E3402" w:rsidRPr="00B35032" w:rsidRDefault="000E3402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6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  <w:tr w:rsidR="000E3402" w:rsidRPr="00B35032" w:rsidTr="000E3402">
        <w:trPr>
          <w:trHeight w:val="56"/>
        </w:trPr>
        <w:tc>
          <w:tcPr>
            <w:tcW w:w="342" w:type="pct"/>
          </w:tcPr>
          <w:p w:rsidR="000E3402" w:rsidRPr="004B509C" w:rsidRDefault="000E3402" w:rsidP="008C6520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1" w:type="pct"/>
          </w:tcPr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Programy multimedialne edukacyjne: 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C6DB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– 1szt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np.: </w:t>
            </w:r>
            <w:r w:rsidRPr="005C6DB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Harmonijny rozwój, gry i zabawy zespołowe na tablice interaktywne</w:t>
            </w:r>
            <w:r w:rsidRPr="005C6DB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,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zestaw Harmonijny rozwój składa się z: płyty z programem - 21 gier i zabaw grupowych na tablice multimedialne, 3 gry w każdym z 7 modułów; wielkowymiarowej gry ekologicznej Segregacja odpadów; 42 kart pracy do wydrukowania i kopiowania; poradnika metodycznego, na płycie CD, wiek przedszkolny i szkolny; 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Harmonijny rozwój 7 gier, Zestaw multimedialnych i wielkoformatowych gier i zabaw wspierający wszechstronny rozwój dzieci w wieku 5-7 lat, na płycie CD. Zestaw 7 gier wielkoformatowych zawiera: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Harmonijny Rozwój. Twórczość i konstrukcje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Harmonijny Rozwój. Zmysły i ruch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Harmonijny Rozwój. Poznawanie i rozumienie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Harmonijny Rozwój. Przyroda i czas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Harmonijny Rozwój. Ekologia i środowisko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Harmonijny Rozwój. Słowa i znaki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Harmonijny Rozwój. Liczenie i porównywanie , 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- 1 szt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 np. :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Akademia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Bambika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pakiet , program multimedialny przygotowany z myślą o dzieciach w wieku przedszkolnym i wczesnoszkolnym (od 5 do 8 lat). Cały program składa się z pięciu części - każda z nich zawiera zestaw ćwiczeń rozwijający konkretną umiejętność, 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- 1 szt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Matematyka bez reszty. Pierwsze kroki, to multimedialna pomoc dydaktyczna przeznaczona do nauki zagadnień matematyczno-przyrodniczych w edukacji przedszkolnej dla dzieci 3- 6 letnich. Cechy szczególne produktu: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DOWOLNOŚĆ URZĄDZENIA. Program dedykowany jest na tablicę interaktywną, doskonale sprawdzi się także na komputerze, tablecie.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DWUJĘZYCZNOŚĆ. Umożliwia swobodne wprowadzenie języka angielskiego w tok zajęć.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ŁATWOŚĆ PROWADZENIA LEKCJI. Produkt jest przyjazny w obsłudze dla nauczyciela. Użytkowanie nie wymaga instrukcji obsługi.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PLATFORMA DYSTRYBUCYJNA. Umożliwia swobodny dostęp do programu wszystkim nauczycielom placówki.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INTERNET. Program działa w wersji online i offline. Wystarczy zgrać potrzebne materiały na pendrive i korzystać bez konieczności połączenia z siecią.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LICENCJA. Klucz licencyjny obejmuje całą placówkę. Ważny jest przez cały rok w wersji online. Z wersji offline korzystaj bez ograniczeń. Program zawiera: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3 przygody tematyczne: Podróże, Zakupy i Pasje wprowadzające dzieci w tematykę związaną z najbliższym otoczeniem.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18 filmów edukacyjnych ukazujących zagadnienia matematyczno-przyrodnicze.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9 interakcji dających możliwość nauki poprzez zabawę.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18 ćwiczeń pozwalających na utrwalenie wiedzy z zakresu matematyki i przyrody.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Materiały dodatkowe: karty przygód, zabawy z Matem i Matinką, pomysły na zajęcia przyrodniczo-matematyczne oraz językowe, przewodnik „Krok po kroku” dla nauczyciela, zestaw dyplomów okazjonalnych. nośnik - USB/link, 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- 1 szt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np.: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Multimedialny program edukacyjny podstawy j. angielskiego. Moje pierwsze słówka angielskie plus Moje słówka i zwroty angielskie MY First English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Words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: Program do nauki i zabawy dla dzieci w wieku 5-9 lat - poziom pierwszy. Dziecko poznaje i uczy się 100 słów i zwrotów w języku angielskim związanych z następującymi tematami: Wakacje, Egzotyczne zwierzęta, W mieście, Na zakupach, Bajki, W moim pokoju, Na wsi, Rodzina, Kolory, Liczby. Animacjom towarzyszą nagrania wykonywane przez brytyjskich native speakerów. Pakiet umożliwia naukę przez kilku użytkowników. My English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Words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and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Phrases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: Program do nauki kolejnych 100 słów i zwrotów w języku angielskim. Każde dziecko pozna i trwale zapamięta 100 słówek i wyrażeń związanych z następującymi tematami: W lesie, Zawody, W szkole, Mój dom, Nad jeziorem, Wyspa skarbów, Zima, Jedzenie i picie, Części ciała, Podstawowe zwroty. Animacjom towarzyszą nagrania wykonane przez brytyjskich native speakerów. Pakiet umożliwia naukę przez kilku użytkowników. 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Wersja elektroniczna wysyłana na email. 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- 1 szt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„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Bambikowe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Logoprzygody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” to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program multimedialny przygotowany z myślą o dzieciach w wieku przedszkolnym i wczesnoszkolnym. • Pendrive z programem - licencja 1 stanowiskowa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słuchawki dwukanałowe 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70 naklejek 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książeczka postępów dziecka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Program współpracujący z: 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komputerem posiadającym ekran dotykowy 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tablicą interaktywną</w:t>
            </w: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Wymagania systemowe: 1. Windows XP 32/64-bit + Service Pack 3 + DirectX 9.0c procesor min.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Core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Duo 1.2GHz, RAM 512MB, Video RAM 512MB, karta dźwiękowa 2. Windows Vista/7/8 64-bit + DirectX 9.0c procesor min.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Core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Duo 1.2GHz, RAM 2GB, Video RAM 1GB, karta dźwiękowa 3. Mac OS X 10.7 64-bit procesor min.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Core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Duo 1.2GHz, RAM 1GB, Video RAM 512MB, karta dźwiękowa 4. Linux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Ubuntu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14.04 z bibliotekami: SDL2,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Swscale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2,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AVformat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54,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AVcodec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54,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AVutil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52 procesor min.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Core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Duo 1.2GHz, RAM 512MB, Video RAM 512MB, karta dźwiękowa, nr katalogu 199125</w:t>
            </w:r>
          </w:p>
          <w:p w:rsidR="000E3402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0E3402" w:rsidRPr="0045419F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Zamawiający dla opisu swoich wymagań przedstawił produkty 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firmy Moje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dopuszcza oczywiście oprogramowania innych firm o porównywalnych, równoważnych funkcjach.</w:t>
            </w:r>
          </w:p>
        </w:tc>
        <w:tc>
          <w:tcPr>
            <w:tcW w:w="617" w:type="pct"/>
          </w:tcPr>
          <w:p w:rsidR="000E3402" w:rsidRPr="00B35032" w:rsidRDefault="000E3402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1kpl=6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szt</w:t>
            </w:r>
            <w:proofErr w:type="spellEnd"/>
          </w:p>
        </w:tc>
      </w:tr>
      <w:tr w:rsidR="000E3402" w:rsidRPr="00B35032" w:rsidTr="000E3402">
        <w:trPr>
          <w:cantSplit/>
          <w:trHeight w:val="56"/>
        </w:trPr>
        <w:tc>
          <w:tcPr>
            <w:tcW w:w="342" w:type="pct"/>
          </w:tcPr>
          <w:p w:rsidR="000E3402" w:rsidRPr="004B509C" w:rsidRDefault="000E3402" w:rsidP="008C6520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1" w:type="pct"/>
          </w:tcPr>
          <w:p w:rsidR="000E3402" w:rsidRPr="00885DC4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Światłowody – </w:t>
            </w:r>
          </w:p>
          <w:p w:rsidR="000E3402" w:rsidRPr="00885DC4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Warkocz przewodów światłowodowych zmieniających barwę po podłączeniu generatora do prądu. , dł. 3 m, średnica przewodu 3 mm, generator, 50 wiązek, </w:t>
            </w:r>
          </w:p>
          <w:p w:rsidR="000E3402" w:rsidRPr="00BE4497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wiek dzieci 4-6 lat; </w:t>
            </w: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 </w:t>
            </w: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Moje </w:t>
            </w:r>
            <w:proofErr w:type="spellStart"/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617" w:type="pct"/>
          </w:tcPr>
          <w:p w:rsidR="000E3402" w:rsidRDefault="000E3402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1kpl</w:t>
            </w:r>
          </w:p>
        </w:tc>
      </w:tr>
      <w:tr w:rsidR="000E3402" w:rsidRPr="00B35032" w:rsidTr="000E3402">
        <w:trPr>
          <w:cantSplit/>
          <w:trHeight w:val="56"/>
        </w:trPr>
        <w:tc>
          <w:tcPr>
            <w:tcW w:w="342" w:type="pct"/>
          </w:tcPr>
          <w:p w:rsidR="000E3402" w:rsidRPr="004B509C" w:rsidRDefault="000E3402" w:rsidP="008C6520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4041" w:type="pct"/>
          </w:tcPr>
          <w:p w:rsidR="000E3402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22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Magiczny dywan -  Magiczny dywan (urządzenie) z pakietem FUN I - wersja FUN wraz z pakietem gier dla przedszkoli i klas 1-3, zintegrowany system czujników ruchu, który zawiera w sobie projektor, komputer oraz tablicę interaktywną. Wymiary interaktywnego dywanu to ok. 2 x 3 m. </w:t>
            </w:r>
          </w:p>
          <w:p w:rsidR="000E3402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22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wiek dzieci 3-6 lat; </w:t>
            </w:r>
          </w:p>
          <w:p w:rsidR="000E3402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Zamawiający dla opisu swoich wymagań przedstawił produkty 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firmy Moje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dopuszcza oczywiście produkty innych firm o porównywalnych, równoważnych funkcjach.</w:t>
            </w:r>
          </w:p>
        </w:tc>
        <w:tc>
          <w:tcPr>
            <w:tcW w:w="617" w:type="pct"/>
          </w:tcPr>
          <w:p w:rsidR="000E3402" w:rsidRDefault="000E3402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1kpl</w:t>
            </w:r>
          </w:p>
        </w:tc>
      </w:tr>
      <w:tr w:rsidR="000E3402" w:rsidRPr="00B35032" w:rsidTr="000E3402">
        <w:trPr>
          <w:cantSplit/>
          <w:trHeight w:val="56"/>
        </w:trPr>
        <w:tc>
          <w:tcPr>
            <w:tcW w:w="342" w:type="pct"/>
          </w:tcPr>
          <w:p w:rsidR="000E3402" w:rsidRPr="004B509C" w:rsidRDefault="000E3402" w:rsidP="008C6520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4041" w:type="pct"/>
          </w:tcPr>
          <w:p w:rsidR="000E3402" w:rsidRPr="00A422FE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22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Program multimedialny do magicznego dywanu – Pakiet rewalidacyjny , w skład Pakietu wchodzi 16 gier, </w:t>
            </w:r>
          </w:p>
          <w:p w:rsidR="000E3402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22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iek dzieci 3-6 lat; np.</w:t>
            </w:r>
            <w:r w:rsidRPr="00A422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A422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617" w:type="pct"/>
          </w:tcPr>
          <w:p w:rsidR="000E3402" w:rsidRDefault="000E3402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  <w:tr w:rsidR="000E3402" w:rsidRPr="00B35032" w:rsidTr="000E3402">
        <w:trPr>
          <w:cantSplit/>
          <w:trHeight w:val="56"/>
        </w:trPr>
        <w:tc>
          <w:tcPr>
            <w:tcW w:w="342" w:type="pct"/>
          </w:tcPr>
          <w:p w:rsidR="000E3402" w:rsidRPr="004B509C" w:rsidRDefault="000E3402" w:rsidP="008C6520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4041" w:type="pct"/>
          </w:tcPr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Reflektor kolorowy  </w:t>
            </w: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Specyfikacja:</w:t>
            </w:r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4 efekty w 1 urządzeniu: efekt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gobo</w:t>
            </w:r>
            <w:proofErr w:type="spellEnd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efekt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moonflower</w:t>
            </w:r>
            <w:proofErr w:type="spellEnd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efekt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strobe</w:t>
            </w:r>
            <w:proofErr w:type="spellEnd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/chase oraz efekt czerwonego i zielonego lasera</w:t>
            </w:r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tryby DMX: 3 oraz 18 kanałowy tryb</w:t>
            </w:r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 tryby pracy: Sound Active, Show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Mode</w:t>
            </w:r>
            <w:proofErr w:type="spellEnd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DMX</w:t>
            </w:r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8 wzorów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gobo</w:t>
            </w:r>
            <w:proofErr w:type="spellEnd"/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 zainstalowanych programów świetlnych</w:t>
            </w:r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Ustawienia trybu Stand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Alone</w:t>
            </w:r>
            <w:proofErr w:type="spellEnd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oraz Maser/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Slave</w:t>
            </w:r>
            <w:proofErr w:type="spellEnd"/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Przyłącze: 3-pin XLR</w:t>
            </w:r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4-przyciskowy wyświetlacz do zmiany ustawień</w:t>
            </w:r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Efekt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strobe</w:t>
            </w:r>
            <w:proofErr w:type="spellEnd"/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DMX-512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protocol</w:t>
            </w:r>
            <w:proofErr w:type="spellEnd"/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 pracować całą noc, bez potrzeby dodatkowego chłodzenia</w:t>
            </w:r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Wejście/Wyjście IEC AC na tylnym panelu urządzenia do podłączeń szeregowych (aż do 17 urządzeń przy 230V)</w:t>
            </w:r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Pętla bezpieczeństwa na tylnym panelu</w:t>
            </w:r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Maksymalny pobór mocy: 62W</w:t>
            </w:r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Kompatybilny z UC-IR oraz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Airstream</w:t>
            </w:r>
            <w:proofErr w:type="spellEnd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IR sprzedaż jako wyposażenie dodatkowe</w:t>
            </w:r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Długa żywotność diod LED, szacowana na 50 000godzin</w:t>
            </w:r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Napięcie zasilania: 100V-240V, 50/60Hz</w:t>
            </w:r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Źródło światła: wzory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gobo</w:t>
            </w:r>
            <w:proofErr w:type="spellEnd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8 x 3W diody LED (2 czerwone, 2 zielone, 2 niebieskie oraz 2 białe); efekt derby 2 x 10W diody Quad RGBW LED;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Wash</w:t>
            </w:r>
            <w:proofErr w:type="spellEnd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8 x 1W (2 czerwone, 2 zielone, 2 niebieskie oraz 2 bursztynowe) + laser w kolorze czerwonym i zielonym</w:t>
            </w:r>
          </w:p>
          <w:p w:rsidR="000E3402" w:rsidRPr="00AA2AEC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 (Dł. x Szer. x Wys.): 232 x 634 x 319mm</w:t>
            </w:r>
          </w:p>
          <w:p w:rsidR="000E3402" w:rsidRPr="00986928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Waga : 7kg</w:t>
            </w:r>
          </w:p>
        </w:tc>
        <w:tc>
          <w:tcPr>
            <w:tcW w:w="617" w:type="pct"/>
          </w:tcPr>
          <w:p w:rsidR="000E3402" w:rsidRDefault="000E3402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  <w:tr w:rsidR="000E3402" w:rsidRPr="00B35032" w:rsidTr="000E3402">
        <w:trPr>
          <w:cantSplit/>
          <w:trHeight w:val="56"/>
        </w:trPr>
        <w:tc>
          <w:tcPr>
            <w:tcW w:w="342" w:type="pct"/>
          </w:tcPr>
          <w:p w:rsidR="000E3402" w:rsidRPr="004B509C" w:rsidRDefault="000E3402" w:rsidP="008C6520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22.</w:t>
            </w:r>
          </w:p>
        </w:tc>
        <w:tc>
          <w:tcPr>
            <w:tcW w:w="4041" w:type="pct"/>
          </w:tcPr>
          <w:p w:rsidR="000E3402" w:rsidRPr="007641A7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Światłowody: Warkocz przewodów światłowodowych zmieniających barwę po podłączeniu generatora do prądu. , dł. 3 m, średnica przewodu 3 mm, generator, 50 wiązek, </w:t>
            </w:r>
          </w:p>
          <w:p w:rsidR="000E3402" w:rsidRPr="00986928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wiek dzieci 4-6 lat; np.:</w:t>
            </w: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617" w:type="pct"/>
          </w:tcPr>
          <w:p w:rsidR="000E3402" w:rsidRDefault="000E3402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  <w:tr w:rsidR="000E3402" w:rsidRPr="00B35032" w:rsidTr="000E3402">
        <w:trPr>
          <w:cantSplit/>
          <w:trHeight w:val="56"/>
        </w:trPr>
        <w:tc>
          <w:tcPr>
            <w:tcW w:w="342" w:type="pct"/>
          </w:tcPr>
          <w:p w:rsidR="000E3402" w:rsidRPr="004B509C" w:rsidRDefault="000E3402" w:rsidP="008C6520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4041" w:type="pct"/>
          </w:tcPr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Sprzęt nagłaśniający - Zestaw nagłośnieniowy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Mannheim 7-częściowy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równoważny,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system DJ-ki | 2x 3-drożna kolumna | wzmacniacz | pulpit mikserski SPECYFIKACJA TECHNICZN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A: Wzmacniacz: 2 x 240 W maks.  4 Ohm / 2 x 120 W maks. 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8 Ohm, Kolumna nagłośnieniowa: 200 W RMS / 400 W maks. z wbudowanym kołnierzem, Zasięg mikrofonów: do 80–100 m, z dwoma mikrofonami bezprzewodowymi VHF, mikrofonem kablowym oraz słuchawkami DJ-</w:t>
            </w:r>
            <w:proofErr w:type="spellStart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kimi</w:t>
            </w:r>
            <w:proofErr w:type="spellEnd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Hi-Fi</w:t>
            </w:r>
          </w:p>
        </w:tc>
        <w:tc>
          <w:tcPr>
            <w:tcW w:w="617" w:type="pct"/>
          </w:tcPr>
          <w:p w:rsidR="000E3402" w:rsidRDefault="000E3402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  <w:tr w:rsidR="000E3402" w:rsidRPr="00B35032" w:rsidTr="000E3402">
        <w:trPr>
          <w:trHeight w:val="56"/>
        </w:trPr>
        <w:tc>
          <w:tcPr>
            <w:tcW w:w="342" w:type="pct"/>
          </w:tcPr>
          <w:p w:rsidR="000E3402" w:rsidRPr="004B509C" w:rsidRDefault="000E3402" w:rsidP="008C6520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4041" w:type="pct"/>
          </w:tcPr>
          <w:p w:rsidR="000E3402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0E3402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Laptop o min. parametrach: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Przekątna ekranu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15.6 cala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Matryca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Matowa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Procesor min.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minimalnie i5-4288U (2.6 GHz) lub równoważny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 rdzeni/wątków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min. 2/4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Pamięć RAM min.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4GB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Pamięć HDD min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500GB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Napęd optyczny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DVD+/-RW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Dedykowana karta graficzna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Pamięć karty graficznej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2048MB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Wyjścia Karty graficznej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VGA/D-</w:t>
            </w:r>
            <w:proofErr w:type="spellStart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sub</w:t>
            </w:r>
            <w:proofErr w:type="spellEnd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HDMI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Rozdzielczość optymalna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min. 1366x768 (HD) </w:t>
            </w:r>
            <w:proofErr w:type="spellStart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px</w:t>
            </w:r>
            <w:proofErr w:type="spellEnd"/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Czytnik kart Pamięci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Komunikacja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LAN/WLAN/BLUETOOTH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Interfejsy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min. 2xUSB 2.0 1xUSB 3.0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Wbudowana kamera internetowa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Wbudowane audio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Oprogramowanie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Windows  10 PRO  + pakiet biurowy Microsoft Office</w:t>
            </w:r>
          </w:p>
          <w:p w:rsidR="000E3402" w:rsidRPr="00AC4F9D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Klawiatura boczna numeryczna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</w:t>
            </w:r>
          </w:p>
        </w:tc>
        <w:tc>
          <w:tcPr>
            <w:tcW w:w="617" w:type="pct"/>
          </w:tcPr>
          <w:p w:rsidR="000E3402" w:rsidRDefault="000E3402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1kpl</w:t>
            </w:r>
          </w:p>
        </w:tc>
      </w:tr>
      <w:tr w:rsidR="000E3402" w:rsidRPr="00B35032" w:rsidTr="000E3402">
        <w:trPr>
          <w:cantSplit/>
          <w:trHeight w:val="56"/>
        </w:trPr>
        <w:tc>
          <w:tcPr>
            <w:tcW w:w="342" w:type="pct"/>
          </w:tcPr>
          <w:p w:rsidR="000E3402" w:rsidRPr="004B509C" w:rsidRDefault="000E3402" w:rsidP="008C6520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4041" w:type="pct"/>
          </w:tcPr>
          <w:p w:rsidR="000E3402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Telewizor  typu PHILIPS 39” Przekątna: 39 cali, Rozdzielczość: HD </w:t>
            </w:r>
            <w:proofErr w:type="spellStart"/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Ready</w:t>
            </w:r>
            <w:proofErr w:type="spellEnd"/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Matryca: LED, Odświeżanie: 60 </w:t>
            </w:r>
            <w:proofErr w:type="spellStart"/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Hz</w:t>
            </w:r>
            <w:proofErr w:type="spellEnd"/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Tuner: DVB-T2/C, Rodzaj ekranu: Prosty. </w:t>
            </w:r>
          </w:p>
          <w:p w:rsidR="000E3402" w:rsidRDefault="000E3402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</w:tcPr>
          <w:p w:rsidR="000E3402" w:rsidRDefault="000E3402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</w:tbl>
    <w:p w:rsidR="00143658" w:rsidRDefault="00143658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B0975" w:rsidRDefault="000B0975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B0975" w:rsidRDefault="000B0975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B0975" w:rsidRDefault="000B0975" w:rsidP="00EC212C">
      <w:pPr>
        <w:tabs>
          <w:tab w:val="left" w:pos="180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5655" w:type="pct"/>
        <w:tblInd w:w="-9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5"/>
        <w:gridCol w:w="8508"/>
        <w:gridCol w:w="1277"/>
      </w:tblGrid>
      <w:tr w:rsidR="00840F9A" w:rsidRPr="00B35032" w:rsidTr="00840F9A">
        <w:tc>
          <w:tcPr>
            <w:tcW w:w="273" w:type="pct"/>
            <w:vAlign w:val="center"/>
          </w:tcPr>
          <w:p w:rsidR="00840F9A" w:rsidRPr="00B35032" w:rsidRDefault="00840F9A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B35032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Lp.</w:t>
            </w:r>
          </w:p>
          <w:p w:rsidR="00840F9A" w:rsidRPr="00B35032" w:rsidRDefault="00840F9A" w:rsidP="008C6520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  <w:vAlign w:val="center"/>
          </w:tcPr>
          <w:p w:rsidR="00840F9A" w:rsidRPr="00B35032" w:rsidRDefault="00840F9A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 xml:space="preserve">PRZEDMIOT ZAMÓWIENIA - </w:t>
            </w:r>
            <w:r w:rsidRPr="00B35032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WYMAGANIA MINIMALNE ZAMAWIAJĄCEGO</w:t>
            </w:r>
          </w:p>
        </w:tc>
        <w:tc>
          <w:tcPr>
            <w:tcW w:w="617" w:type="pct"/>
          </w:tcPr>
          <w:p w:rsidR="00840F9A" w:rsidRPr="00B35032" w:rsidRDefault="00840F9A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 xml:space="preserve">Ilość </w:t>
            </w:r>
          </w:p>
        </w:tc>
      </w:tr>
      <w:tr w:rsidR="00840F9A" w:rsidRPr="00B35032" w:rsidTr="00840F9A">
        <w:tc>
          <w:tcPr>
            <w:tcW w:w="273" w:type="pct"/>
            <w:vAlign w:val="center"/>
          </w:tcPr>
          <w:p w:rsidR="00840F9A" w:rsidRPr="00B35032" w:rsidRDefault="00840F9A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  <w:vAlign w:val="center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Część II zamówienia</w:t>
            </w:r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840F9A" w:rsidRPr="00B35032" w:rsidTr="00840F9A">
        <w:trPr>
          <w:cantSplit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Pr="00661A69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Dywany wykonane w technologii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Heat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Set Fryz z ulepszonego polipropylenu, odporne na ścieranie i utratę: </w:t>
            </w:r>
          </w:p>
          <w:p w:rsidR="00840F9A" w:rsidRPr="00661A69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 wzorzyste 4 x 5 m </w:t>
            </w:r>
          </w:p>
          <w:p w:rsidR="00840F9A" w:rsidRPr="00661A69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Baranki:  Skład runa 100% PP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heat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-set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frise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przędza pojedyncza. Posiadający Certyfikat Zgodności - tzn. Atest Higieniczny. Pokryty środkiem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uniepalniającym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4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x 5 m,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840F9A" w:rsidRPr="00661A69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szt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Werbena, Skład runa 100% PP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heat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-set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frise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przędza pojedyncza. Posiadający Certyfikat Zgodności - tzn. Atest Higieniczny. Pokryty środkiem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uniepalniającym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4 x5 m, </w:t>
            </w:r>
          </w:p>
          <w:p w:rsidR="00840F9A" w:rsidRPr="00661A69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 4 jednokolorowe 4 x5 m </w:t>
            </w:r>
          </w:p>
          <w:p w:rsidR="00840F9A" w:rsidRPr="00661A69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szt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zielone, Skład runa 100% PP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heat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-set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frise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przędza pojedyncza. Posiadający Certyfikat Zgodności tzn. Atest Higieniczny. Pokryty środkiem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uniepalniającym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• wym. 4 x 5 m , </w:t>
            </w:r>
          </w:p>
          <w:p w:rsidR="00840F9A" w:rsidRPr="00661A69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niebieski, Skład runa 100% PP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heat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-set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frise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przędza pojedyncza. Posiadający Certyfikat Zgodności tzn. Atest Higieniczny. Pokryty środkiem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uniepalniającym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• wym. 4 x 5 m , </w:t>
            </w:r>
          </w:p>
          <w:p w:rsidR="00840F9A" w:rsidRPr="00661A69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Wiek dzieci 3-6 lat; </w:t>
            </w:r>
          </w:p>
          <w:p w:rsidR="00840F9A" w:rsidRPr="006630F2" w:rsidRDefault="00840F9A" w:rsidP="008C6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Np. 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firmy Moje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lub  równoważne </w:t>
            </w:r>
          </w:p>
        </w:tc>
        <w:tc>
          <w:tcPr>
            <w:tcW w:w="617" w:type="pct"/>
          </w:tcPr>
          <w:p w:rsidR="004A226F" w:rsidRDefault="004A226F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1</w:t>
            </w:r>
            <w:r w:rsidR="00840F9A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="00840F9A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 = </w:t>
            </w:r>
          </w:p>
          <w:p w:rsidR="00840F9A" w:rsidRPr="00B35032" w:rsidRDefault="004A226F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6 szt. (2+4)</w:t>
            </w:r>
          </w:p>
        </w:tc>
      </w:tr>
      <w:tr w:rsidR="00840F9A" w:rsidRPr="00B35032" w:rsidTr="00840F9A">
        <w:trPr>
          <w:cantSplit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Krzesełka 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pl-PL"/>
              </w:rPr>
              <w:t xml:space="preserve"> z siedziskiem i oparciem z lakierowanej sklejki bukowej o gr. 6 mm. Stelaż z rury okrągłej o śr. 18 mm. Wyprofilowane siedzisko i zaokrąglone oparcie. Tylne nóżki wyposażone w stopki z tworzywa, delikatnie odchylone do tyłu, co zwiększa stabilność i zapobiega bujaniu się przez dzieci, z zatyczkami z tworzywa chroniącymi podłogę przed zarysowaniem. Kolory zatyczek na oparciu wskazaniem rozmiaru zgodnie z normą i wymaganiami Sanepid-u. Zgodne z normą PN-EN 1729-1:2016-2 oraz PN-EN 1729-2+A1:2016-2</w:t>
            </w:r>
            <w:r w:rsidRPr="00661A69">
              <w:rPr>
                <w:rFonts w:ascii="Arial" w:eastAsia="Times New Roman" w:hAnsi="Arial" w:cs="Arial"/>
                <w:color w:val="777777"/>
                <w:sz w:val="18"/>
                <w:szCs w:val="18"/>
                <w:shd w:val="clear" w:color="auto" w:fill="FFFFFF"/>
                <w:lang w:eastAsia="pl-PL"/>
              </w:rPr>
              <w:t>. 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: 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np. 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firmy Moje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równoważne:</w:t>
            </w:r>
          </w:p>
          <w:p w:rsidR="00840F9A" w:rsidRPr="00661A69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1  – 15 </w:t>
            </w:r>
            <w:proofErr w:type="spellStart"/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zielone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nr katalogu 133513, </w:t>
            </w:r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2 -15 </w:t>
            </w:r>
            <w:proofErr w:type="spellStart"/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zielone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nr katalogu 133523, </w:t>
            </w:r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nr 3 -10 </w:t>
            </w:r>
            <w:proofErr w:type="spellStart"/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zielone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nr katalogu 133533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Wiek dzieci 3-6 lat; 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  <w:p w:rsidR="00840F9A" w:rsidRPr="006630F2" w:rsidRDefault="00840F9A" w:rsidP="008C6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17" w:type="pct"/>
          </w:tcPr>
          <w:p w:rsidR="00840F9A" w:rsidRPr="00B35032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 = 40 szt.</w:t>
            </w:r>
          </w:p>
        </w:tc>
      </w:tr>
      <w:tr w:rsidR="00840F9A" w:rsidRPr="00B35032" w:rsidTr="00840F9A">
        <w:trPr>
          <w:cantSplit/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484E13" w:rsidRDefault="00484E13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Szafki plastyczne: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 </w:t>
            </w:r>
            <w:proofErr w:type="spellStart"/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typ </w:t>
            </w:r>
            <w:proofErr w:type="spellStart"/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Sanladia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wózek na prace plastyczne, wykonany z płyty laminowanej w tonacji klonu. • wym. 123,5 x 45 x 81 cm, 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 </w:t>
            </w:r>
            <w:proofErr w:type="spellStart"/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Szafka plastyczna </w:t>
            </w:r>
            <w:proofErr w:type="spellStart"/>
            <w:r w:rsidRPr="001B359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Quadro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wykonana z płyty laminowanej w tonacji klonu oraz białej, szare elementy wykonane z płyty MDF. • wym. 80 x 34 x 72 cm • wys. półek 20 cm • przegródki górne 23,5 x 30,5 cm i 26 x 30,5 cm, na kółkach,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Wiek dz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ieci 3-6 lat; np. firmy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Moje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równoważne.</w:t>
            </w:r>
          </w:p>
        </w:tc>
        <w:tc>
          <w:tcPr>
            <w:tcW w:w="617" w:type="pct"/>
          </w:tcPr>
          <w:p w:rsidR="00840F9A" w:rsidRPr="00B35032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 =4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szt</w:t>
            </w:r>
            <w:proofErr w:type="spellEnd"/>
            <w:r w:rsidR="00484E13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 (3+1)</w:t>
            </w:r>
          </w:p>
        </w:tc>
      </w:tr>
      <w:tr w:rsidR="00840F9A" w:rsidRPr="00B35032" w:rsidTr="00840F9A">
        <w:trPr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Stoły d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la dzieci prostokątne  -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stół prostokątny, z metalowymi, regulowanymi nogami, Blaty stołów wykonane z płyty laminowanej o gr. 18 mm w tonacji klonu. Narożniki łagodnie zaokrąglone i wykończone kolorowym obrzeżem PCV o gr. 2 mm. Metalowe regulowane nogi stołu w  kolorze: zielonym, żółtym. Możliwość regulacji wysokości do wymiarów: 40, 46, 52 i 58 cm. • wym. 115 x 65 cm,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Wiek dzieci 3-6 lat;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 firmy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Moje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7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  <w:tr w:rsidR="00840F9A" w:rsidRPr="00B35032" w:rsidTr="00840F9A">
        <w:trPr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Zestaw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Sala przedszkolna FLEXI  dla dzieci z niepełn</w:t>
            </w:r>
            <w:r w:rsidR="003C3A3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osprawnościami – w skład kompletu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wchodzi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: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zestaw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FLEXI 47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wym. 300 x 41,5 x 201 cm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Meble wykonane z płyty laminowanej o gr. 18 mm, w tonacji brzozy, uzupełnione detalami wykonanymi z kolorowej płyty laminowanej.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100313 Szafka D z przegrodami i 3 półkami na cokole, 1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100289 Szafka D z 3 półkami na cokole, 1 szt.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100278 Szafka M z 1 półką na cokole, 1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100290 Drzwiczki do szafki z półkami D - brzozowe, 1 para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126044 Pojemnik naturalny, 14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092625 Stelaż wysoki do daszków, 2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092627 Półka do stelaży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Flexi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2 szt.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092624 Daszek - stragan, 1 szt.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092622 Daszek - z kwiatkiem, 1 szt.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092626 Stelaż niski do daszków, 2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100814 Prowadnice, 8 par, 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zestaw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FLEXI 49,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wym. 444 x 41,5 x 200,6 cm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Meble wykonane z płyty laminowanej o gr. 18 mm, w tonacji brzozy, uzupełnione detalami wykonanymi z kolorowej płyty laminowanej,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099150 Mobilna szafka z półką do kącików, zamknięta, 1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099158 Kącik manipulacyjny, 1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100347 Szafka 1/8 koła D na kółkach, 2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100374 Szafka z półkami na pojemnik na kółkach, 1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100315 Pojemniki na kółkach - brzozowy, 1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100289 Szafka D z 3 półkami na cokole, 1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126044 Pojemnik naturalny, 3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092625 Stelaż wysoki do daszków, 2 szt.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092627 Półka do stelaży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Flexi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1 szt.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092623 Daszek - zamek, 1 szt.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zestaw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FLEXI 40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wym. 178,2 x 41,5 x 203 cm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Meble wykonane z płyty laminowanej o gr. 18 mm, w tonacji brzozy, uzupełnione detalami wykonanymi z kolorowej płyty laminowanej.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100289 Szafka D z 3 półkami na cokole, 2 szt.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100348 Nadstawka XL z 3 półkami, 2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126044 Pojemnik naturalny, 12 szt.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126043 Pojemnik naturalny z okienkiem, 12 szt. 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zestaw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FLEXI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wym. 267,3 x 41,5 x 125,7 cm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Meble wykonane z płyty laminowanej o gr. 18 mm, w tonacji brzozy, uzupełnione detalami wykonanymi z kolorowej płyty laminowanej.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100321 Nadstawka M z 1 półką, 1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100289 Szafka D z 3 półkami na cokole, 1 szt.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100278 Szafka M z 1 półką na cokole, 1 szt.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100316 Szafka D z szufladami na cokole, 1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126043 Pojemnik naturalny z okienkiem, 2 szt.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126044 Pojemnik naturalny, 9 szt.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zestaw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FLEXI 29, wym. 96,3 x 41,5 x 213,8 cm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Meble wykonane z płyty laminowanej o gr. 18 mm, w tonacji brzozy, uzupełnione detalami wykonanymi z kolorowej płyty laminowanej.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092622 Daszek - z kwiatkiem, 1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092627 Półka do stelaży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Flexi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2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092625 Stelaż wysoki do daszków, 2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100278 Szafka M z 1 półką na cokole, 1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126043 Pojemnik naturalny z okienkiem, 6 szt.. ,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zestaw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FLEXI 64,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wym. 370,8 x 41,5 x 160 cm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Meble wykonane z płyty laminowanej o gr. 18 mm, w tonacji brzozy, uzupełnione detalami wykonanymi z kolorowej płyty laminowanej.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100289 Szafka D z 3 półkami na cokole, 1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100299 Szafka D z przegrodami na cokole, 1 szt.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100278 Szafka M z 1 półką na cokole, 2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100279 Drzwiczki do szafki z półkami M - brzozowe, 1 para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092625 Stelaż wysoki do daszków, 4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092627 Półka do stelaży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Flexi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3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126061 Pojemnik niebieski, 8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126060 Pojemnik zielony, 6 szt.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126059 Pojemnik żółty, 6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126062 Pojemnik pomarańczowy, 4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126058 Pojemnik czerwony, 6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100814 Prowadnice, 12 par,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zestaw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FLEXI 41,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wym. 282 x 41,5 x 160 cm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Meble wykonane z płyty laminowanej o gr. 18 mm, w tonacji brzozy, uzupełnione detalami wykonanymi z kolorowej płyty laminowanej.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100289 Szafka D z 3 półkami na cokole, 1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100290 Drzwiczki do szafki z półkami D - brzozowe, 1 para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100298 Szafka M z przegrodami na cokole, 1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100278 Szafka M z 1 półką na cokole, 1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126043 Pojemnik naturalny z okienkiem, 6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092625 Stelaż wysoki do daszków, 4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092627 Półka do stelaży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Flexi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5 szt.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100814 Prowadnice, 6 par</w:t>
            </w:r>
          </w:p>
          <w:p w:rsidR="00840F9A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wiek dzieci 3-6 lat;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Zamawiający dla opisu swoich wymagań przedstawił produkty 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firmy Moje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dopuszcza oczywiście produkty innych firm o porównywalnych, równoważnych funkcjach.</w:t>
            </w:r>
          </w:p>
        </w:tc>
        <w:tc>
          <w:tcPr>
            <w:tcW w:w="617" w:type="pct"/>
          </w:tcPr>
          <w:p w:rsidR="003C3A30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1kpl</w:t>
            </w:r>
            <w:r w:rsidR="003C3A30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 </w:t>
            </w:r>
          </w:p>
          <w:p w:rsidR="00840F9A" w:rsidRDefault="003C3A30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=7 zestawów</w:t>
            </w:r>
          </w:p>
        </w:tc>
      </w:tr>
      <w:tr w:rsidR="00840F9A" w:rsidRPr="00B35032" w:rsidTr="00840F9A">
        <w:trPr>
          <w:cantSplit/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Pr="00BE449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44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Bibliote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czka z ławeczką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Quadro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-</w:t>
            </w:r>
            <w:r w:rsidRPr="00BE44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Zestaw </w:t>
            </w:r>
            <w:proofErr w:type="spellStart"/>
            <w:r w:rsidRPr="00BE44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Quadro</w:t>
            </w:r>
            <w:proofErr w:type="spellEnd"/>
            <w:r w:rsidRPr="00BE44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Auto, 90 st., • wym. 158,4 x 41,5 x 86,8 cm • wys. siedziska 42 cm</w:t>
            </w:r>
          </w:p>
          <w:p w:rsidR="00840F9A" w:rsidRPr="00BE449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44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Meble wykonane z płyty laminowanej w tonacji klonu oraz białej, o gr. 18 mm, fronty wykonane z foliowanej płyty MDF, o gr. 18 mm.</w:t>
            </w:r>
          </w:p>
          <w:p w:rsidR="00840F9A" w:rsidRPr="00BE449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44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Zestaw szafek auto. W komplecie materac, pokryty trwałą tkaniną PCV, łatwą do utrzymania w czystości, mocowany na napy. Białe szuflady z frezowanymi wzorami imitującymi koła. </w:t>
            </w:r>
          </w:p>
          <w:p w:rsidR="00840F9A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44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Wiek dzieci 3-6 lat; </w:t>
            </w:r>
          </w:p>
          <w:p w:rsidR="00840F9A" w:rsidRPr="0045419F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Zamawiający dla opisu swoich wymagań przedstawił produkty 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firmy Moje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dopuszcza oczywiście produkty innych firm o porównywalnych, równoważnych funkcjach.</w:t>
            </w:r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 6kpl</w:t>
            </w:r>
          </w:p>
        </w:tc>
      </w:tr>
      <w:tr w:rsidR="00840F9A" w:rsidRPr="00B35032" w:rsidTr="00840F9A">
        <w:trPr>
          <w:cantSplit/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Pr="00885DC4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Piankowy kącik malucha </w:t>
            </w: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Piankowa wyspa malucha – kształtki, Pianki obszyte trwałą tkaniną, łatwą do utrzymania w czystości. Elementy tworzące tor przeszkód dla maluchów, które zaczynają ćwiczyć i rozwijać swoją koordynację ruchową. Skład zestawu: </w:t>
            </w:r>
          </w:p>
          <w:p w:rsidR="00840F9A" w:rsidRPr="00885DC4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Kostka Wyspa, wym. 50 x 50 x 20 cm</w:t>
            </w:r>
          </w:p>
          <w:p w:rsidR="00840F9A" w:rsidRPr="00885DC4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Materac kwadrat sensoryczno-manipulacyjny (2 szt.), wym. 60 x 60 x 6 cm</w:t>
            </w:r>
          </w:p>
          <w:p w:rsidR="00840F9A" w:rsidRPr="00885DC4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Materac narożny sensoryczno-manipulacyjny (2 szt.), wym. 60 x 60 x 10 cm</w:t>
            </w:r>
          </w:p>
          <w:p w:rsidR="00840F9A" w:rsidRPr="00885DC4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Sensoryczne schody, wym. 60 x 50 x 20 cm</w:t>
            </w:r>
          </w:p>
          <w:p w:rsidR="00840F9A" w:rsidRPr="00885DC4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Sensoryczna drabinka, wym. 60 x 50 x 20 cm</w:t>
            </w:r>
          </w:p>
          <w:p w:rsidR="00840F9A" w:rsidRPr="00885DC4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Kształtka Pagórki, wym. 60 x 50 x 20 cm</w:t>
            </w:r>
          </w:p>
          <w:p w:rsidR="00840F9A" w:rsidRPr="00885DC4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Kształtka Zygzak, wym. 60 x 50 x 20 cm </w:t>
            </w:r>
          </w:p>
          <w:p w:rsidR="00840F9A" w:rsidRPr="00BE449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wiek dzieci 3-6 lat; </w:t>
            </w: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 </w:t>
            </w: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Moje </w:t>
            </w:r>
            <w:proofErr w:type="spellStart"/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2kpl</w:t>
            </w:r>
          </w:p>
        </w:tc>
      </w:tr>
      <w:tr w:rsidR="00840F9A" w:rsidRPr="00B35032" w:rsidTr="00840F9A">
        <w:trPr>
          <w:cantSplit/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Szafy wnękowe z przesuwnymi drzwiami – </w:t>
            </w:r>
            <w:r w:rsidRPr="00885D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5 szt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.</w:t>
            </w:r>
            <w:r w:rsidRPr="00885D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–</w:t>
            </w: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szerokość 200 cm x wysokość 250 -270 cm x  głębokość 65cm</w:t>
            </w:r>
            <w:r w:rsidRPr="00885D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; 1 szt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.</w:t>
            </w: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szerokość 150 cm x wysokość 250 - 270 cm x  głębokość 65cm  z półkami, szufladami i drążkiem na wieszak w środku  - chodziło o szafy robione na wymiar  z płyty laminowanej MDF, kolor sosna, buk , nie korzystałam z żadnej firmy, opierałam się na rozmiarach pomieszczeń wg. projektu</w:t>
            </w:r>
          </w:p>
        </w:tc>
        <w:tc>
          <w:tcPr>
            <w:tcW w:w="617" w:type="pct"/>
          </w:tcPr>
          <w:p w:rsidR="00820CA4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1kpl=</w:t>
            </w:r>
            <w:r w:rsidR="00820CA4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 </w:t>
            </w:r>
          </w:p>
          <w:p w:rsidR="00840F9A" w:rsidRDefault="00820CA4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6 szt. (</w:t>
            </w:r>
            <w:r w:rsidR="00840F9A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5+1</w:t>
            </w: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)</w:t>
            </w:r>
          </w:p>
        </w:tc>
      </w:tr>
      <w:tr w:rsidR="00840F9A" w:rsidRPr="00B35032" w:rsidTr="00840F9A">
        <w:trPr>
          <w:cantSplit/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69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Ściana wspinaczkowa z kamieniami:  </w:t>
            </w:r>
            <w:proofErr w:type="spellStart"/>
            <w:r w:rsidRPr="009869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sklejkia</w:t>
            </w:r>
            <w:proofErr w:type="spellEnd"/>
            <w:r w:rsidRPr="009869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 gr. 18 mm (boki ze sklejki o gr. 25 mm). Z zaczepem -  średnica zaczepu 5 cm • wym. 80,7 x 12 x 230 cm , wiek dzieci 3-6 l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at; np.:</w:t>
            </w:r>
            <w:r w:rsidRPr="009869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9869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1kpl</w:t>
            </w:r>
          </w:p>
        </w:tc>
      </w:tr>
      <w:tr w:rsidR="00840F9A" w:rsidRPr="00B35032" w:rsidTr="00840F9A">
        <w:trPr>
          <w:cantSplit/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Drabinka kolorowa – </w:t>
            </w:r>
            <w:r w:rsidRPr="009869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lakierowane drewno • wym. 60 x 200 cm • 16 szczebli, 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iek dzieci 3-6 lat; np. </w:t>
            </w:r>
            <w:r w:rsidRPr="009869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9869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3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  <w:tr w:rsidR="00840F9A" w:rsidRPr="00B35032" w:rsidTr="00840F9A">
        <w:trPr>
          <w:cantSplit/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Pr="00AA2AEC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Skrzynia składana gimnastyczna  - mała skrzynia gimnastyczna:  pokrywa wyposażona w miękki materac o wym. 71 x 71 cm, pokryty trwałą tkaniną PCV. Skrzynia wykonana ze sklejki o gr. 25 mm (pokrywa o gr. 18 mm) • wym. 93,5 x 93,5 x 63,5 cm , </w:t>
            </w:r>
          </w:p>
          <w:p w:rsidR="00840F9A" w:rsidRPr="00986928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iek dzieci 3-6 lat; np.:</w:t>
            </w: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  <w:tr w:rsidR="00840F9A" w:rsidRPr="00B35032" w:rsidTr="00840F9A">
        <w:trPr>
          <w:cantSplit/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Pr="00B41EA8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Zestaw do balansowania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Zestaw elementów do składa się z: </w:t>
            </w:r>
          </w:p>
          <w:p w:rsidR="00840F9A" w:rsidRPr="00B41EA8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2 szt. dużych stopni o wys. 24 cm i śr. 40 cm </w:t>
            </w:r>
          </w:p>
          <w:p w:rsidR="00840F9A" w:rsidRPr="00B41EA8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6 szt. małych stopni o wys. 10 cm i śr. 27 cm </w:t>
            </w:r>
          </w:p>
          <w:p w:rsidR="00840F9A" w:rsidRPr="00B41EA8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3 szt. deseczek łączących stopnie </w:t>
            </w:r>
          </w:p>
          <w:p w:rsidR="00840F9A" w:rsidRPr="00B41EA8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3 szt. deseczek kłód </w:t>
            </w:r>
          </w:p>
          <w:p w:rsidR="00840F9A" w:rsidRPr="00B41EA8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2 szt. filarów do mostka </w:t>
            </w:r>
          </w:p>
          <w:p w:rsidR="00840F9A" w:rsidRPr="00B41EA8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 kładki z taśmą </w:t>
            </w:r>
          </w:p>
          <w:p w:rsidR="00840F9A" w:rsidRPr="00B41EA8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 kładki do balansowania </w:t>
            </w:r>
          </w:p>
          <w:p w:rsidR="00840F9A" w:rsidRPr="00B41EA8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 kompletu drążków (2 szt.) z poprzeczką </w:t>
            </w:r>
          </w:p>
          <w:p w:rsidR="00840F9A" w:rsidRPr="00B41EA8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 dysku równoważni </w:t>
            </w:r>
          </w:p>
          <w:p w:rsidR="00840F9A" w:rsidRPr="00B41EA8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maksymalne obciążenie 75 kg</w:t>
            </w:r>
          </w:p>
          <w:p w:rsidR="00840F9A" w:rsidRPr="00B41EA8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od 2 do 10 lat; </w:t>
            </w:r>
          </w:p>
          <w:p w:rsidR="00840F9A" w:rsidRPr="00986928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Np.:</w:t>
            </w: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równowazne</w:t>
            </w:r>
            <w:proofErr w:type="spellEnd"/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  <w:tr w:rsidR="00840F9A" w:rsidRPr="00B35032" w:rsidTr="00840F9A">
        <w:trPr>
          <w:cantSplit/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Dyski z fakturami </w:t>
            </w: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– Zestaw  5 małych i 5 dużych dysków wykonanych z przyjemnej w dotyku gumy. Elementy mają różne faktury i kolory. Dyski pakowane w woreczki. • śr. 27 cm 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11 cm • od 2 do 8 lat;  </w:t>
            </w: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; </w:t>
            </w:r>
          </w:p>
          <w:p w:rsidR="00840F9A" w:rsidRPr="00986928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Np.:</w:t>
            </w: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5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  <w:tr w:rsidR="00840F9A" w:rsidRPr="00B35032" w:rsidTr="00840F9A">
        <w:trPr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Podesty wykonane ze sklejki brzozowej, pokryte wykładziną antypoślizgową: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Kwadrat :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-1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wyposażone w gumowe stopki zapobiegające rysowaniu podłogi • pokryty wykładziną • wym. 66 x 66 x 10cm; nr kat. 126033, 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wyposażone w gumowe stopki zapobiegające rysowaniu podłogi • pokryty wykładziną, wymiary 66 x 66 x  20cm; nr kat. 126026 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- 1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wyposażone w gumowe stopki zapobiegające rysowaniu podłogi • pokryty wykładziną, wymiary 66 x 66 x  30cm; nr kat. 126031 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Kwadrat wypukły: 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- 2 szt. wyposażone w gumowe stopki zapobiegające rysowaniu podłogi • pokryty wykładziną, wymiary 66 x 66 x  10cm; nr kat. 126024 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- 1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wyposażone w gumowe stopki zapobiegające rysowaniu podłogi • pokryty wykładziną, wymiary 66 x 66 x  20cm; nr kat. 126023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Trap: 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wyposażone w gumowe stopki zapobiegające rysowaniu podłogi • pokryty wykładziną, wymiary 66 x 66 x  10cm; nr kat. 1260268 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wyposażone w gumowe stopki zapobiegające rysowaniu podłogi • pokryty wykładziną, wymiary 66 x 66 x  20cm; nr kat. 126040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Trójkąt :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wyposażone w gumowe stopki zapobiegające rysowaniu podłogi • pokryty wykładziną, wymiary 66 x 66 x  20cm; nr kat. 126029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- 1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wyposażone w gumowe stopki zapobiegające rysowaniu podłogi • pokryty wykładziną, wymiary 66 x 66 x  10cm; nr kat. 126049  </w:t>
            </w:r>
          </w:p>
          <w:p w:rsidR="00840F9A" w:rsidRPr="00986928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wiek dzieci 3-6 lat; np.:</w:t>
            </w: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  <w:r w:rsidR="008E3BA5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= 10 szt.</w:t>
            </w:r>
          </w:p>
        </w:tc>
      </w:tr>
      <w:tr w:rsidR="00840F9A" w:rsidRPr="00B35032" w:rsidTr="00840F9A">
        <w:trPr>
          <w:cantSplit/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Basen trójkątny  wykonany z tkaniny PCV,  gr. podłogi 40 mm • wym. 2 x 2 m  • dł. ścianki przekątnej 158 cm • wys. 60 cm • 3000 piłeczek o śr. 6 cm 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wiek dzieci 2-6 lat; np.:</w:t>
            </w: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  <w:tr w:rsidR="00840F9A" w:rsidRPr="00B35032" w:rsidTr="00840F9A">
        <w:trPr>
          <w:cantSplit/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Labirynty na nogę  Wykonane ze sklejki brzozowej 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3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Zawijas 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- 4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Ślimaczki,  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- 3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Wąż, 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wiek dzieci 3-6 lat; np. </w:t>
            </w: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 =</w:t>
            </w:r>
            <w:r w:rsidR="004C029C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10 szt. (</w:t>
            </w: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3+4+3</w:t>
            </w:r>
            <w:r w:rsidR="004C029C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)</w:t>
            </w:r>
          </w:p>
        </w:tc>
      </w:tr>
      <w:tr w:rsidR="00840F9A" w:rsidRPr="00B35032" w:rsidTr="00840F9A">
        <w:trPr>
          <w:cantSplit/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Kładka równoważna  - 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Fakturowa kładka sztuczna trawa, wykonane ze sklejki o grubości 25 mm. • wym. 200 x 21 cm , 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Fakturowa kładka poduszka , wykonane ze sklejki o grubości 25 mm. • wym. 200 x 21 cm , </w:t>
            </w:r>
          </w:p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wiek dzieci 3-6 lat; np.:</w:t>
            </w: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równoważna</w:t>
            </w:r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  <w:r w:rsidR="001756BD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=2 szt.</w:t>
            </w:r>
          </w:p>
        </w:tc>
      </w:tr>
      <w:tr w:rsidR="00840F9A" w:rsidRPr="00B35032" w:rsidTr="00840F9A">
        <w:trPr>
          <w:cantSplit/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Pr="007641A7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Materace antypoślizgowe, obszyte trwałą tkaniną PCV, niezawierającą </w:t>
            </w:r>
            <w:proofErr w:type="spellStart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ftalanów</w:t>
            </w:r>
            <w:proofErr w:type="spellEnd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łatwą do utrzymania w czystości, podłoże antypoślizgowe. Wysokość swobodnego upadku HIC wynosi 2,1 m (wg PN-EN 1177:2009) rozmiar 150 x 90x 8 cm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wiek dzieci 3-6 lat; np.: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3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  <w:tr w:rsidR="00840F9A" w:rsidRPr="00B35032" w:rsidTr="00840F9A">
        <w:trPr>
          <w:cantSplit/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Pr="00AC4F9D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Krzesło konferencyjne: Miękkie, tapicerowane siedzisko i oparcie.</w:t>
            </w:r>
          </w:p>
          <w:p w:rsidR="00840F9A" w:rsidRPr="00AC4F9D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Uchwyt w górnej części oparcia ułatwiający przenoszenie krzesła.</w:t>
            </w:r>
          </w:p>
          <w:p w:rsidR="00840F9A" w:rsidRPr="00AC4F9D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Metalowa rama, malowana proszkowo.</w:t>
            </w:r>
          </w:p>
          <w:p w:rsidR="00840F9A" w:rsidRPr="00AC4F9D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Możliwość składowania w stosie (max 6 szt.).</w:t>
            </w:r>
          </w:p>
          <w:p w:rsidR="00840F9A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Plastikowe stopki chronią podłogę przed zarysowaniem. Produkt z Atestem Badań Wytrzymałościowych </w:t>
            </w:r>
            <w:proofErr w:type="spellStart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Remodex</w:t>
            </w:r>
            <w:proofErr w:type="spellEnd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Podstawa: metalowa, malowana pr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oszkowo lub chromowana np. firmy 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Biuro Meble Szczecinek: typu ARIOSO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12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  <w:tr w:rsidR="00840F9A" w:rsidRPr="00B35032" w:rsidTr="00840F9A">
        <w:trPr>
          <w:cantSplit/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Stół konferencyjny </w:t>
            </w:r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12 osób,  blat wykonany z płyty laminowanej 25mm, wykończony trwałym i estetycznym </w:t>
            </w:r>
            <w:proofErr w:type="spellStart"/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pcv</w:t>
            </w:r>
            <w:proofErr w:type="spellEnd"/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2mm. Solidna konstrukcja malowana proszkowo  lub chromowana z zatyczkami z tworzywa, które chronią podłogę przed zarysowaniem, prostokątny blat, wysokość stołu 755mm, wymiar dla 12 osób: 3680x1000 cm,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 </w:t>
            </w:r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firmy </w:t>
            </w:r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Biuro Meble Szczecinek: typu SAMBA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  <w:p w:rsidR="00840F9A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  <w:tr w:rsidR="00840F9A" w:rsidRPr="00B35032" w:rsidTr="00840F9A">
        <w:trPr>
          <w:cantSplit/>
          <w:trHeight w:val="56"/>
        </w:trPr>
        <w:tc>
          <w:tcPr>
            <w:tcW w:w="273" w:type="pct"/>
          </w:tcPr>
          <w:p w:rsidR="00840F9A" w:rsidRPr="00454926" w:rsidRDefault="00840F9A" w:rsidP="008C6520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110" w:type="pct"/>
          </w:tcPr>
          <w:p w:rsidR="00840F9A" w:rsidRPr="00CE0604" w:rsidRDefault="00840F9A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77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Szafy wnękowe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 przesuwanymi drzwiami  robione na wymiar – </w:t>
            </w:r>
            <w:r w:rsidRPr="002977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szerokość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ok. </w:t>
            </w:r>
            <w:r w:rsidRPr="002977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200 cm x wysokość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ok. </w:t>
            </w:r>
            <w:r w:rsidRPr="002977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240 cm x  głębokość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ok. </w:t>
            </w:r>
            <w:r w:rsidRPr="002977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60cm ( w środku półki i drążki do wieszania ubrań - z płyty laminowanej MDF, kolor sosna, buk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2977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</w:p>
        </w:tc>
        <w:tc>
          <w:tcPr>
            <w:tcW w:w="617" w:type="pct"/>
          </w:tcPr>
          <w:p w:rsidR="00840F9A" w:rsidRDefault="00840F9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3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</w:tr>
    </w:tbl>
    <w:p w:rsidR="006630F2" w:rsidRDefault="006630F2" w:rsidP="00143658">
      <w:pPr>
        <w:spacing w:line="240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143658" w:rsidRPr="00143658" w:rsidRDefault="00BE5943" w:rsidP="007E4190">
      <w:pPr>
        <w:spacing w:after="0" w:line="240" w:lineRule="auto"/>
        <w:rPr>
          <w:rFonts w:ascii="Arial" w:eastAsia="Calibri" w:hAnsi="Arial" w:cs="Arial"/>
          <w:sz w:val="20"/>
          <w:szCs w:val="20"/>
          <w:u w:val="single"/>
        </w:rPr>
      </w:pPr>
      <w:r>
        <w:rPr>
          <w:rFonts w:ascii="Arial" w:eastAsia="Calibri" w:hAnsi="Arial" w:cs="Arial"/>
          <w:sz w:val="20"/>
          <w:szCs w:val="20"/>
          <w:u w:val="single"/>
        </w:rPr>
        <w:t>3.3</w:t>
      </w:r>
      <w:r w:rsidR="00A25BA4">
        <w:rPr>
          <w:rFonts w:ascii="Arial" w:eastAsia="Calibri" w:hAnsi="Arial" w:cs="Arial"/>
          <w:sz w:val="20"/>
          <w:szCs w:val="20"/>
          <w:u w:val="single"/>
        </w:rPr>
        <w:t xml:space="preserve">). </w:t>
      </w:r>
      <w:r w:rsidR="00143658" w:rsidRPr="00143658">
        <w:rPr>
          <w:rFonts w:ascii="Arial" w:eastAsia="Calibri" w:hAnsi="Arial" w:cs="Arial"/>
          <w:sz w:val="20"/>
          <w:szCs w:val="20"/>
          <w:u w:val="single"/>
        </w:rPr>
        <w:t>Zakupione</w:t>
      </w:r>
      <w:r w:rsidR="00FE25EA">
        <w:rPr>
          <w:rFonts w:ascii="Arial" w:eastAsia="Calibri" w:hAnsi="Arial" w:cs="Arial"/>
          <w:sz w:val="20"/>
          <w:szCs w:val="20"/>
          <w:u w:val="single"/>
        </w:rPr>
        <w:t xml:space="preserve"> </w:t>
      </w:r>
      <w:r w:rsidR="00EA3CBC">
        <w:rPr>
          <w:rFonts w:ascii="Arial" w:eastAsia="Calibri" w:hAnsi="Arial" w:cs="Arial"/>
          <w:sz w:val="20"/>
          <w:szCs w:val="20"/>
          <w:u w:val="single"/>
        </w:rPr>
        <w:t xml:space="preserve">produkty i </w:t>
      </w:r>
      <w:r w:rsidR="00143658" w:rsidRPr="00143658">
        <w:rPr>
          <w:rFonts w:ascii="Arial" w:eastAsia="Calibri" w:hAnsi="Arial" w:cs="Arial"/>
          <w:sz w:val="20"/>
          <w:szCs w:val="20"/>
          <w:u w:val="single"/>
        </w:rPr>
        <w:t>pomoce dydaktyczne muszą spełniać  następujące warunki:</w:t>
      </w:r>
    </w:p>
    <w:p w:rsidR="00143658" w:rsidRPr="00143658" w:rsidRDefault="00BE5943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3.3</w:t>
      </w:r>
      <w:r w:rsidR="00A25BA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1) posiadać deklarację CE;</w:t>
      </w:r>
    </w:p>
    <w:p w:rsidR="00143658" w:rsidRPr="00143658" w:rsidRDefault="00BE5943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3.3</w:t>
      </w:r>
      <w:r w:rsidR="00A25BA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2) posiadać certyfikat ISO 9001 dla producenta;</w:t>
      </w:r>
    </w:p>
    <w:p w:rsidR="00143658" w:rsidRPr="00143658" w:rsidRDefault="00BE5943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3.3</w:t>
      </w:r>
      <w:r w:rsidR="00A25BA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3) w przypadku zakupu danego rodzaju pomocy dydaktycznych w więcej niż jednym egzemplarzu wszystkie pomoce dydaktyczne danego rodzaju muszą pochodzić od jednego producenta;</w:t>
      </w:r>
    </w:p>
    <w:p w:rsidR="00143658" w:rsidRPr="00143658" w:rsidRDefault="00BE5943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3.3</w:t>
      </w:r>
      <w:r w:rsidR="00A25BA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4) komplet urządzeń i oprogramowania do obsługi pomocy dydaktycznych danego rodzaju musi pochodzić od jednego dostawcy;</w:t>
      </w:r>
    </w:p>
    <w:p w:rsidR="00143658" w:rsidRPr="00143658" w:rsidRDefault="00BE5943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3.3</w:t>
      </w:r>
      <w:r w:rsidR="00A25BA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5) urządzenia muszą być fabrycznie nowe (wyprodukowane nie wcześniej niż 9 miesięcy przed dostawą) i wolne od obciążeń prawami osób trzecich;</w:t>
      </w:r>
    </w:p>
    <w:p w:rsidR="00143658" w:rsidRPr="00143658" w:rsidRDefault="00BE5943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3.3</w:t>
      </w:r>
      <w:r w:rsidR="00A25BA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>6) muszą posiadać  dołączone niezbędne instrukcje i materiały dotyczące użytkowania sporządzone w języku polskim;</w:t>
      </w:r>
    </w:p>
    <w:p w:rsidR="00143658" w:rsidRPr="00143658" w:rsidRDefault="00BE5943" w:rsidP="007E419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3.3</w:t>
      </w:r>
      <w:r w:rsidR="00A25BA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7D2A7E">
        <w:rPr>
          <w:rFonts w:ascii="Arial" w:eastAsia="Times New Roman" w:hAnsi="Arial" w:cs="Arial"/>
          <w:sz w:val="20"/>
          <w:szCs w:val="20"/>
          <w:lang w:eastAsia="pl-PL"/>
        </w:rPr>
        <w:t>7) muszą</w:t>
      </w:r>
      <w:r w:rsidR="00143658" w:rsidRPr="00143658">
        <w:rPr>
          <w:rFonts w:ascii="Arial" w:eastAsia="Times New Roman" w:hAnsi="Arial" w:cs="Arial"/>
          <w:sz w:val="20"/>
          <w:szCs w:val="20"/>
          <w:lang w:eastAsia="pl-PL"/>
        </w:rPr>
        <w:t xml:space="preserve"> posiadać okres gwarancji udzielonej przez producenta lub dostawcę nie krótszy niż 2 lata.</w:t>
      </w:r>
    </w:p>
    <w:p w:rsidR="00FF6E41" w:rsidRPr="00C46E2E" w:rsidRDefault="00143658" w:rsidP="00C46E2E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4365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Ponadto dostawcę  urządzeń i oprogramowania  obciąża obowiązek zapewnienia instalacji, uruchomienia oraz zintegrowania zakupionych urządzeń i oprogramowania wchodzących w skład  pomocy dydaktycznych z infrastrukturą szkolną , dodatkowo dostawca ma obowiązek zapewnienia technicznych szkoleń nauczycieli w zakresie funkcji i obsługi zakupionych urządzeń i oprogramowania wchodzących w skład pomocy dydaktycznych realizowanych</w:t>
      </w:r>
      <w:r w:rsidR="0030173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przez dostawców tych urządzeń </w:t>
      </w:r>
      <w:r w:rsidR="00D1285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i oprogramowania. Dostawca w dniu dostawy przedmiotu zamówienia dostarczy również do</w:t>
      </w:r>
      <w:r w:rsidR="006C757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kumenty wymagane w punkcie 3.3</w:t>
      </w:r>
      <w:r w:rsidR="00E3118D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.6</w:t>
      </w:r>
      <w:r w:rsidR="00D1285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) niniejszej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4. Okres, w którym realizowane 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 w:rsidR="001A5FD1">
        <w:rPr>
          <w:rFonts w:ascii="Arial" w:hAnsi="Arial" w:cs="Arial"/>
          <w:b/>
          <w:bCs/>
          <w:color w:val="000000"/>
          <w:sz w:val="20"/>
          <w:szCs w:val="20"/>
        </w:rPr>
        <w:t xml:space="preserve">dzie zamówienie: </w:t>
      </w:r>
      <w:r w:rsidR="0033024D">
        <w:rPr>
          <w:rFonts w:ascii="Arial" w:hAnsi="Arial" w:cs="Arial"/>
          <w:color w:val="000000"/>
          <w:sz w:val="20"/>
          <w:szCs w:val="20"/>
        </w:rPr>
        <w:t>od dnia podpisania umowy</w:t>
      </w:r>
      <w:r w:rsidR="00111949">
        <w:rPr>
          <w:rFonts w:ascii="Arial" w:hAnsi="Arial" w:cs="Arial"/>
          <w:color w:val="000000"/>
          <w:sz w:val="20"/>
          <w:szCs w:val="20"/>
        </w:rPr>
        <w:t xml:space="preserve"> do </w:t>
      </w:r>
      <w:r w:rsidR="005A07EA">
        <w:rPr>
          <w:rFonts w:ascii="Arial" w:hAnsi="Arial" w:cs="Arial"/>
          <w:color w:val="000000"/>
          <w:sz w:val="20"/>
          <w:szCs w:val="20"/>
        </w:rPr>
        <w:t xml:space="preserve"> </w:t>
      </w:r>
      <w:r w:rsidR="00160673">
        <w:rPr>
          <w:rFonts w:ascii="Arial" w:hAnsi="Arial" w:cs="Arial"/>
          <w:color w:val="000000"/>
          <w:sz w:val="20"/>
          <w:szCs w:val="20"/>
        </w:rPr>
        <w:t>30</w:t>
      </w:r>
      <w:r w:rsidR="00775B6E">
        <w:rPr>
          <w:rFonts w:ascii="Arial" w:hAnsi="Arial" w:cs="Arial"/>
          <w:color w:val="000000"/>
          <w:sz w:val="20"/>
          <w:szCs w:val="20"/>
        </w:rPr>
        <w:t>.</w:t>
      </w:r>
      <w:r w:rsidR="00153601">
        <w:rPr>
          <w:rFonts w:ascii="Arial" w:hAnsi="Arial" w:cs="Arial"/>
          <w:color w:val="000000"/>
          <w:sz w:val="20"/>
          <w:szCs w:val="20"/>
        </w:rPr>
        <w:t>03</w:t>
      </w:r>
      <w:r w:rsidR="000F4B91">
        <w:rPr>
          <w:rFonts w:ascii="Arial" w:hAnsi="Arial" w:cs="Arial"/>
          <w:color w:val="000000"/>
          <w:sz w:val="20"/>
          <w:szCs w:val="20"/>
        </w:rPr>
        <w:t>.2018</w:t>
      </w:r>
      <w:r w:rsidR="001A5FD1">
        <w:rPr>
          <w:rFonts w:ascii="Arial" w:hAnsi="Arial" w:cs="Arial"/>
          <w:color w:val="000000"/>
          <w:sz w:val="20"/>
          <w:szCs w:val="20"/>
        </w:rPr>
        <w:t>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5. Podstawy wykluczenia i warunki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powaniu </w:t>
      </w:r>
      <w:r>
        <w:rPr>
          <w:rFonts w:ascii="Arial" w:hAnsi="Arial" w:cs="Arial"/>
          <w:color w:val="000000"/>
          <w:sz w:val="20"/>
          <w:szCs w:val="20"/>
        </w:rPr>
        <w:t>- o udzielenie zamówienia mogą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ubiegać się Wykonawcy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F50FB9" w:rsidRDefault="00F50FB9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5.1. </w:t>
      </w:r>
      <w:r>
        <w:rPr>
          <w:rFonts w:ascii="Arial" w:hAnsi="Arial" w:cs="Arial"/>
          <w:b/>
          <w:bCs/>
          <w:color w:val="000000"/>
          <w:sz w:val="20"/>
          <w:szCs w:val="20"/>
        </w:rPr>
        <w:t>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cy warunki </w:t>
      </w:r>
      <w:r>
        <w:rPr>
          <w:rFonts w:ascii="Arial" w:hAnsi="Arial" w:cs="Arial"/>
          <w:color w:val="000000"/>
          <w:sz w:val="20"/>
          <w:szCs w:val="20"/>
        </w:rPr>
        <w:t xml:space="preserve">zawarte w art. 22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66072F">
        <w:rPr>
          <w:rFonts w:ascii="Arial" w:hAnsi="Arial" w:cs="Arial"/>
          <w:bCs/>
          <w:color w:val="000000"/>
          <w:sz w:val="20"/>
          <w:szCs w:val="20"/>
        </w:rPr>
        <w:t>oraz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spełniający minimalne warunki</w:t>
      </w:r>
    </w:p>
    <w:p w:rsidR="00F50FB9" w:rsidRDefault="00F50FB9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udziału w postępowaniu umożliwiające realizację zam</w:t>
      </w:r>
      <w:r w:rsidR="00387AB3">
        <w:rPr>
          <w:rFonts w:ascii="Arial" w:hAnsi="Arial" w:cs="Arial"/>
          <w:color w:val="000000"/>
          <w:sz w:val="20"/>
          <w:szCs w:val="20"/>
        </w:rPr>
        <w:t>ówienia na odpowiednim poziomie odnośnie:</w:t>
      </w:r>
    </w:p>
    <w:p w:rsidR="00387AB3" w:rsidRPr="00387AB3" w:rsidRDefault="00387AB3" w:rsidP="0024305B">
      <w:pPr>
        <w:numPr>
          <w:ilvl w:val="0"/>
          <w:numId w:val="13"/>
        </w:numPr>
        <w:tabs>
          <w:tab w:val="left" w:pos="426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kompetencji lub uprawnień do prowadzenia określonej działalności zawodowej, o ile wynika to z odrębnych przepisów, </w:t>
      </w:r>
    </w:p>
    <w:p w:rsidR="00387AB3" w:rsidRPr="00387AB3" w:rsidRDefault="00387AB3" w:rsidP="0024305B">
      <w:pPr>
        <w:numPr>
          <w:ilvl w:val="0"/>
          <w:numId w:val="13"/>
        </w:numPr>
        <w:tabs>
          <w:tab w:val="left" w:pos="426"/>
          <w:tab w:val="left" w:pos="1701"/>
        </w:tabs>
        <w:autoSpaceDE w:val="0"/>
        <w:autoSpaceDN w:val="0"/>
        <w:spacing w:before="100" w:beforeAutospacing="1" w:after="100" w:afterAutospacing="1" w:line="240" w:lineRule="auto"/>
        <w:ind w:left="993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sytuacji ekonomicznej lub finansowej, </w:t>
      </w:r>
    </w:p>
    <w:p w:rsidR="00387AB3" w:rsidRPr="00387AB3" w:rsidRDefault="00387AB3" w:rsidP="00387AB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1701"/>
        <w:rPr>
          <w:rFonts w:ascii="Arial" w:eastAsia="Times New Roman" w:hAnsi="Arial" w:cs="Arial"/>
          <w:sz w:val="20"/>
          <w:szCs w:val="20"/>
          <w:lang w:eastAsia="pl-PL"/>
        </w:rPr>
      </w:pPr>
      <w:r w:rsidRPr="00387AB3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c)      zdolności technicznej lub zawodowej</w:t>
      </w:r>
    </w:p>
    <w:p w:rsidR="00387AB3" w:rsidRDefault="00387AB3" w:rsidP="00F50FB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5.2.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Niewykluczeni </w:t>
      </w:r>
      <w:r>
        <w:rPr>
          <w:rFonts w:ascii="Arial" w:hAnsi="Arial" w:cs="Arial"/>
          <w:color w:val="000000"/>
          <w:sz w:val="20"/>
          <w:szCs w:val="20"/>
        </w:rPr>
        <w:t xml:space="preserve">na podstawie art. 24 ust. 1 i 5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 zachowaniem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24 ust. 7-10 i 12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w związku z brakiem podstaw do wykluczenia z uwagi na nw.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okoliczności: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będący osobą fizyczną, którego prawomocnie skazano za przestępstwo: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 którym mowa w art. 165a, art. 181–188, art. 189a, art. 218–221, art. 228–230a, art. 250a, art.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258 lub art. 270–309 ustawy z dnia 6 czerwca 1997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Kodeks karny </w:t>
      </w:r>
      <w:r>
        <w:rPr>
          <w:rFonts w:ascii="Arial" w:hAnsi="Arial" w:cs="Arial"/>
          <w:color w:val="000000"/>
          <w:sz w:val="20"/>
          <w:szCs w:val="20"/>
        </w:rPr>
        <w:t>(Dz. U. poz. 553, z późn.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zm.) lub art. 46 lub art. 48 ustawy z dnia 25 czerwca 2010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sporcie </w:t>
      </w:r>
      <w:r>
        <w:rPr>
          <w:rFonts w:ascii="Arial" w:hAnsi="Arial" w:cs="Arial"/>
          <w:color w:val="000000"/>
          <w:sz w:val="20"/>
          <w:szCs w:val="20"/>
        </w:rPr>
        <w:t>(Dz. U.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176),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 charakterze terrorystycznym, o którym mowa w art. 115 § 20 ustawy z dnia 6 czerwca 1997 r.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karny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skarbowe,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o którym mowa w art. 9 lub art. 10 ustawy z dnia 15 czerwca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skutkach powierzania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wykonywania pracy cudzoziemcom przebywaj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ą</w:t>
      </w:r>
      <w:r>
        <w:rPr>
          <w:rFonts w:ascii="Arial" w:hAnsi="Arial" w:cs="Arial"/>
          <w:i/>
          <w:iCs/>
          <w:color w:val="000000"/>
          <w:sz w:val="20"/>
          <w:szCs w:val="20"/>
        </w:rPr>
        <w:t>cym wbrew przepisom na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Rzeczypospolitej Polskiej </w:t>
      </w:r>
      <w:r>
        <w:rPr>
          <w:rFonts w:ascii="Arial" w:hAnsi="Arial" w:cs="Arial"/>
          <w:color w:val="000000"/>
          <w:sz w:val="20"/>
          <w:szCs w:val="20"/>
        </w:rPr>
        <w:t>(Dz. U. poz. 769);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wykonawca, jeżeli urzędującego członka jego organu zarządzającego lub nadzorczego,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wspólnika spółki w spółce jawnej lub partnerskiej albo komplementariusza w spółce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komandytowej lub komandytowo-akcyjnej lub prokurenta prawomocnie skazano 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przestępstwo, o którym mowa w pkt 5.2.1)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wykonawca, wobec którego wydano prawomocny wyrok sądu lub ostateczną decyzję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administracyjną o zaleganiu z uiszczeniem podatków, opłat lub składek na ubezpieczenia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społeczne lub zdrowotne, chyba że wykonawca dokonał płatności należnych podatków, opłat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składek na ubezpieczenia społeczne lub zdrowotne wraz z odsetkami lub grzywnami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zawarł wiążące porozumienie w sprawie spłaty tych należności;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wykonawca, który w wyniku zamierzonego działania lub rażącego niedbalstwa wprowadził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w błąd przy przedstawieniu informacji, że nie podlega wykluczeniu, spełnia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warunki udziału w postępowaniu lub obiektywne i niedyskryminacyjne kryteria selekcji, lub który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zataił te informacje lub nie jest w stanie przedstawić wymaganych dokumentów;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wykonawca, który w wyniku lekkomyślności lub niedbalstwa przedstawił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wprowadzające w błąd zamawiającego, mogące mieć istotny wpływ na decyzje podejmowane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wykonawca, który bezprawnie wpływał lub próbował wpłynąć na czynności zamawiającego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pozyskać informacje poufne, mogące dać mu przewagę w postępowaniu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wykonawca, który brał udział w przygotowaniu postępowania o udzielenie zamówienia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którego pracownik, a także osoba wykonująca pracę na podstawie umowy zlecenia, o dzieło,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agencyjnej lub innej umowy o świadczenie usług, brał udział w przygotowaniu takiego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chyba że spowodowane tym zakłócenie konkurencji może być wyeliminowane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inny sposób niż przez wykluczenie wykonawcy z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wykonawca, który z innymi wykonawcami zawarł porozumienie mające na celu zakłócenie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konkurencji między wykonawcami w postępowaniu o udzielenie zamówienia, co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 stanie wykazać za pomocą stosownych środków dowodowych;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wykonawca będącego podmiotem zbiorowym, wobec którego sąd orzekł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zamówienia publiczne na podstawie ustawy z dnia 28 października 2002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odpowiedzialno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>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podmiotów zbiorowych za czyny zabronione pod gro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ź</w:t>
      </w:r>
      <w:r>
        <w:rPr>
          <w:rFonts w:ascii="Arial" w:hAnsi="Arial" w:cs="Arial"/>
          <w:i/>
          <w:iCs/>
          <w:color w:val="000000"/>
          <w:sz w:val="20"/>
          <w:szCs w:val="20"/>
        </w:rPr>
        <w:t>b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kary </w:t>
      </w:r>
      <w:r>
        <w:rPr>
          <w:rFonts w:ascii="Arial" w:hAnsi="Arial" w:cs="Arial"/>
          <w:color w:val="000000"/>
          <w:sz w:val="20"/>
          <w:szCs w:val="20"/>
        </w:rPr>
        <w:t>(Dz. U. z 2015 r. poz. 1212, 1844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1855 oraz z 2016 r. poz. 437 i 544);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wykonawca, wobec którego orzeczono tytułem środka zapobiegawczego zakaz ubiegania się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wykonawców, którzy należąc do tej samej grupy kapitałowej, w rozumieniu ustawy z dnia 16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 2015 r. poz. 184, 1618 i 1634),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odrębne oferty, oferty częściowe lub wnioski o dopuszczenie do udziału w postępowaniu,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chyba że wykażą, że istniejące między nimi powiązania nie prowadzą do zakłócenia konkurencji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wykonawca w stosunku do którego otwarto likwidację, w zatwierdzonym przez sąd układzie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postępowaniu restrukturyzacyjnym jest przewidziane zaspokojenie wierzycieli przez likwidację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jego majątku lub sąd zarządził likwidację jego majątku w trybie art. 332 ust. 1 ustawy z dnia 15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maja 2015 r. –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restrukturyzacyjne </w:t>
      </w:r>
      <w:r>
        <w:rPr>
          <w:rFonts w:ascii="Arial" w:hAnsi="Arial" w:cs="Arial"/>
          <w:color w:val="000000"/>
          <w:sz w:val="20"/>
          <w:szCs w:val="20"/>
        </w:rPr>
        <w:t>(Dz. U. z 2015 r. poz. 978, 1259, 1513, 1830 i 1844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oraz z 2016 r. poz. 615) lub którego upadłość ogłoszono, z wyjątkiem wykonawcy, który po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ogłoszeniu upadłości zawarł układ zatwierdzony prawomocnym postanowieniem sądu,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układ nie przewiduje zaspokojenia wierzycieli przez likwidację majątku upadłego, chyba że sąd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zarządził likwidację jego majątku w trybie art. 366 ust. 1 ustawy z dnia 28 lutego 2003 r. –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>Prawo upadło</w:t>
      </w:r>
      <w:r>
        <w:rPr>
          <w:rFonts w:ascii="Arial,Italic" w:hAnsi="Arial,Italic" w:cs="Arial,Italic"/>
          <w:i/>
          <w:iCs/>
          <w:color w:val="000000"/>
          <w:sz w:val="20"/>
          <w:szCs w:val="20"/>
        </w:rPr>
        <w:t>ś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ciowe </w:t>
      </w:r>
      <w:r>
        <w:rPr>
          <w:rFonts w:ascii="Arial" w:hAnsi="Arial" w:cs="Arial"/>
          <w:color w:val="000000"/>
          <w:sz w:val="20"/>
          <w:szCs w:val="20"/>
        </w:rPr>
        <w:t>(Dz. U. z 2015 r. poz. 233, 978, 1166, 1259 i 1844 oraz z 2016 r. poz.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615).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5.3. Wykonawca, który nie wykaże, iż spełnia wszystkie warunki określone w pkt 5.1. SIWZ lub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wykaże braku podstaw do wykluczenia, o których mowa w pkt 5.2. SIWZ zostanie wykluczony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udziału w postępowaniu.</w:t>
      </w:r>
    </w:p>
    <w:p w:rsidR="00B738AE" w:rsidRDefault="00B738A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5.4. Ocena spełniania warunków udziału w postępowaniu oraz ocena braku podstaw do wykluczenia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zostaną dokonane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dokumentach i oświadczeniach wyszczególnionych w pkt 7.1.2) SIWZ oraz 7.2. – 7.3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6. Poleganie na zdolno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 innych Wykonawców: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może polegać na zdolnościach technicznych lub zawodowych lub sytuacji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finansowej lub ekonomicznej innych podmiotów, niezależnie od charakteru prawnego łączącego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go z nimi stosunków, z zachowaniem postanowień pkt 12 SIWZ.</w:t>
      </w:r>
    </w:p>
    <w:p w:rsidR="00E008F7" w:rsidRPr="00E008F7" w:rsidRDefault="00E008F7" w:rsidP="00E008F7">
      <w:pPr>
        <w:autoSpaceDE w:val="0"/>
        <w:autoSpaceDN w:val="0"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008F7">
        <w:rPr>
          <w:rFonts w:ascii="Arial" w:eastAsia="Times New Roman" w:hAnsi="Arial" w:cs="Arial"/>
          <w:sz w:val="20"/>
          <w:szCs w:val="20"/>
          <w:lang w:eastAsia="pl-PL"/>
        </w:rPr>
        <w:t xml:space="preserve"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niezb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dne do przeprowadzenia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powania, potwierdzaj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spełnianie warunków udziału w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powaniu oraz brak podstaw do wykluczenia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zgodno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oferowanego przedmiotu zamówienia z wymaganiami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cego: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7.1. Dokumenty i oświadczenia wymagane od Wykonawcy </w:t>
      </w:r>
      <w:r>
        <w:rPr>
          <w:rFonts w:ascii="Arial" w:hAnsi="Arial" w:cs="Arial"/>
          <w:b/>
          <w:bCs/>
          <w:color w:val="000000"/>
          <w:sz w:val="20"/>
          <w:szCs w:val="20"/>
        </w:rPr>
        <w:t>składaj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wypełniony formularz oferty</w:t>
      </w:r>
      <w:r w:rsidR="002D56B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I.1 </w:t>
      </w:r>
      <w:r>
        <w:rPr>
          <w:rFonts w:ascii="Arial" w:hAnsi="Arial" w:cs="Arial"/>
          <w:color w:val="000000"/>
          <w:sz w:val="20"/>
          <w:szCs w:val="20"/>
        </w:rPr>
        <w:t>do SIWZ;</w:t>
      </w:r>
      <w:r w:rsidR="00963B6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wypełnione i podpisane oświadczenie o spełnianiu warunków udziału w postępowaniu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braku podstaw do wykluczenia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I.2 </w:t>
      </w:r>
      <w:r>
        <w:rPr>
          <w:rFonts w:ascii="Arial" w:hAnsi="Arial" w:cs="Arial"/>
          <w:color w:val="000000"/>
          <w:sz w:val="20"/>
          <w:szCs w:val="20"/>
        </w:rPr>
        <w:t>do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pełnomocnictwo lub inny dokument określający zakres umocowania do reprezentowania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o ile ofertę składa pełnomocnik Wykonawcy.</w:t>
      </w:r>
    </w:p>
    <w:p w:rsidR="00632286" w:rsidRDefault="0063228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7.2. Oświadczenie wymagane od Wykonawcy, który </w:t>
      </w: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ył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color w:val="000000"/>
          <w:sz w:val="20"/>
          <w:szCs w:val="20"/>
        </w:rPr>
        <w:t>– przekazane Zamawiającemu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bez wezwania w terminie 3 dni od zamieszczenia na stronie internetowej </w:t>
      </w:r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75FDD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C75FD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informacji z sesji otwarcia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oświadczenie o przynależności lub braku przynależności do tej samej grupy kapitałowej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rozumieniu ustawy z dnia 16 lutego 2007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ochronie konkurencji i konsumentów </w:t>
      </w:r>
      <w:r>
        <w:rPr>
          <w:rFonts w:ascii="Arial" w:hAnsi="Arial" w:cs="Arial"/>
          <w:color w:val="000000"/>
          <w:sz w:val="20"/>
          <w:szCs w:val="20"/>
        </w:rPr>
        <w:t>(Dz. U.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2015 r., poz. 184, 1618 i 1634) z Wykonawcami, którzy złożyli oferty w niniejszym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postępowaniu wg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cznika nr II.1 </w:t>
      </w:r>
      <w:r>
        <w:rPr>
          <w:rFonts w:ascii="Arial" w:hAnsi="Arial" w:cs="Arial"/>
          <w:color w:val="000000"/>
          <w:sz w:val="20"/>
          <w:szCs w:val="20"/>
        </w:rPr>
        <w:t>do SIWZ oraz w przypadku przynależności do tej samej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grupy kapitałowej, dokumenty lub informacje potwierdzające, że powiązania z innym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Wykonawcą nie prowadzą do zakłócenia konkurencji w niniejszym postępowaniu;</w:t>
      </w:r>
    </w:p>
    <w:p w:rsidR="002D56B2" w:rsidRPr="002D56B2" w:rsidRDefault="002D56B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 w:rsidRPr="002D56B2">
        <w:rPr>
          <w:rFonts w:ascii="Arial" w:hAnsi="Arial" w:cs="Arial"/>
          <w:b/>
          <w:color w:val="000000"/>
          <w:sz w:val="20"/>
          <w:szCs w:val="20"/>
        </w:rPr>
        <w:t>Zamawiający dopuszcza złożenie niniejszego oświadczenia łącznie z ofertą.</w:t>
      </w:r>
    </w:p>
    <w:p w:rsidR="00CE1A59" w:rsidRDefault="00CE1A5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7.3. Dokumenty i oświadczenia wymagane od Wykonawcy, którego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oferta została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oceniona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02F76" w:rsidRDefault="00A02F76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9B0B7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 w:rsidR="00AC5181">
        <w:rPr>
          <w:rFonts w:ascii="Arial" w:hAnsi="Arial" w:cs="Arial"/>
          <w:color w:val="000000"/>
          <w:sz w:val="20"/>
          <w:szCs w:val="20"/>
        </w:rPr>
        <w:t>odpis z właściwego rejestru lub z centralnej ewidencji i informacji o działalności gospodarczej,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odrębne przepisy wymagają wpisu do rejestru lub ewidencji, w celu wykazania braku</w:t>
      </w:r>
    </w:p>
    <w:p w:rsidR="00A02F76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na podstawie a</w:t>
      </w:r>
      <w:r w:rsidR="0059561E">
        <w:rPr>
          <w:rFonts w:ascii="Arial" w:hAnsi="Arial" w:cs="Arial"/>
          <w:color w:val="000000"/>
          <w:sz w:val="20"/>
          <w:szCs w:val="20"/>
        </w:rPr>
        <w:t xml:space="preserve">rt. 24 ust. 5 pkt 1 ustawy </w:t>
      </w:r>
      <w:proofErr w:type="spellStart"/>
      <w:r w:rsidR="0059561E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="0059561E">
        <w:rPr>
          <w:rFonts w:ascii="Arial" w:hAnsi="Arial" w:cs="Arial"/>
          <w:color w:val="000000"/>
          <w:sz w:val="20"/>
          <w:szCs w:val="20"/>
        </w:rPr>
        <w:t>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UWAGA: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7.4. Dokumenty i oświadczenia wymienione w: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7.1. </w:t>
      </w:r>
      <w:r>
        <w:rPr>
          <w:rFonts w:ascii="Arial" w:hAnsi="Arial" w:cs="Arial"/>
          <w:color w:val="000000"/>
          <w:sz w:val="20"/>
          <w:szCs w:val="20"/>
        </w:rPr>
        <w:t xml:space="preserve">SIWZ – składają wraz </w:t>
      </w:r>
      <w:r w:rsidRPr="0059561E">
        <w:rPr>
          <w:rFonts w:ascii="Arial" w:hAnsi="Arial" w:cs="Arial"/>
          <w:bCs/>
          <w:color w:val="000000"/>
          <w:sz w:val="20"/>
          <w:szCs w:val="20"/>
        </w:rPr>
        <w:t>z ofert</w:t>
      </w:r>
      <w:r w:rsidRPr="0059561E">
        <w:rPr>
          <w:rFonts w:ascii="Arial,Bold" w:hAnsi="Arial,Bold" w:cs="Arial,Bold"/>
          <w:bCs/>
          <w:color w:val="000000"/>
          <w:sz w:val="20"/>
          <w:szCs w:val="20"/>
        </w:rPr>
        <w:t>ą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wszyscy Wykonawcy zainteresowani udziałem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- dokumenty i oświadczenia muszą być aktualne na dzień złożenia oferty;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9510C1" w:rsidRPr="00C75FDD" w:rsidRDefault="00AC5181" w:rsidP="00C75FD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7.2. </w:t>
      </w:r>
      <w:r>
        <w:rPr>
          <w:rFonts w:ascii="Arial" w:hAnsi="Arial" w:cs="Arial"/>
          <w:color w:val="000000"/>
          <w:sz w:val="20"/>
          <w:szCs w:val="20"/>
        </w:rPr>
        <w:t xml:space="preserve">SIWZ –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terminie 3 dni </w:t>
      </w:r>
      <w:r>
        <w:rPr>
          <w:rFonts w:ascii="Arial" w:hAnsi="Arial" w:cs="Arial"/>
          <w:color w:val="000000"/>
          <w:sz w:val="20"/>
          <w:szCs w:val="20"/>
        </w:rPr>
        <w:t>od zamieszczenia na stronie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C75FDD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C75FDD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C75F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informacji z sesji otwarcia ofert, o której mowa w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28.4) SIWZ </w:t>
      </w:r>
      <w:r>
        <w:rPr>
          <w:rFonts w:ascii="Arial" w:hAnsi="Arial" w:cs="Arial"/>
          <w:color w:val="000000"/>
          <w:sz w:val="20"/>
          <w:szCs w:val="20"/>
        </w:rPr>
        <w:t>składają wszyscy Wykonawcy,</w:t>
      </w:r>
      <w:r w:rsidR="00405860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którzy złożyli oferty, z wyjątkiem przypadku gdy w postępowaniu złożono tylko jedną ofertę lub</w:t>
      </w:r>
      <w:r w:rsidR="00C75FD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złożono tylko jedną ofertę częściową na daną część zamówienia;</w:t>
      </w:r>
      <w:r w:rsidR="00E6422C" w:rsidRPr="00E6422C"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Zamawiający dopuszcza złożenie niniejszego</w:t>
      </w:r>
      <w:r w:rsidR="008F4988">
        <w:rPr>
          <w:rFonts w:ascii="Arial" w:hAnsi="Arial" w:cs="Arial"/>
          <w:color w:val="000000"/>
          <w:sz w:val="20"/>
          <w:szCs w:val="20"/>
        </w:rPr>
        <w:t xml:space="preserve"> oświadczenia łącznie z ofertą.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pkt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7.3. </w:t>
      </w:r>
      <w:r>
        <w:rPr>
          <w:rFonts w:ascii="Arial" w:hAnsi="Arial" w:cs="Arial"/>
          <w:color w:val="000000"/>
          <w:sz w:val="20"/>
          <w:szCs w:val="20"/>
        </w:rPr>
        <w:t>SIWZ – składa Wykonawca, którego oferta została najwyżej oceniona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wyznaczonym w wezwaniu, o którym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pkt 32.3. SIWZ </w:t>
      </w:r>
      <w:r>
        <w:rPr>
          <w:rFonts w:ascii="Arial" w:hAnsi="Arial" w:cs="Arial"/>
          <w:color w:val="000000"/>
          <w:sz w:val="20"/>
          <w:szCs w:val="20"/>
        </w:rPr>
        <w:t>– dokumenty i oświadczenia</w:t>
      </w:r>
    </w:p>
    <w:p w:rsidR="00E6422C" w:rsidRPr="00E6422C" w:rsidRDefault="00AC5181" w:rsidP="00E642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muszą być aktualne na dzień ich złożenia.</w:t>
      </w:r>
      <w:r w:rsidR="00E6422C" w:rsidRPr="00E6422C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Zamawiający dopuszcza złożenie niniejszych</w:t>
      </w:r>
      <w:r w:rsidR="00E6422C">
        <w:rPr>
          <w:rFonts w:ascii="Arial" w:hAnsi="Arial" w:cs="Arial"/>
          <w:color w:val="000000"/>
          <w:sz w:val="20"/>
          <w:szCs w:val="20"/>
        </w:rPr>
        <w:t xml:space="preserve"> </w:t>
      </w:r>
      <w:r w:rsidR="00E6422C" w:rsidRPr="00E6422C">
        <w:rPr>
          <w:rFonts w:ascii="Arial" w:hAnsi="Arial" w:cs="Arial"/>
          <w:color w:val="000000"/>
          <w:sz w:val="20"/>
          <w:szCs w:val="20"/>
        </w:rPr>
        <w:t>dokumentów łącznie z ofertą.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7.5. Jeżeli Wykonawca, wykazując spełnianie warunków udziału w postępowaniu,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5.1. SIWZ polega na zdolnościach technicznych lub zawodowych lub sytuacji finansowej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lub ekonomicznej </w:t>
      </w:r>
      <w:r w:rsidRPr="00894865">
        <w:rPr>
          <w:rFonts w:ascii="Arial" w:hAnsi="Arial" w:cs="Arial"/>
          <w:bCs/>
          <w:color w:val="000000"/>
          <w:sz w:val="20"/>
          <w:szCs w:val="20"/>
        </w:rPr>
        <w:t>innych podmiotów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na zasadach określonych w art. 22a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podmiotów oraz spełnienie warunków udziału w postępowaniu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zakresie w jakim Wykonawca powołuje się na ich zasoby,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podmiotów przedstawić dokumenty i oświadczenia,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pkt </w:t>
      </w:r>
      <w:r w:rsidR="0044049C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 w:rsidR="00594C2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 SIWZ;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7.6. Jeżeli Wykonawca zamierza powierzyć wykonanie części zamówienia </w:t>
      </w:r>
      <w:r w:rsidRPr="009579B3">
        <w:rPr>
          <w:rFonts w:ascii="Arial" w:hAnsi="Arial" w:cs="Arial"/>
          <w:bCs/>
          <w:color w:val="000000"/>
          <w:sz w:val="20"/>
          <w:szCs w:val="20"/>
        </w:rPr>
        <w:t>podwykonawcom</w:t>
      </w:r>
      <w:r w:rsidRPr="009579B3"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którzy nie są podmiotami, o których mowa pkt 7.5. SIWZ: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zamieszcza w oświadczeniu o którym mowa w pkt 7.1.2) SIWZ informacje potwierdzające brak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podstaw do wykluczenia tych podwykonawców, z zastrzeżeniem pkt 7.4. SIWZ,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zobowiązany jest w odniesieniu do tych podwykonawców przedstawić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oświadczenia, o których mowa w pkt </w:t>
      </w:r>
      <w:r w:rsidR="0044049C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SIWZ, z zastrzeżeniem pkt 7.4. i 8 - 9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SIWZ.</w:t>
      </w:r>
    </w:p>
    <w:p w:rsidR="009510C1" w:rsidRDefault="009510C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8. Dokumenty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wiadczenia składane przez podmioty lub osoby spoza terytorium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Rzeczypospolitej Polskiej: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8.1. Jeżeli Wykonawca ma siedzibę lub miejsce zamieszkania poza terytorium Rzeczypospolitej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Polskiej, zamiast dokumentu, o którym mowa w </w:t>
      </w:r>
      <w:r w:rsidR="00CE64C6">
        <w:rPr>
          <w:rFonts w:ascii="Arial" w:hAnsi="Arial" w:cs="Arial"/>
          <w:b/>
          <w:bCs/>
          <w:color w:val="000000"/>
          <w:sz w:val="20"/>
          <w:szCs w:val="20"/>
        </w:rPr>
        <w:t>pkt 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składa dokument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wystawione w kraju, w którym ma siedzibę lub miejsce zamieszkania,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potwierdzające, że nie otwarto jego likwidacji ani nie ogłoszono upadłości. Dokumenty powinny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być wystawione nie wcześniej niż 6 miesięcy przed upływem terminu składania ofert.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8.2. Jeżeli w kraju, w którym Wykonawca ma siedzibę lub miejsce zamieszkania lub miejsce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ma osoba, której dokument dotyczy, nie wydaje się dokumentów,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8.1. SIWZ, zastępuje się je dokumentem zawierającym odpowiednio oświadczenie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wykonawcy, ze wskazaniem osoby albo osób uprawnionych do jego reprezentacji,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osoby, której dokument miał dotyczyć, złożone przed notariuszem lub organem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sądowym, administracyjnym albo organem samorządu zawodowego lub gospodarczego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właściwym ze względu na siedzibę lub miejsce zamieszkania Wykonawcy lub miejsce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tej osoby. Dokumenty i oświadczenia powinny być wystawione nie wcześniej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 miesięcy przed upływem terminu składania ofert, zgodnie z wymaganiami pkt 8.1.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9. Forma dokumentów i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9.1. Składane oświadczenia i dokumenty muszą być przedstawione w formie oryginału,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zachowaniem pkt 9.2. SIWZ, za wyjątkiem dokumentów, o których mowa w pkt 9.4.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9.2. Oświadczenia dotyczące odpowiednio Wykonawcy, innych podmiotów, o których mowa w pkt 6.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oraz dotyczące podwykonawców, o których mowa w pkt 7.6. SIWZ składa się 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oryginale.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9.3. Za oryginał dokumentu lub oświadczenia, o których mowa w pkt 9.1. – 9.2. SIWZ uważa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 lub dokument złożony w formie pisemnej podpisany własnoręcznym podpisem 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każdej zapisanej stronie odpowiednio przez Wykonawcę, inne podmioty, o których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6. SIWZ lub podwykonawców, o których mowa w pkt 7.6. SIWZ, lub ich upełnomocnionych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przedstawicieli.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9.4. Dokumenty, o których mowa w pkt </w:t>
      </w:r>
      <w:r w:rsidR="009966DA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 mogą być przedstawione w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na każdej zapisanej stronie za zgodność z oryginałem na zasadach określonych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9.5.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9.5. Wykonawca albo inne podmioty, o których mowa w pkt 6. SIWZ albo podwykonawcy, o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mowa w pkt 7.6. SIWZ albo Wykonawcy wspólnie ubiegających się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(współpartnerzy), o których mowa w pkt 12 SIWZ, lub ich upełnomocnieni przedstawiciele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odpowiednio poświadczają pisemnie za zgodność z oryginałem kopie dokumentów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dotyczących.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9.6. Zamawiający może żądać przedstawienia oryginału lub notarialnie poświadczonej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dokumentów, o których mowa w pkt 9.4. SIWZ wyłącznie wtedy, gdy złożona kopia dokumentu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nieczytelna lub budzi wątpliwości co do jej prawdziwości.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9.7. Dokumenty, o których mowa w pkt 7.2. – 7.3. SIWZ sporządzone w języku obcym, należy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złożyć wraz z tłumaczeniem na język polski.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9.8. Jeżeli w treści dokumentów i oświadczeń, o których mowa w pkt 7.2. – 7.3. SIWZ podane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zostały wartości kwotowe wyrażone w walutach innych niż złoty polski zostaną one przeliczone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Tabeli A kursów średnich walut obcych Narodowego Banku Polskiego z dnia zamieszczenia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o zamówieniu w Biuletynie Zamówień Publicznych.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10. Pełnomocnictwo: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Pełnomocnictwa zgodnie z działem VI rozdział II ustawy z dnia 23 kwietnia 1964 r. - </w:t>
      </w:r>
      <w:r>
        <w:rPr>
          <w:rFonts w:ascii="Arial" w:hAnsi="Arial" w:cs="Arial"/>
          <w:i/>
          <w:iCs/>
          <w:color w:val="000000"/>
          <w:sz w:val="20"/>
          <w:szCs w:val="20"/>
        </w:rPr>
        <w:t>Kodeks cywilny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(Dz. U. z 2016 r. poz. 380 – tekst jednolity) winny być złożone w formie oryginału lub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poświadczonej notarialnie.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11. Cena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cena </w:t>
      </w:r>
      <w:r>
        <w:rPr>
          <w:rFonts w:ascii="Arial" w:hAnsi="Arial" w:cs="Arial"/>
          <w:color w:val="000000"/>
          <w:sz w:val="20"/>
          <w:szCs w:val="20"/>
        </w:rPr>
        <w:t xml:space="preserve">(ryczałtowa) </w:t>
      </w:r>
      <w:r>
        <w:rPr>
          <w:rFonts w:ascii="Arial" w:hAnsi="Arial" w:cs="Arial"/>
          <w:b/>
          <w:bCs/>
          <w:color w:val="000000"/>
          <w:sz w:val="20"/>
          <w:szCs w:val="20"/>
        </w:rPr>
        <w:t>oferty</w:t>
      </w:r>
      <w:r>
        <w:rPr>
          <w:rFonts w:ascii="Arial" w:hAnsi="Arial" w:cs="Arial"/>
          <w:color w:val="000000"/>
          <w:sz w:val="20"/>
          <w:szCs w:val="20"/>
        </w:rPr>
        <w:t xml:space="preserve">, uwzględniająca należny podatek VAT,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czniku nr I.1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 SIWZ </w:t>
      </w:r>
      <w:r>
        <w:rPr>
          <w:rFonts w:ascii="Arial" w:hAnsi="Arial" w:cs="Arial"/>
          <w:color w:val="000000"/>
          <w:sz w:val="20"/>
          <w:szCs w:val="20"/>
        </w:rPr>
        <w:t>musi obejmować cały przedmiot zamówienia wy</w:t>
      </w:r>
      <w:r w:rsidR="00040729">
        <w:rPr>
          <w:rFonts w:ascii="Arial" w:hAnsi="Arial" w:cs="Arial"/>
          <w:color w:val="000000"/>
          <w:sz w:val="20"/>
          <w:szCs w:val="20"/>
        </w:rPr>
        <w:t>ceniony w oparciu o szczegółowy opis zamówienia będący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A93937">
        <w:rPr>
          <w:rFonts w:ascii="Arial" w:hAnsi="Arial" w:cs="Arial"/>
          <w:b/>
          <w:bCs/>
          <w:color w:val="000000"/>
          <w:sz w:val="20"/>
          <w:szCs w:val="20"/>
        </w:rPr>
        <w:t>cznikiem nr I.4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do SIWZ, </w:t>
      </w:r>
      <w:r>
        <w:rPr>
          <w:rFonts w:ascii="Arial" w:hAnsi="Arial" w:cs="Arial"/>
          <w:color w:val="000000"/>
          <w:sz w:val="20"/>
          <w:szCs w:val="20"/>
        </w:rPr>
        <w:t>z uwzględnieniem postanowień pkt 3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cena oferty musi być wyrażona w złotych polskich, po zaokrągleniu do pełnych groszy - dwa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miejsca po przecinku (końcówki poniżej 0,5 grosza pomija się, a końcówki 0,5 grosza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wyższe zaokrągla się do 1 grosza);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cena oferty podana przez Wykonawcę zawiera w sobie wszystkie koszty związane z realizacją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 zamówienia jest stała przez cały okres trwania umowy i w żadnym przypadku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podlega zmianom z jakiegokolwiek powodu;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cena oferty obejmować będzie wyrażoną w jednostkach pieniężnych i podlegającą zapłacie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Zamawiającego wartość wszystkich zobowiązań Wykonawcy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wykonaniem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ceną w rozumieniu przepisów art. 3 ust. 1 i 2 ustawy z dnia 9 maja 2014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>o informowaniu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cenach towarów i usług </w:t>
      </w:r>
      <w:r>
        <w:rPr>
          <w:rFonts w:ascii="Arial" w:hAnsi="Arial" w:cs="Arial"/>
          <w:color w:val="000000"/>
          <w:sz w:val="20"/>
          <w:szCs w:val="20"/>
        </w:rPr>
        <w:t>(Dz. U. poz. 915) jest wartość wyrażoną w jednostkach pieniężnych,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którą kupujący jest obowiązany zapłacić przedsiębiorcy za towar lub usługę; w cenie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uwzględnia się podatek od towarów i usług oraz podatek akcyzowy, jeżeli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odrębnych przepisów sprzedaż towaru (usługi) podlega obciążeniu podatkiem od towarów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usług lub podatkiem akcyzowym, z zastrzeżeniem pkt 11.8)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cena oferty podana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czniku nr I.1 do SIWZ </w:t>
      </w:r>
      <w:r>
        <w:rPr>
          <w:rFonts w:ascii="Arial" w:hAnsi="Arial" w:cs="Arial"/>
          <w:color w:val="000000"/>
          <w:sz w:val="20"/>
          <w:szCs w:val="20"/>
        </w:rPr>
        <w:t>musi być podana cyfrą,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dokładnością do dwóch miejsc po przecinku;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prawidłowe ustalenie należnej stawki podatku VAT należy do obowiązków Wykonawcy zgodnie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 przepisami ustawy z dnia 11 marca 2004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o podatku od towarów i usług </w:t>
      </w:r>
      <w:r>
        <w:rPr>
          <w:rFonts w:ascii="Arial" w:hAnsi="Arial" w:cs="Arial"/>
          <w:color w:val="000000"/>
          <w:sz w:val="20"/>
          <w:szCs w:val="20"/>
        </w:rPr>
        <w:t>(Dz. U. z 2011 r. Nr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177, poz. 1054 - tekst jednolity z późn. zm.);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w celu oceny oferty, której wybór prowadziłby do powstania u Zamawiającego obowiązku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podatkowego zgodnie z przepisami o podatku od towarów i usług, Zamawiający w celu oceny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takiej oferty, doliczy do ceny przedstawionej w ofercie podatek od towarów i usług, który miałby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obowiązek rozliczyć zgodnie z tymi przepisami – w przypadku takim Wykonawca składając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ofertę, informuje Zamawiającego, czy wybór oferty będzie prowadzić do powstania 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obowiązku podatkowego, wskazując nazwę (rodzaj) towaru lub usługi,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dostawa lub świadczenie będzie prowadzić do jego powstania, oraz wskazując ich wartość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kwoty podatku.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poprawi omyłki zgodnie z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12. Oferta kilku Wykonawców (współpartnerów):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Oferta przedstawiona przez dwóch lub więcej Wykonawców (współpartnerów) wchodzących w skład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konsorcjum lub spółki cywilnej musi być przedstawiona jako </w:t>
      </w:r>
      <w:r w:rsidRPr="00D950A2">
        <w:rPr>
          <w:rFonts w:ascii="Arial" w:hAnsi="Arial" w:cs="Arial"/>
          <w:bCs/>
          <w:color w:val="000000"/>
          <w:sz w:val="20"/>
          <w:szCs w:val="20"/>
        </w:rPr>
        <w:t>jedna oferta</w:t>
      </w:r>
      <w:r w:rsidRPr="00D950A2">
        <w:rPr>
          <w:rFonts w:ascii="Arial" w:hAnsi="Arial" w:cs="Arial"/>
          <w:color w:val="000000"/>
          <w:sz w:val="20"/>
          <w:szCs w:val="20"/>
        </w:rPr>
        <w:t xml:space="preserve">, od </w:t>
      </w:r>
      <w:r w:rsidRPr="00D950A2">
        <w:rPr>
          <w:rFonts w:ascii="Arial" w:hAnsi="Arial" w:cs="Arial"/>
          <w:bCs/>
          <w:color w:val="000000"/>
          <w:sz w:val="20"/>
          <w:szCs w:val="20"/>
        </w:rPr>
        <w:t>jednego podmiotu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spełniać następujące wymagania: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współpartnerzy (zgodnie z art. 23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) muszą ustanowić pełnomocnika (lidera)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 udzielenie niniejszego zamówienia lub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reprezentowania ich w postępowaniu oraz zawarcia umowy o udzielenie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publicznego. Umocowanie winno zostać przedłożone wraz z ofertą - treść pełnomocnictwa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powinna dokładnie określać zakres umocowania;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każdy ze współpartnerów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oddzielnie musi </w:t>
      </w:r>
      <w:r>
        <w:rPr>
          <w:rFonts w:ascii="Arial" w:hAnsi="Arial" w:cs="Arial"/>
          <w:color w:val="000000"/>
          <w:sz w:val="20"/>
          <w:szCs w:val="20"/>
        </w:rPr>
        <w:t>złożyć dokumenty i oświadczenia wymienione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="00DA3598">
        <w:rPr>
          <w:rFonts w:ascii="Arial" w:hAnsi="Arial" w:cs="Arial"/>
          <w:b/>
          <w:bCs/>
          <w:color w:val="000000"/>
          <w:sz w:val="20"/>
          <w:szCs w:val="20"/>
        </w:rPr>
        <w:t>.1.2</w:t>
      </w:r>
      <w:r w:rsidR="002B4270">
        <w:rPr>
          <w:rFonts w:ascii="Arial" w:hAnsi="Arial" w:cs="Arial"/>
          <w:b/>
          <w:bCs/>
          <w:color w:val="000000"/>
          <w:sz w:val="20"/>
          <w:szCs w:val="20"/>
        </w:rPr>
        <w:t>), 7.2 i 7.3.</w:t>
      </w:r>
      <w:r w:rsidR="001F00A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SIWZ </w:t>
      </w:r>
      <w:r>
        <w:rPr>
          <w:rFonts w:ascii="Arial" w:hAnsi="Arial" w:cs="Arial"/>
          <w:color w:val="000000"/>
          <w:sz w:val="20"/>
          <w:szCs w:val="20"/>
        </w:rPr>
        <w:t>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dokumenty, o których mowa w pkt </w:t>
      </w:r>
      <w:r w:rsidR="00CE6848">
        <w:rPr>
          <w:rFonts w:ascii="Arial" w:hAnsi="Arial" w:cs="Arial"/>
          <w:b/>
          <w:bCs/>
          <w:color w:val="000000"/>
          <w:sz w:val="20"/>
          <w:szCs w:val="20"/>
        </w:rPr>
        <w:t>7.3.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SIWZ składa odpowiednio ten współpartner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(jeden lub kilku), który wykazuje spełnienie poszczególnych warunków udziału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określonych w pkt 5.1. SIWZ, z zastrzeżeniem pkt 7.4.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oferta musi być podpisana w taki sposób, by prawnie zobowiązywała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wszelka korespondencja oraz rozliczenia dokonywane będą wyłącznie z pełnomocnikiem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(liderem);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wypełniając formularz oferty (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 nr I.1 do SIWZ</w:t>
      </w:r>
      <w:r>
        <w:rPr>
          <w:rFonts w:ascii="Arial" w:hAnsi="Arial" w:cs="Arial"/>
          <w:color w:val="000000"/>
          <w:sz w:val="20"/>
          <w:szCs w:val="20"/>
        </w:rPr>
        <w:t>), jak również inne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powołujące się na „Wykonawcę” w miejscu np. „nazwa i adres Wykonawcy” należy wpisać dane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wszystkich współpartnerów, a nie ich pełnomocnika – lidera lub jednego ze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w przypadku złożenia przez Wykonawców występujących wspólnie zabezpieczenia należytego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wykonania umowy w formie gwarancji, dokument ten powinien być wystawiony na wszystkich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współpartnerów łącznie, a nie ich pełnomocnika lub jednego ze współpartnerów.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13. Podwykonawstwo: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dopuszcza możliwość powierzenia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części zamówienia, co nie zwalnia Wykonawcy z odpowiedzialności za należyte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wykonanie tego zamówienia.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2. Zamawiający zgodnie z art. 36b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żąda podania przez Wykonawcę w ofercie części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zamówienia, których wykonanie zamierza powierzyć Podwykonawcom i podania ich nazw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(firm).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Jeżeli Wykonawca zmieni lub zrezygnuje z Podwykonawcy, o którym mowa w pkt 13.2.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który jednocześnie jest podmiotem, o którym mowa w pkt 6 SIWZ Wykonawca zobowiązany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jest wykazać Zamawiającemu, iż zaproponowany inny Podwykonawca lub Wykonawca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samodzielnie spełnia warunki udziału w postępowaniu w stopniu nie mniejszym niż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podwykonawca, na zasoby którego powoływał się w trakcie postępowania o udzielenie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Powierzenie wykonania części przedmiotu zamówienia Podwykonawcy lub Podwykonawcom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wymaga zawarcia </w:t>
      </w:r>
      <w:r>
        <w:rPr>
          <w:rFonts w:ascii="Arial" w:hAnsi="Arial" w:cs="Arial"/>
          <w:b/>
          <w:bCs/>
          <w:color w:val="000000"/>
          <w:sz w:val="20"/>
          <w:szCs w:val="20"/>
        </w:rPr>
        <w:t>umowy o podwykonawstwo</w:t>
      </w:r>
      <w:r>
        <w:rPr>
          <w:rFonts w:ascii="Arial" w:hAnsi="Arial" w:cs="Arial"/>
          <w:color w:val="000000"/>
          <w:sz w:val="20"/>
          <w:szCs w:val="20"/>
        </w:rPr>
        <w:t>, przez którą należy rozumieć umowę w formie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pisemnej o charakterze odpłatnym, której przedmiotem są usługi, dostawy lub roboty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budowlane stanowiące część zamówienia publicznego, zawartą pomiędzy wybranym przez</w:t>
      </w:r>
    </w:p>
    <w:p w:rsidR="00AC5181" w:rsidRDefault="00AC5181" w:rsidP="0020367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Wykonawcą a innym podmiotem (Podwykonawcą),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14. Zamówienia polegaj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na powtórz</w:t>
      </w:r>
      <w:r w:rsidR="001D735E">
        <w:rPr>
          <w:rFonts w:ascii="Arial" w:hAnsi="Arial" w:cs="Arial"/>
          <w:b/>
          <w:bCs/>
          <w:color w:val="000000"/>
          <w:sz w:val="20"/>
          <w:szCs w:val="20"/>
        </w:rPr>
        <w:t>eniu podobnych dostaw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nie przewiduje udzielenia zamówień na podstawie art. 67 ust. 1 pkt 6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15. Wybór oferty z zastosowaniem aukcji elektronicznej: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będzie korzystał z aukcji elektronicznej przy wyborze najkorzystniejszej oferty.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16. Informacja o zamiarze zawarcia umowy ramowej: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zamierza zawierać umowy ramowej.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17. Oferty cz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ciowe:</w:t>
      </w:r>
    </w:p>
    <w:p w:rsidR="00AC5181" w:rsidRDefault="004355F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</w:t>
      </w:r>
      <w:r w:rsidR="003B5FBA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dopuszcza możliwo</w:t>
      </w:r>
      <w:r w:rsidR="003B5FBA">
        <w:rPr>
          <w:rFonts w:ascii="Arial" w:hAnsi="Arial" w:cs="Arial"/>
          <w:color w:val="000000"/>
          <w:sz w:val="20"/>
          <w:szCs w:val="20"/>
        </w:rPr>
        <w:t xml:space="preserve">ści składania ofert częściowych zgodnie z opisem </w:t>
      </w:r>
      <w:r w:rsidR="00B36C1F">
        <w:rPr>
          <w:rFonts w:ascii="Arial" w:hAnsi="Arial" w:cs="Arial"/>
          <w:color w:val="000000"/>
          <w:sz w:val="20"/>
          <w:szCs w:val="20"/>
        </w:rPr>
        <w:t>i zakresem</w:t>
      </w:r>
      <w:r w:rsidR="00C9506F">
        <w:rPr>
          <w:rFonts w:ascii="Arial" w:hAnsi="Arial" w:cs="Arial"/>
          <w:color w:val="000000"/>
          <w:sz w:val="20"/>
          <w:szCs w:val="20"/>
        </w:rPr>
        <w:t xml:space="preserve"> części </w:t>
      </w:r>
      <w:r w:rsidR="00B36C1F">
        <w:rPr>
          <w:rFonts w:ascii="Arial" w:hAnsi="Arial" w:cs="Arial"/>
          <w:color w:val="000000"/>
          <w:sz w:val="20"/>
          <w:szCs w:val="20"/>
        </w:rPr>
        <w:t xml:space="preserve"> przedmiotu zamówienia pkt 3.2 SIWZ</w:t>
      </w:r>
      <w:r w:rsidR="00C9506F"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18. Jedna oferta od jednego Wykonawcy: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Każdy Wykonawca może złożyć tylko jedną ofertę. Treść oferty musi odpowiadać treści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19. Oferty wariantowe: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dopuszcza możliwości składania ofert wariantowych.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20. Sposób przygotowania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oferta sporządzona według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cznika nr I.1</w:t>
      </w:r>
      <w:r w:rsidR="00B66A1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 SIWZ </w:t>
      </w:r>
      <w:r>
        <w:rPr>
          <w:rFonts w:ascii="Arial" w:hAnsi="Arial" w:cs="Arial"/>
          <w:color w:val="000000"/>
          <w:sz w:val="20"/>
          <w:szCs w:val="20"/>
        </w:rPr>
        <w:t xml:space="preserve">oraz 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pozostałe </w:t>
      </w:r>
      <w:r>
        <w:rPr>
          <w:rFonts w:ascii="Arial" w:hAnsi="Arial" w:cs="Arial"/>
          <w:color w:val="000000"/>
          <w:sz w:val="20"/>
          <w:szCs w:val="20"/>
        </w:rPr>
        <w:t>załączniki do oferty powinny być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napisane czytelnie w języku polskim, nieścieralnym atramentem - na maszynie do pisania,</w:t>
      </w:r>
      <w:r w:rsidR="00C37AB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komputerze lub czytelnym pismem ręcznym, z zastrzeżeniem pkt 20.3)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oferta oraz wszystkie załączniki do oferty stanowiące jej integralną część muszą być podpisane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lub 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dołączone do oferty dokumenty w formie kopii (kserokopii) muszą być czytelne, opatrzone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klauzulą „za zgodność z oryginałem” i czytelnym podpisem zawierającym co najmniej pełne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nazwisko składającego oświadczenie lub pieczęcią imienną i parafką składającego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oświadczenie, z zachowaniem pkt 9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zaleca się, aby każda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zapisana </w:t>
      </w:r>
      <w:r>
        <w:rPr>
          <w:rFonts w:ascii="Arial" w:hAnsi="Arial" w:cs="Arial"/>
          <w:color w:val="000000"/>
          <w:sz w:val="20"/>
          <w:szCs w:val="20"/>
        </w:rPr>
        <w:t>strona (kartka) oferty była ponumerowana kolejnymi numerami;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</w:t>
      </w:r>
      <w:r>
        <w:rPr>
          <w:rFonts w:ascii="Arial" w:hAnsi="Arial" w:cs="Arial"/>
          <w:b/>
          <w:bCs/>
          <w:color w:val="000000"/>
          <w:sz w:val="20"/>
          <w:szCs w:val="20"/>
        </w:rPr>
        <w:t>ka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da zapisana </w:t>
      </w:r>
      <w:r>
        <w:rPr>
          <w:rFonts w:ascii="Arial" w:hAnsi="Arial" w:cs="Arial"/>
          <w:color w:val="000000"/>
          <w:sz w:val="20"/>
          <w:szCs w:val="20"/>
        </w:rPr>
        <w:t xml:space="preserve">strona oferty winna być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podpisana albo zaparafowana </w:t>
      </w:r>
      <w:r>
        <w:rPr>
          <w:rFonts w:ascii="Arial" w:hAnsi="Arial" w:cs="Arial"/>
          <w:color w:val="000000"/>
          <w:sz w:val="20"/>
          <w:szCs w:val="20"/>
        </w:rPr>
        <w:t>przez Wykonawcę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osoby upoważnione;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wszelkie poprawki w treści oferty muszą być sygnowane podpisem Wykonawcy lub jego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pełnomocnika;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oferta wraz ze wszystkimi załącznikami powinna być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trwale spi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ta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pożądane przez Zamawiającego jest złożenie wraz z ofertą spisu treści z wyszczególnieniem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ilości stron wchodzących w jej skład.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21. Okres zwi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zania 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Wykonawca jest związany ofertą przez okres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30 </w:t>
      </w:r>
      <w:r>
        <w:rPr>
          <w:rFonts w:ascii="Arial" w:hAnsi="Arial" w:cs="Arial"/>
          <w:color w:val="000000"/>
          <w:sz w:val="20"/>
          <w:szCs w:val="20"/>
        </w:rPr>
        <w:t>dni od upływu terminu składania ofert. Bieg terminu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związania ofertą rozpoczyna się wraz z upływem terminu składania ofert.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22. Ogl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 miejsca zamówienia:</w:t>
      </w:r>
    </w:p>
    <w:p w:rsidR="00AC5181" w:rsidRDefault="00431FC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wymaga oględzin miejsc dostawy</w:t>
      </w:r>
      <w:r w:rsidR="00AC5181"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23. Koszt przygotowania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ponosi wszelkie koszty związane z przygotowaniem i złożeniem oferty w miejscu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wyznaczonym przez Zamawiającego.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24. Wadium:</w:t>
      </w:r>
    </w:p>
    <w:p w:rsidR="00215D5E" w:rsidRP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215D5E">
        <w:rPr>
          <w:rFonts w:ascii="Arial" w:hAnsi="Arial" w:cs="Arial"/>
          <w:bCs/>
          <w:color w:val="000000"/>
          <w:sz w:val="20"/>
          <w:szCs w:val="20"/>
        </w:rPr>
        <w:t>Zamawiający nie wymaga wniesienia wadium</w:t>
      </w:r>
    </w:p>
    <w:p w:rsidR="00215D5E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25. Opakowanie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Wykonawca umieści ofertę w zamkniętej kopercie opatrzonej nazwą i adresem Wykonawcy, adresem</w:t>
      </w:r>
    </w:p>
    <w:p w:rsidR="001D0A2E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color w:val="000000"/>
          <w:sz w:val="20"/>
          <w:szCs w:val="20"/>
        </w:rPr>
        <w:t>Zamawiającego i napisem:</w:t>
      </w:r>
      <w:r w:rsidR="001D0A2E" w:rsidRPr="001D0A2E">
        <w:rPr>
          <w:rFonts w:ascii="Arial" w:hAnsi="Arial" w:cs="Arial"/>
          <w:b/>
        </w:rPr>
        <w:t xml:space="preserve"> </w:t>
      </w:r>
    </w:p>
    <w:p w:rsidR="00460A41" w:rsidRDefault="00460A4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215D5E" w:rsidRPr="00F571AB" w:rsidRDefault="001D0A2E" w:rsidP="00215D5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</w:rPr>
        <w:t xml:space="preserve"> </w:t>
      </w:r>
      <w:r w:rsidRPr="00460A41">
        <w:rPr>
          <w:rFonts w:ascii="Arial" w:hAnsi="Arial" w:cs="Arial"/>
          <w:b/>
        </w:rPr>
        <w:t>Oferta na :</w:t>
      </w:r>
      <w:r w:rsidR="00B0605B" w:rsidRPr="00B0605B">
        <w:rPr>
          <w:rFonts w:ascii="Arial" w:hAnsi="Arial" w:cs="Arial"/>
          <w:sz w:val="28"/>
          <w:szCs w:val="28"/>
        </w:rPr>
        <w:t xml:space="preserve"> </w:t>
      </w:r>
      <w:r w:rsidR="00B0605B" w:rsidRPr="00F571AB">
        <w:rPr>
          <w:rFonts w:ascii="Arial" w:hAnsi="Arial" w:cs="Arial"/>
          <w:sz w:val="20"/>
          <w:szCs w:val="20"/>
        </w:rPr>
        <w:t>„</w:t>
      </w:r>
      <w:r w:rsidR="00841682" w:rsidRPr="00226827">
        <w:rPr>
          <w:rFonts w:ascii="Arial" w:hAnsi="Arial" w:cs="Arial"/>
          <w:b/>
        </w:rPr>
        <w:t>Dostawa wyposażenia do  Przedszkola Komunalnego Nr 3, przy ul. Waszyngtona 5 w Szprotawie</w:t>
      </w:r>
      <w:r w:rsidR="00B0605B" w:rsidRPr="00F571AB">
        <w:rPr>
          <w:rFonts w:ascii="Arial" w:hAnsi="Arial" w:cs="Arial"/>
          <w:b/>
          <w:sz w:val="20"/>
          <w:szCs w:val="20"/>
        </w:rPr>
        <w:t xml:space="preserve">” </w:t>
      </w:r>
      <w:r w:rsidR="00215D5E" w:rsidRPr="00F571AB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Pr="00B0605B" w:rsidRDefault="00215D5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460A41">
        <w:rPr>
          <w:rFonts w:ascii="Arial" w:hAnsi="Arial" w:cs="Arial"/>
          <w:color w:val="000000"/>
        </w:rPr>
        <w:t xml:space="preserve"> </w:t>
      </w:r>
      <w:r w:rsidR="00460A41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z dopiskiem: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„Nie otwiera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godzin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 w:rsidR="002A62AA">
        <w:rPr>
          <w:rFonts w:ascii="Arial" w:hAnsi="Arial" w:cs="Arial"/>
          <w:b/>
          <w:bCs/>
          <w:color w:val="000000"/>
          <w:sz w:val="20"/>
          <w:szCs w:val="20"/>
        </w:rPr>
        <w:t>12:15 dnia 02 lutego 2018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r. ”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26. Składanie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oferty w formie pisemnej należy złożyć w siedzib</w:t>
      </w:r>
      <w:r w:rsidR="001C1702">
        <w:rPr>
          <w:rFonts w:ascii="Arial" w:hAnsi="Arial" w:cs="Arial"/>
          <w:color w:val="000000"/>
          <w:sz w:val="20"/>
          <w:szCs w:val="20"/>
        </w:rPr>
        <w:t>ie Zamawiającego tj.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Gmina Szprotawa Rynek 45, 67-300 Szprotawa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terminie do dnia </w:t>
      </w:r>
      <w:r w:rsidR="002A62AA">
        <w:rPr>
          <w:rFonts w:ascii="Arial" w:hAnsi="Arial" w:cs="Arial"/>
          <w:b/>
          <w:bCs/>
          <w:color w:val="000000"/>
          <w:sz w:val="20"/>
          <w:szCs w:val="20"/>
        </w:rPr>
        <w:t>02</w:t>
      </w:r>
      <w:r w:rsidR="00193CE1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A62AA">
        <w:rPr>
          <w:rFonts w:ascii="Arial" w:hAnsi="Arial" w:cs="Arial"/>
          <w:b/>
          <w:bCs/>
          <w:color w:val="000000"/>
          <w:sz w:val="20"/>
          <w:szCs w:val="20"/>
        </w:rPr>
        <w:t>lutego</w:t>
      </w:r>
      <w:r w:rsidR="003B5B23">
        <w:rPr>
          <w:rFonts w:ascii="Arial" w:hAnsi="Arial" w:cs="Arial"/>
          <w:color w:val="000000"/>
          <w:sz w:val="20"/>
          <w:szCs w:val="20"/>
        </w:rPr>
        <w:t xml:space="preserve"> </w:t>
      </w:r>
      <w:r w:rsidR="002A62AA">
        <w:rPr>
          <w:rFonts w:ascii="Arial" w:hAnsi="Arial" w:cs="Arial"/>
          <w:b/>
          <w:bCs/>
          <w:color w:val="000000"/>
          <w:sz w:val="20"/>
          <w:szCs w:val="20"/>
        </w:rPr>
        <w:t>2018</w:t>
      </w:r>
      <w:r w:rsidR="003B5B23">
        <w:rPr>
          <w:rFonts w:ascii="Arial" w:hAnsi="Arial" w:cs="Arial"/>
          <w:b/>
          <w:bCs/>
          <w:color w:val="000000"/>
          <w:sz w:val="20"/>
          <w:szCs w:val="20"/>
        </w:rPr>
        <w:t xml:space="preserve"> roku do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>:00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składanie ofert odbywa się za pośrednictwem operatora pocztowego w rozumieniu ustawy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dnia 23 listopada 2012 r. 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Prawo pocztowe </w:t>
      </w:r>
      <w:r>
        <w:rPr>
          <w:rFonts w:ascii="Arial" w:hAnsi="Arial" w:cs="Arial"/>
          <w:color w:val="000000"/>
          <w:sz w:val="20"/>
          <w:szCs w:val="20"/>
        </w:rPr>
        <w:t>(Dz. U. poz. 1529 oraz z 2015 r. poz. 1830),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osobiście lub za pośrednictwem posłańca;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ofertę złożoną po terminie niezwłocznie zwraca się Wykonawcy zgodnie z art. 84 ust. 2 ustawy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4)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 nie bierze odpowiedzialno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za niewła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ciwe opakowanie oferty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 jej w niewła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ciwym miejscu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Zamawiający informuje, iż zgodnie z art. 96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oferty składane w postępowaniu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zamówienie publiczne są jawne i podlegają udostępnieniu od chwili ich otwarcia, </w:t>
      </w:r>
      <w:r>
        <w:rPr>
          <w:rFonts w:ascii="Arial" w:hAnsi="Arial" w:cs="Arial"/>
          <w:b/>
          <w:bCs/>
          <w:color w:val="000000"/>
          <w:sz w:val="20"/>
          <w:szCs w:val="20"/>
        </w:rPr>
        <w:t>z wyj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tkiem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informacji </w:t>
      </w:r>
      <w:r>
        <w:rPr>
          <w:rFonts w:ascii="Arial" w:hAnsi="Arial" w:cs="Arial"/>
          <w:color w:val="000000"/>
          <w:sz w:val="20"/>
          <w:szCs w:val="20"/>
        </w:rPr>
        <w:t>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jeśli Wykonawca nie później niż w terminie składania ofert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wniosków o dopuszczenie do udziału w postępowaniu, zastrzegł, że nie mogą być 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udostępniane oraz wykazał, iż zastrzeżone informacje stanowią tajemnicę przedsiębiorstwa.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Stosowne zastrze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enie, spełniaj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 ww. wymagania, Wykonawca winien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wraz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ofert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, w przeciwnym razie cała oferta zostanie ujawniona.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Zamawiający zaleca, aby informacje zastrzeżone jako tajemnica przedsiębiorstwa były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Wykonawcę złożone w oddzielnej kopercie z oznakowaniem „tajemnica przedsiębiorstwa”;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8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Wykonawca nie może zastrzec informacji, o których mowa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 art. 86 ust.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27. Zmiana lub wycofanie oferty: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Wykonawca może wprowadzić zmiany, poprawki, modyfikacje i uzupełnienia do złożonej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wyłącznie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przed upływem terminu do składania ofert</w:t>
      </w:r>
      <w:r>
        <w:rPr>
          <w:rFonts w:ascii="Arial" w:hAnsi="Arial" w:cs="Arial"/>
          <w:color w:val="000000"/>
          <w:sz w:val="20"/>
          <w:szCs w:val="20"/>
        </w:rPr>
        <w:t>. Wprowadzenie zmian do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 złożenia przez Wykonawcę lub jego pełnomocnika pisemnego powiadomienia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wprowadzeniu zmian. Powiadomienie o wprowadzeniu zmian musi być złożone wg takich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samych zasad jak oferta (pkt 25 SIWZ), z dodatkowym oznaczeniem „ZMIANA”. W przypadku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wprowadzenia więcej niż jednej zmiany do złożonej oferty każdą kopertę z powiadomieniem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wprowadzeniu zmian, należy dodatkowo opatrzyć napisem „zmiana nr …”. Po stwierdzeniu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poprawności wprowadzenia zmian do oferty koperta (koperty) oznakowana dopiskiem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„ZMIANA” zostanie otwarta przy otwieraniu oferty Wykonawcy, który wprowadził zmiany, a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zawartość uznana za integralną część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Wykonawca ma prawo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przed upływem terminu do składania ofert </w:t>
      </w:r>
      <w:r>
        <w:rPr>
          <w:rFonts w:ascii="Arial" w:hAnsi="Arial" w:cs="Arial"/>
          <w:color w:val="000000"/>
          <w:sz w:val="20"/>
          <w:szCs w:val="20"/>
        </w:rPr>
        <w:t>wycofać złożoną ofertę.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Wycofanie oferty wymaga złożenia przez Wykonawcę lub jego pełnomocnika pisemnego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powiadomienia o wycofaniu oferty. Powiadomienie o wycofaniu oferty musi być złożone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wg takich samych zasad jak oferta (pkt 25 SIWZ), z dodatkowym oznaczeniem „WYCOFANIE”.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trakcie publicznej sesji otwarcia ofert nie będą otwierane koperty zawierające oferty, których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dotyczy „WYCOFANIE”.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28. Otwarcie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Komisja dokona otwarcia ofert w dniu </w:t>
      </w:r>
      <w:r w:rsidR="001B0974">
        <w:rPr>
          <w:rFonts w:ascii="Arial" w:hAnsi="Arial" w:cs="Arial"/>
          <w:b/>
          <w:bCs/>
          <w:color w:val="000000"/>
          <w:sz w:val="20"/>
          <w:szCs w:val="20"/>
        </w:rPr>
        <w:t>02 lutego</w:t>
      </w:r>
      <w:r w:rsidR="008613CF">
        <w:rPr>
          <w:rFonts w:ascii="Arial" w:hAnsi="Arial" w:cs="Arial"/>
          <w:b/>
          <w:bCs/>
          <w:color w:val="000000"/>
          <w:sz w:val="20"/>
          <w:szCs w:val="20"/>
        </w:rPr>
        <w:t xml:space="preserve"> 201</w:t>
      </w:r>
      <w:r w:rsidR="001B0974">
        <w:rPr>
          <w:rFonts w:ascii="Arial" w:hAnsi="Arial" w:cs="Arial"/>
          <w:b/>
          <w:bCs/>
          <w:color w:val="000000"/>
          <w:sz w:val="20"/>
          <w:szCs w:val="20"/>
        </w:rPr>
        <w:t>8</w:t>
      </w:r>
      <w:r w:rsidR="00D66EAE">
        <w:rPr>
          <w:rFonts w:ascii="Arial" w:hAnsi="Arial" w:cs="Arial"/>
          <w:b/>
          <w:bCs/>
          <w:color w:val="000000"/>
          <w:sz w:val="20"/>
          <w:szCs w:val="20"/>
        </w:rPr>
        <w:t xml:space="preserve"> roku o godz. 12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:15 </w:t>
      </w:r>
      <w:r>
        <w:rPr>
          <w:rFonts w:ascii="Arial" w:hAnsi="Arial" w:cs="Arial"/>
          <w:color w:val="000000"/>
          <w:sz w:val="20"/>
          <w:szCs w:val="20"/>
        </w:rPr>
        <w:t>w siedzibie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</w:t>
      </w:r>
      <w:r w:rsidR="00D66EAE">
        <w:rPr>
          <w:rFonts w:ascii="Arial" w:hAnsi="Arial" w:cs="Arial"/>
          <w:color w:val="000000"/>
          <w:sz w:val="20"/>
          <w:szCs w:val="20"/>
        </w:rPr>
        <w:t xml:space="preserve"> tzn. w Gmina Szprotawa Rynek 45, 67-300 Szprotawa w Sali Rycerskiej (parter)</w:t>
      </w:r>
      <w:r>
        <w:rPr>
          <w:rFonts w:ascii="Arial" w:hAnsi="Arial" w:cs="Arial"/>
          <w:b/>
          <w:bCs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w części jawnej postępowania, bezpośrednio przed otwarciem ofert Zamawiający poda kwotę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jaką zamierza przeznaczyć na sfinansowanie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podczas otwarcia ofert podaje się dane zgodnie z art. 86 ust 4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 Nie ujawnia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informacji stanowiących tajemnicę przedsiębiorstwa w rozumieniu przepisów o zwalczaniu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nieuczciwej konkurencji, jeżeli Wykonawca nie później niż w terminie składania ofert zastrzegł,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że nie mogą być one udostępniane;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informacje dotyczące kwoty przeznaczonej na sfinansowanie zamówienia oraz informacje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dotyczące firm oraz adresów Wykonawców, którzy w wyznaczonym terminie złożyli oferty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informacje odczytane na otwarciu ofert Zamawiający zamieści niezwłocznie po otwarciu ofert na</w:t>
      </w:r>
    </w:p>
    <w:p w:rsidR="005C08AC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internetowej</w:t>
      </w:r>
      <w:r w:rsidR="005C08AC" w:rsidRPr="005C08A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w części niejawnej posiedzenia Komisji dokonywana będzie ocena ofert i wstępna ocena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spełnienia przez Wykonawców warunków udziału w postępowaniu oraz ocena braku podstaw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wykluczenia.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29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color w:val="000000"/>
          <w:sz w:val="20"/>
          <w:szCs w:val="20"/>
        </w:rPr>
        <w:t>Tok oceny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onych ofert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pierwszej kolejności każda ze złożonych ofert podlegać będzie wstępnej ocenie spełnienia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przez Wykonawcę warunków udziału w postępowaniu oraz ocena braku podstaw do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wykluczenia zgodnie z formułą „spełnia – nie spełnia”, w oparciu o informacje zawarte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oświadczeniu, o którym mowa w 7.1.2) SIWZ, z zastrzeżeniem pkt 29.6)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po dokonaniu ww. czynności Komisja przystąpi do oceny ofert, na podstawie dokumentów,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których mowa w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7.1.1)</w:t>
      </w:r>
      <w:r w:rsidR="00821CB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E292F">
        <w:rPr>
          <w:rFonts w:ascii="Arial" w:hAnsi="Arial" w:cs="Arial"/>
          <w:b/>
          <w:bCs/>
          <w:color w:val="000000"/>
          <w:sz w:val="20"/>
          <w:szCs w:val="20"/>
        </w:rPr>
        <w:t xml:space="preserve"> oraz </w:t>
      </w:r>
      <w:r>
        <w:rPr>
          <w:rFonts w:ascii="Arial" w:hAnsi="Arial" w:cs="Arial"/>
          <w:b/>
          <w:bCs/>
          <w:color w:val="000000"/>
          <w:sz w:val="20"/>
          <w:szCs w:val="20"/>
        </w:rPr>
        <w:t>7.1.3</w:t>
      </w:r>
      <w:r>
        <w:rPr>
          <w:rFonts w:ascii="Arial" w:hAnsi="Arial" w:cs="Arial"/>
          <w:color w:val="000000"/>
          <w:sz w:val="20"/>
          <w:szCs w:val="20"/>
        </w:rPr>
        <w:t>) SIWZ, z zastrzeżeniem pkt 29.7)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w toku badania i oceny ofert Zamawiający może żądać od Wykonawcy wyjaśnień dotyczących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treści złożonej oferty. Niedopuszczalne jest prowadzenie między Zamawiającym a Wykonawcą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negocjacji dotyczących złożonej oferty oraz, z zastrzeżeniem art. 87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dokonywanie jakiejkolwiek zmiany w jej treści;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poprawi w ofercie: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oczywiste omyłki pisarskie;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oczywiste omyłki rachunkowe, z uwzględnieniem konsekwencji rachunkowych dokonanych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poprawek;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inne omyłki polegające na niezgodności oferty ze SIWZ, niepowodujące istotnych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treści oferty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niezwłocznie zawiadamiając o tym Wykonawcę, którego oferta została poprawiona;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po dokonaniu ww. czynności Komisja dokona oceny ofert według kryteriów opisanych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punkcie 31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6)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wymaganego w pkt 7.1.2) SIWZ oświadczenia, oświadczenie to jest niekompletne,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błędy lub budzi wskazane przez Zamawiającego wątpliwości, do złożenia go,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w wyznaczonym przez siebie terminie, chyba że mimo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złożenia, uzupełnienia lub poprawienia lub udzielenie wyjaśnień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zgodnie z art. 26 ust. 3a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pełnomocnictw lub złożyli wadliwe pełnomocnictwa, do ich złożenia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 oferta Wykonawcy podlegać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będzie odrzuceniu albo 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30. Odrzucenie ofert: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Zamawiający odrzuci ofertę w przypadkach określonych w art. 89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31. Kryteria oceny ofert: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Oferty oceniane będą według poniższych kryteriów i ich wag (znaczenia):</w:t>
      </w:r>
    </w:p>
    <w:p w:rsidR="004A7A0A" w:rsidRDefault="004A7A0A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1. cena oferty „C” - 60%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kryterium cena („C”) najwyżej będzie punktowana oferta proponująca najniższą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cenę (</w:t>
      </w:r>
      <w:r>
        <w:rPr>
          <w:rFonts w:ascii="Arial" w:hAnsi="Arial" w:cs="Arial"/>
          <w:color w:val="000000"/>
          <w:sz w:val="20"/>
          <w:szCs w:val="20"/>
        </w:rPr>
        <w:t xml:space="preserve">Razem </w:t>
      </w:r>
      <w:r w:rsidRPr="00C70AA2">
        <w:rPr>
          <w:rFonts w:ascii="Arial" w:hAnsi="Arial" w:cs="Arial"/>
          <w:color w:val="000000"/>
          <w:sz w:val="20"/>
          <w:szCs w:val="20"/>
        </w:rPr>
        <w:t>brutto</w:t>
      </w:r>
      <w:r>
        <w:rPr>
          <w:rFonts w:ascii="Arial" w:hAnsi="Arial" w:cs="Arial"/>
          <w:color w:val="000000"/>
          <w:sz w:val="20"/>
          <w:szCs w:val="20"/>
        </w:rPr>
        <w:t xml:space="preserve"> z formularza ofertowego</w:t>
      </w:r>
      <w:r w:rsidRPr="00C70AA2">
        <w:rPr>
          <w:rFonts w:ascii="Arial" w:hAnsi="Arial" w:cs="Arial"/>
          <w:color w:val="000000"/>
          <w:sz w:val="20"/>
          <w:szCs w:val="20"/>
        </w:rPr>
        <w:t>) za wykonanie przedmiotu zamówienia, pozostałe oferty uzyskają odpowiednio mniejszą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liczbę punktów (po zaokrągleniu do dwóch miejsc po przecinku - końcówki poniżej 0,005 pkt pomija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się, a końcówki 0,005 pkt i wyższe zaokrągla się do 0,01 pkt) po przeliczeniu wg wzoru: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„C” = ----------- x 100 pkt x 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60 %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 xml:space="preserve">gdzie: </w:t>
      </w: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Cmin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z najniższą ceną (zł);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 w:rsidRPr="00C70AA2">
        <w:rPr>
          <w:rFonts w:ascii="Arial" w:hAnsi="Arial" w:cs="Arial"/>
          <w:color w:val="000000"/>
          <w:sz w:val="20"/>
          <w:szCs w:val="20"/>
        </w:rPr>
        <w:t>Cbad</w:t>
      </w:r>
      <w:proofErr w:type="spellEnd"/>
      <w:r w:rsidRPr="00C70AA2">
        <w:rPr>
          <w:rFonts w:ascii="Arial" w:hAnsi="Arial" w:cs="Arial"/>
          <w:color w:val="000000"/>
          <w:sz w:val="20"/>
          <w:szCs w:val="20"/>
        </w:rPr>
        <w:t xml:space="preserve"> - cena oferty badanej (zł);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60% - waga kryterium „C”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przyznanych w niniejszym kryterium to 60,00 pkt.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 Termin gwarancji  „G</w:t>
      </w: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” - 40%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Przy ocenie oferty w kr</w:t>
      </w:r>
      <w:r>
        <w:rPr>
          <w:rFonts w:ascii="Arial" w:hAnsi="Arial" w:cs="Arial"/>
          <w:color w:val="000000"/>
          <w:sz w:val="20"/>
          <w:szCs w:val="20"/>
        </w:rPr>
        <w:t>yterium termin gwarancji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(„G</w:t>
      </w:r>
      <w:r w:rsidRPr="00C70AA2">
        <w:rPr>
          <w:rFonts w:ascii="Arial" w:hAnsi="Arial" w:cs="Arial"/>
          <w:color w:val="000000"/>
          <w:sz w:val="20"/>
          <w:szCs w:val="20"/>
        </w:rPr>
        <w:t xml:space="preserve">”)  będzie punktowany </w:t>
      </w:r>
      <w:r>
        <w:rPr>
          <w:rFonts w:ascii="Arial" w:hAnsi="Arial" w:cs="Arial"/>
          <w:color w:val="000000"/>
          <w:sz w:val="20"/>
          <w:szCs w:val="20"/>
        </w:rPr>
        <w:t>termin długości gwarancji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70AA2">
        <w:rPr>
          <w:rFonts w:ascii="Arial" w:hAnsi="Arial" w:cs="Arial"/>
          <w:color w:val="000000"/>
          <w:sz w:val="20"/>
          <w:szCs w:val="20"/>
        </w:rPr>
        <w:t>40</w:t>
      </w:r>
      <w:r>
        <w:rPr>
          <w:rFonts w:ascii="Arial" w:hAnsi="Arial" w:cs="Arial"/>
          <w:color w:val="000000"/>
          <w:sz w:val="20"/>
          <w:szCs w:val="20"/>
        </w:rPr>
        <w:t>% - waga kryterium termin gwarancji „G</w:t>
      </w:r>
      <w:r w:rsidRPr="00C70AA2">
        <w:rPr>
          <w:rFonts w:ascii="Arial" w:hAnsi="Arial" w:cs="Arial"/>
          <w:color w:val="000000"/>
          <w:sz w:val="20"/>
          <w:szCs w:val="20"/>
        </w:rPr>
        <w:t>”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4A727F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- 24 miesiące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- 0 pkt</w:t>
      </w:r>
    </w:p>
    <w:p w:rsidR="001354C0" w:rsidRPr="00C70AA2" w:rsidRDefault="004A727F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- 36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- 50 </w:t>
      </w:r>
      <w:r w:rsidR="001354C0">
        <w:rPr>
          <w:rFonts w:ascii="Arial" w:hAnsi="Arial" w:cs="Arial"/>
          <w:color w:val="000000"/>
          <w:sz w:val="20"/>
          <w:szCs w:val="20"/>
        </w:rPr>
        <w:t>pkt x 40% = 20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pkt</w:t>
      </w:r>
    </w:p>
    <w:p w:rsidR="001354C0" w:rsidRPr="00C70AA2" w:rsidRDefault="004A727F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 gwarancji  - 48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miesięcy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 xml:space="preserve"> -100 pkt</w:t>
      </w:r>
      <w:r w:rsidR="001354C0">
        <w:rPr>
          <w:rFonts w:ascii="Arial" w:hAnsi="Arial" w:cs="Arial"/>
          <w:color w:val="000000"/>
          <w:sz w:val="20"/>
          <w:szCs w:val="20"/>
        </w:rPr>
        <w:t xml:space="preserve"> x 40% = 4</w:t>
      </w:r>
      <w:r w:rsidR="001354C0" w:rsidRPr="00C70AA2">
        <w:rPr>
          <w:rFonts w:ascii="Arial" w:hAnsi="Arial" w:cs="Arial"/>
          <w:color w:val="000000"/>
          <w:sz w:val="20"/>
          <w:szCs w:val="20"/>
        </w:rPr>
        <w:t>0 pkt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Wykonawca oferuje w ofercie (w formularzu ofertowym) jeden z wyżej podanych terminów gwarancji. Oferta z te</w:t>
      </w:r>
      <w:r w:rsidR="00CB03A5">
        <w:rPr>
          <w:rFonts w:ascii="Arial" w:hAnsi="Arial" w:cs="Arial"/>
          <w:b/>
          <w:bCs/>
          <w:color w:val="000000"/>
          <w:sz w:val="20"/>
          <w:szCs w:val="20"/>
        </w:rPr>
        <w:t>rminem gwarancji krótszym niż 24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zostanie uznana za niezgodną z zapisami SIWZ. Oferta z te</w:t>
      </w:r>
      <w:r w:rsidR="00CB03A5">
        <w:rPr>
          <w:rFonts w:ascii="Arial" w:hAnsi="Arial" w:cs="Arial"/>
          <w:b/>
          <w:bCs/>
          <w:color w:val="000000"/>
          <w:sz w:val="20"/>
          <w:szCs w:val="20"/>
        </w:rPr>
        <w:t>rminem gwarancji dłuższym niż 48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miesięcy nie zostanie odrzucona ale  przy ocenie ofert  otrzyma  ilość punk</w:t>
      </w:r>
      <w:r w:rsidR="005851C3">
        <w:rPr>
          <w:rFonts w:ascii="Arial" w:hAnsi="Arial" w:cs="Arial"/>
          <w:b/>
          <w:bCs/>
          <w:color w:val="000000"/>
          <w:sz w:val="20"/>
          <w:szCs w:val="20"/>
        </w:rPr>
        <w:t>tów ja</w:t>
      </w:r>
      <w:r w:rsidR="00CB03A5">
        <w:rPr>
          <w:rFonts w:ascii="Arial" w:hAnsi="Arial" w:cs="Arial"/>
          <w:b/>
          <w:bCs/>
          <w:color w:val="000000"/>
          <w:sz w:val="20"/>
          <w:szCs w:val="20"/>
        </w:rPr>
        <w:t>k dla terminu gwarancji 48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m-</w:t>
      </w:r>
      <w:proofErr w:type="spellStart"/>
      <w:r>
        <w:rPr>
          <w:rFonts w:ascii="Arial" w:hAnsi="Arial" w:cs="Arial"/>
          <w:b/>
          <w:bCs/>
          <w:color w:val="000000"/>
          <w:sz w:val="20"/>
          <w:szCs w:val="20"/>
        </w:rPr>
        <w:t>cy</w:t>
      </w:r>
      <w:proofErr w:type="spellEnd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.   </w:t>
      </w:r>
    </w:p>
    <w:p w:rsidR="001354C0" w:rsidRPr="00C70AA2" w:rsidRDefault="001354C0" w:rsidP="001354C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C70AA2">
        <w:rPr>
          <w:rFonts w:ascii="Arial" w:hAnsi="Arial" w:cs="Arial"/>
          <w:b/>
          <w:bCs/>
          <w:color w:val="000000"/>
          <w:sz w:val="20"/>
          <w:szCs w:val="20"/>
        </w:rPr>
        <w:t>Uwaga: maksymalna ilość punktów przyznanych w niniejszym kryterium to 40,00 pkt.</w:t>
      </w:r>
    </w:p>
    <w:p w:rsidR="00D8707A" w:rsidRDefault="00D8707A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32. Oferta najwy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ej oceniona: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 najwyżej ocenioną zostanie uznana oferta, która uzyskała najwyższą liczbę punktów - sumę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punktów przyzna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nych w </w:t>
      </w:r>
      <w:r w:rsidR="004665AD"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+ </w:t>
      </w:r>
      <w:r>
        <w:rPr>
          <w:rFonts w:ascii="Arial" w:hAnsi="Arial" w:cs="Arial"/>
          <w:color w:val="000000"/>
          <w:sz w:val="20"/>
          <w:szCs w:val="20"/>
        </w:rPr>
        <w:t xml:space="preserve"> w oparciu o podane w ogłoszeniu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i niniejszej SIWZ kryteria oceny ofert, z zachowaniem pkt 32.2.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Jeżeli dwie lub więcej ofert uzyska taka samą liczbę punktów (sumę punktów przyznanych w</w:t>
      </w:r>
    </w:p>
    <w:p w:rsidR="00AC5181" w:rsidRDefault="004665A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kryterium „C” + „G</w:t>
      </w:r>
      <w:r w:rsidR="008E66CE">
        <w:rPr>
          <w:rFonts w:ascii="Arial" w:hAnsi="Arial" w:cs="Arial"/>
          <w:color w:val="000000"/>
          <w:sz w:val="20"/>
          <w:szCs w:val="20"/>
        </w:rPr>
        <w:t xml:space="preserve">” </w:t>
      </w:r>
      <w:r w:rsidR="00AC5181">
        <w:rPr>
          <w:rFonts w:ascii="Arial" w:hAnsi="Arial" w:cs="Arial"/>
          <w:color w:val="000000"/>
          <w:sz w:val="20"/>
          <w:szCs w:val="20"/>
        </w:rPr>
        <w:t>) Zamawiający za najwyżej ocenioną uzna ofertę, która zawiera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najniższa cenę (która uzyskała najwięcej punktów w kryterium „C”). Zamawiający wezwie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Wykonawców, którzy złożyli oferty, o których który mowa w zdaniu poprzedzającym,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zawierają one takie same ceny, do złożenia w określonym terminie ofert dodatkowych.</w:t>
      </w:r>
    </w:p>
    <w:p w:rsidR="00AC5181" w:rsidRPr="0043765D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Wykonawca, którego oferta została najwyżej oceniona w terminie </w:t>
      </w:r>
      <w:r w:rsidRPr="0043765D">
        <w:rPr>
          <w:rFonts w:ascii="Arial" w:hAnsi="Arial" w:cs="Arial"/>
          <w:bCs/>
          <w:color w:val="000000"/>
          <w:sz w:val="20"/>
          <w:szCs w:val="20"/>
        </w:rPr>
        <w:t>wyznaczonym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43765D">
        <w:rPr>
          <w:rFonts w:ascii="Arial" w:hAnsi="Arial" w:cs="Arial"/>
          <w:bCs/>
          <w:color w:val="000000"/>
          <w:sz w:val="20"/>
          <w:szCs w:val="20"/>
        </w:rPr>
        <w:t>Zamawiaj</w:t>
      </w:r>
      <w:r w:rsidRPr="0043765D">
        <w:rPr>
          <w:rFonts w:ascii="Arial,Bold" w:hAnsi="Arial,Bold" w:cs="Arial,Bold"/>
          <w:bCs/>
          <w:color w:val="000000"/>
          <w:sz w:val="20"/>
          <w:szCs w:val="20"/>
        </w:rPr>
        <w:t>ą</w:t>
      </w:r>
      <w:r w:rsidRPr="0043765D">
        <w:rPr>
          <w:rFonts w:ascii="Arial" w:hAnsi="Arial" w:cs="Arial"/>
          <w:bCs/>
          <w:color w:val="000000"/>
          <w:sz w:val="20"/>
          <w:szCs w:val="20"/>
        </w:rPr>
        <w:t>cego</w:t>
      </w:r>
      <w:r w:rsidRPr="0043765D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nie krótszym niż 5 dni, zobowiązany jest do złożenia aktualnych na dzień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złożenia oświadczeń i dokumentów, o których mowa w pkt 7.3. SIWZ.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4. Zgodnie z art. 26 ust. 3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wezwie Wykonawców, którzy nie złożyli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wymaganych dokumentów i oświadczeń, o których mowa w pkt 7.1.2) -7.1.3) oraz 7.2. SIWZ,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lub innych dokumentów niezbędnych do przeprowadzenia postępowania, oświadczenia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 dokumenty są niekompletne, zawierają błędy lub budzą wskazane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wątpliwości, do ich złożenia, uzupełnienia lub poprawienia lub udzielenie wyjaśnień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wyznaczonym przez siebie terminie, chyba że mimo ich złożenia, uzupełnienia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poprawienia lub udzielenie wyjaśnień oferta Wykonawcy podlegać będzie odrzuceniu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konieczne byłoby unieważnienie postępowania.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33. Uniewa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nienie post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powania: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unieważni postępowanie w przypadkach określonych w art. 93 ust. 1 lub 1a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Zamawiający niezwłocznie informuje Wykonawców, którzy złożyli oferty, o unieważnieniu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postępowania, 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W przypadku unieważnienia postępowania przed upływem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informuje równocześnie wszystkich Wykonawców, którzy ubiegali się o udzielenie zamówienia,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podając uzasadnienie faktyczne i prawne.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4. Zamawiający zamieszcza informacje, o których mowa w pkt 33.2. i 33.3. SIWZ, również na</w:t>
      </w:r>
    </w:p>
    <w:p w:rsidR="00AC5181" w:rsidRPr="00443FF4" w:rsidRDefault="00AC5181" w:rsidP="005C08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stronie interne</w:t>
      </w:r>
      <w:r w:rsidR="002A4821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F44D8E" w:rsidRDefault="00F44D8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34. Wybór oferty najkorzystniejszej: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1. Zamawiający wybierze jako najkorzystniejszą ofertę złożoną przez Wykonawcę,: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który spełnia warunki udziału w postępowaniu,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który niepodległa wykluczeniu z postępowania,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c) którego oferta odpowiada wszystkim wymaganiom określonym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oraz w niniejszej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i została najwyżej oceniona spośród złożonych ofert, w oparciu o podane w ogłoszeniu 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zamówieniu i niniejszej SIWZ kryteria oceny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2. niezwłocznie po wyborze najkorzystniejszej oferty Zamawiający informuje Wykonawców, którzy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złożyli oferty, 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wyborze najkorzystniejszej oferty, podając nazwę (firmę), albo imię i nazwisko, siedzibę albo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 zamieszkania i adres Wykonawcy, którego ofertę wybrano, uzasadnienie faktyczne 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prawne jej wyboru oraz nazwy (firmy), albo imiona i nazwiska, siedziby albo miejsca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zamieszkania i adresy Wykonawców, którzy złożyli oferty, a także punktację przyznaną ofertom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każdym kryterium oceny ofert i łączną punktację;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Wykonawcach, którzy zostali wykluczeni z postępowania o udzielenie zamówienia, podając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uzasadnienie faktyczne i prawne, a w przypadkach, o których mowa w art. 24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również wyjaśnienie powodów, dla których dowody przedstawione przez wykonawcę uznano 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niewystarczające;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Wykonawcach, których oferty zostały odrzucone, powodach i odrzucenia, podając uzasadnienie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faktyczne i prawne;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 Po wyborze najkorzystniejszej oferty, Zamawiający zamieszcza informacje, o których mowa</w:t>
      </w:r>
    </w:p>
    <w:p w:rsidR="00AC5181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 34.2.a) SIWZ, również na st</w:t>
      </w:r>
      <w:r w:rsidR="00CA02E3">
        <w:rPr>
          <w:rFonts w:ascii="Arial" w:hAnsi="Arial" w:cs="Arial"/>
          <w:color w:val="000000"/>
          <w:sz w:val="20"/>
          <w:szCs w:val="20"/>
        </w:rPr>
        <w:t>ronie internetowej Gminy Szprotawa</w:t>
      </w:r>
      <w:r w:rsidR="0004584D" w:rsidRPr="0004584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7A302A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7A302A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725808" w:rsidRDefault="0072580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35. Informacja o formalno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ciach, jakie powinny zosta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dopełnione po wyborze oferty w celu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zawarcia umowy w sprawie zamówienia publicznego: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Zamawiający udzieli zamówienia Wykonawcy, którego oferta został wybrana jako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najkorzystniejsza;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zawiera umowę w sprawie zamówienia publicznego w terminie liczonym od dnia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przesłania zawiadomienia o wyborze najkorzystniejszej oferty, nie krótszym niż: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5 dni – jeżeli zawiadomienie przesłano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10 dni – jeżeli zawiadomienie zostało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zgodnie z art. 94 ust. 2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Zamawiający może zawrzeć umowę w sprawie zamówienia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publicznego przed upływem terminów, o których mowa w pkt 35.2) SIWZ jeżeli: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 postępowaniu została złożona tylko jedna oferta;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w postępowaniu o wartości mniejszej niż kwoty określone w przepisach wydanych na podstawie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upłynął termin do wniesienia odwołania na czynności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wymienione w art. 180 ust. 2 lub w następstwie jego wniesienia Krajowa Izba Odwoławcza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ogłosiła wyrok lub postanowienie kończące postępowanie odwoławcze;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Wykonawca jest zobowiązany skontaktować się z Zamawiającym w terminie wskazanym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zaproszeniu do podpisania umowy w celu uzgodnienia wszystkich szczegółowych kwestii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technicznych (np. numeru konta, reprezentanta Wykonawcy) zawieranej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w przypadku udzielenia zamówienia Wykonawcy, o którym mowa w art. 23 ust.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przed podpisaniem umowy wymaga złożenia umowy regulującej współpracę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Wykonawców;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Wyłoniony Wykonawca zobowiązany jest przedłożyć Zamawiającemu przed podpisaniem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kopię aktualnej polisy ubezpieczenia odpowiedzialności cywilnej w zakresie prowadzonej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działalności gospodarczej obejmującej okres realizacji i wartość zamówienia stanowiącą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do umowy. Ubezpieczenie OC winno obejmować również szkody wyrządzone przez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wszystkich podwykonawców,</w:t>
      </w:r>
    </w:p>
    <w:p w:rsidR="00AC5181" w:rsidRDefault="004A363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</w:t>
      </w:r>
      <w:r w:rsidR="00AC5181">
        <w:rPr>
          <w:rFonts w:ascii="Arial" w:hAnsi="Arial" w:cs="Arial"/>
          <w:color w:val="000000"/>
          <w:sz w:val="20"/>
          <w:szCs w:val="20"/>
        </w:rPr>
        <w:t>) oświadczenie potwierdzające zatrudnienie osób na podstawie umowy o pracę wraz z wykazem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osób zgodnie z §4 ust. 4 projektu umowy;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jeżeli Wykonawca, którego oferta została wybrana, uchyla się od zawarcia umowy w sprawie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zamówienia publicznego lub nie wnosi wymaganego zabezpieczenia należytego wykonania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umowy, Zamawiający może wybrać ofertę najkorzystniejszą spośród pozostałych ofert, bez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przeprowadzania ich ponownej oceny, chyba że zachodzą przesłanki unieważnienia</w:t>
      </w:r>
    </w:p>
    <w:p w:rsidR="00A70167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postępowania, o których mowa w art. 93 ust. 1 lub 1a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CB78DE" w:rsidRPr="00CB78DE" w:rsidRDefault="00CB78DE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36. Zabezpieczenie nale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ytego wykonania umowy:</w:t>
      </w:r>
    </w:p>
    <w:p w:rsid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525C0" w:rsidRPr="00C525C0" w:rsidRDefault="00C525C0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color w:val="000000"/>
          <w:sz w:val="20"/>
          <w:szCs w:val="20"/>
        </w:rPr>
      </w:pPr>
      <w:r w:rsidRPr="00C525C0">
        <w:rPr>
          <w:rFonts w:ascii="Arial" w:hAnsi="Arial" w:cs="Arial"/>
          <w:bCs/>
          <w:color w:val="000000"/>
          <w:sz w:val="20"/>
          <w:szCs w:val="20"/>
        </w:rPr>
        <w:t>Zamawiający nie wymaga wniesienia należytego wykonania umowy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w niniejszym postępowaniu</w:t>
      </w:r>
      <w:r w:rsidR="003F30A9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37. Sposób porozumiewania si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ę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cego z Wykonawcami: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wszelkie oświadczenia, wnioski, zawiadomienia oraz informacje składane przez Zamawiającego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i Wykonawców wymagają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formy pisemnej – zło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ż</w:t>
      </w:r>
      <w:r>
        <w:rPr>
          <w:rFonts w:ascii="Arial" w:hAnsi="Arial" w:cs="Arial"/>
          <w:b/>
          <w:bCs/>
          <w:color w:val="000000"/>
          <w:sz w:val="20"/>
          <w:szCs w:val="20"/>
        </w:rPr>
        <w:t>enia oryginału pisma lub o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wiadcze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dokumentów w formie okre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lonej w pkt 9 oraz 10 SIWZ, </w:t>
      </w:r>
      <w:r>
        <w:rPr>
          <w:rFonts w:ascii="Arial" w:hAnsi="Arial" w:cs="Arial"/>
          <w:color w:val="000000"/>
          <w:sz w:val="20"/>
          <w:szCs w:val="20"/>
        </w:rPr>
        <w:t>z zastrzeżeniem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2) dla zachowania terminów określonych w postępowaniu Zamawiający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dopuszcza </w:t>
      </w:r>
      <w:r>
        <w:rPr>
          <w:rFonts w:ascii="Arial" w:hAnsi="Arial" w:cs="Arial"/>
          <w:color w:val="000000"/>
          <w:sz w:val="20"/>
          <w:szCs w:val="20"/>
        </w:rPr>
        <w:t>możliwość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przekazania dokumentów, o których mowa w pkt 37.1) SIWZ </w:t>
      </w:r>
      <w:r>
        <w:rPr>
          <w:rFonts w:ascii="Arial" w:hAnsi="Arial" w:cs="Arial"/>
          <w:b/>
          <w:bCs/>
          <w:color w:val="000000"/>
          <w:sz w:val="20"/>
          <w:szCs w:val="20"/>
        </w:rPr>
        <w:t>drog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elektroniczn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zastrzeżeniem pkt 37.3)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dokumenty przesyłane drogą elektroniczną winny być przesyłane w graficznej formie kopii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podpisanego pisma oryginalnego w jednym z następujących formatów: jpg, pdf,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tiff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bmp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png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gif - pliki te, w celu zmniejszenia ich objętości mogą zostać umieszczone w archiwum zip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w przypadku przekazania dokumentów drogą elektroniczną Zamawiający uzna, iż dokumenty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dotarły czytelne do Wykonawcy w dniu i godzinie ich nadania (zgodnie z potwierdzeniem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wysyłki z poczty elektronicznej Zamawiającego);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pytania do treści SIWZ przekazane drogą elektroniczną uważa się za złożone w terminie, jeżeli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ich treść dotarła do Zamawiającego przed upływem terminu, o którym mowa w pkt 38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przypadku błędnie podanego adresu, adresu e-mail lub braku komunikacji z Wykonawcą,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ponosi odpowiedzialności z tytułu nie otrzymania informacji związanych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postępowaniem;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Zamawiający nie dopuszcza telefonicznego porozumiewania się z Wykonawcami;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38. Udzielanie wyja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nie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ń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Wykonawca może zwrócić się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pisemnie </w:t>
      </w:r>
      <w:r>
        <w:rPr>
          <w:rFonts w:ascii="Arial" w:hAnsi="Arial" w:cs="Arial"/>
          <w:color w:val="000000"/>
          <w:sz w:val="20"/>
          <w:szCs w:val="20"/>
        </w:rPr>
        <w:t>do Zamawiającego o wyjaśnienie treści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udzieli wyjaśnień niezwłocznie, jednak nie później niż na 2 dni przed upływem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ofert, z zastrzeżeniem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Zamawiający udzieli wyjaśnień pod warunkiem, że wniosek o wyjaśnienie treści SIWZ wpłynął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 Zamawiającego nie później niż do końca dnia, w którym upływa połowa wyznaczonego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jeżeli wniosek o wyjaśnienie treści SIWZ wpłynął po upływie terminu, o którym mowa w pkt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38.3) SIWZ lub dotyczy udzielonych wyjaśnień, Zamawiający udzieli wyjaśnień lub pozostawi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wniosek bez rozpoznania;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5) zgodnie z art. 38 ust. 1b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przedłużenie terminu składania ofert nie wpływa na bieg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terminu, o którym mowa w pkt 38.3)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treść zapytań wraz z wyjaśnieniami Zamawiający przekazuje Wykonawcom, którym przekazał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bez ujawniania źródła zapytania oraz zamieszcza na str</w:t>
      </w:r>
      <w:r w:rsidR="001E0DA9">
        <w:rPr>
          <w:rFonts w:ascii="Arial" w:hAnsi="Arial" w:cs="Arial"/>
          <w:color w:val="000000"/>
          <w:sz w:val="20"/>
          <w:szCs w:val="20"/>
        </w:rPr>
        <w:t>onie internetowej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7) osobą uprawnioną do kontaktowania się z Wykonawcami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 sprawach organizacyjnych </w:t>
      </w:r>
      <w:r>
        <w:rPr>
          <w:rFonts w:ascii="Arial" w:hAnsi="Arial" w:cs="Arial"/>
          <w:color w:val="000000"/>
          <w:sz w:val="20"/>
          <w:szCs w:val="20"/>
        </w:rPr>
        <w:t>jest</w:t>
      </w:r>
    </w:p>
    <w:p w:rsidR="001E0DA9" w:rsidRDefault="001E0DA9" w:rsidP="001E0D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Pan Rzeszutek Marek m.rzeszutek@szprotawa-um.pl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pytania należy kierować na adres:</w:t>
      </w:r>
    </w:p>
    <w:p w:rsidR="00AC5181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Gmina Szprotawa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Rynek 45</w:t>
      </w:r>
    </w:p>
    <w:p w:rsidR="001E0DA9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67-300 Szprotawa</w:t>
      </w:r>
    </w:p>
    <w:p w:rsidR="00AC5181" w:rsidRPr="00AC2890" w:rsidRDefault="001E0D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FF"/>
          <w:sz w:val="20"/>
          <w:szCs w:val="20"/>
        </w:rPr>
      </w:pPr>
      <w:r w:rsidRPr="00AC2890">
        <w:rPr>
          <w:rFonts w:ascii="Arial" w:hAnsi="Arial" w:cs="Arial"/>
          <w:b/>
          <w:bCs/>
          <w:color w:val="000000"/>
          <w:sz w:val="20"/>
          <w:szCs w:val="20"/>
        </w:rPr>
        <w:t>e-mail: m.rzeszutek@szprotawa-um.pl</w:t>
      </w:r>
    </w:p>
    <w:p w:rsidR="00A70167" w:rsidRPr="00AC2890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39. Zmiana tre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ci SIWZ i ogłoszenia o zamówieniu: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w uzasadnionych przypadkach Zamawiający może przed upływem terminu składania ofert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zmienić treść SIWZ. Dokonaną zmianę SIWZ Zamawiający zamieści na stronie internetowej</w:t>
      </w:r>
    </w:p>
    <w:p w:rsidR="00AC5181" w:rsidRPr="0004584D" w:rsidRDefault="00E91640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Gminy Szprotawa</w:t>
      </w:r>
      <w:r w:rsidR="00AC5181"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 w:rsidR="00B0605B">
        <w:rPr>
          <w:rFonts w:ascii="Arial" w:hAnsi="Arial" w:cs="Arial"/>
          <w:color w:val="000000"/>
          <w:sz w:val="20"/>
          <w:szCs w:val="20"/>
        </w:rPr>
        <w:t xml:space="preserve"> </w:t>
      </w:r>
      <w:r w:rsidR="00AC5181">
        <w:rPr>
          <w:rFonts w:ascii="Arial" w:hAnsi="Arial" w:cs="Arial"/>
          <w:color w:val="000000"/>
          <w:sz w:val="20"/>
          <w:szCs w:val="20"/>
        </w:rPr>
        <w:t>Zmiana treści SIWZ stanowi jej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integralną część;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Zamawiający przedłuży termin składania ofert, jeżeli w wyniku zmiany treści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nieprowadzącej do zmiany treści ogłoszenia o zamówieniu niezbędny będzie dodatkowy czas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wprowadzenie zmian w ofertach. O przedłużeniu terminu składania ofert Zamawiający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poinformuje wszystkich Wykonawców, którym przekazano SIWZ oraz zamieści tę informację</w:t>
      </w:r>
    </w:p>
    <w:p w:rsidR="00AC5181" w:rsidRPr="0004584D" w:rsidRDefault="00AC5181" w:rsidP="0004584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stronie interne</w:t>
      </w:r>
      <w:r w:rsidR="00097BD9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jeżeli zmiana treści SIWZ prowadzić będzie do zmiany treści ogłoszenia o zamówieniu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zamieści w Biuletynie Zamówień Publicznych ogłoszenie o zmianie ogłoszenia;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Zamawiający przedłuży termin składania ofert, jeżeli w wyniku zmiany treści ogłoszenia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 zamówieniu konieczny będzie dodatkowy czas na wprowadzenie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jeżeli zmiana treści ogłoszenia będzie istotna, w szczególności dotyczyć będzie określenia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przedmiotu, wielkości lub zakresu zamówienia, kryteriów oceny ofert, warunków udziału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postępowaniu lub sposobu oceny ich spełnienia Zamawiający przedłuży termin składania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 o czas niezbędny na wprowadzenia zmian w ofertach;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niezwłocznie po zamieszczeniu w Biuletynie Zamówień Publicznych ogłoszenia o zmianie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ogłoszenia Zamawiający zamieści informację o zmianach na str</w:t>
      </w:r>
      <w:r w:rsidR="00B66A1B">
        <w:rPr>
          <w:rFonts w:ascii="Arial" w:hAnsi="Arial" w:cs="Arial"/>
          <w:color w:val="000000"/>
          <w:sz w:val="20"/>
          <w:szCs w:val="20"/>
        </w:rPr>
        <w:t>onie internetowej Gminy Szprotawa</w:t>
      </w:r>
      <w:r w:rsidR="00B0605B" w:rsidRPr="00B0605B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40. 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Ś</w:t>
      </w:r>
      <w:r>
        <w:rPr>
          <w:rFonts w:ascii="Arial" w:hAnsi="Arial" w:cs="Arial"/>
          <w:b/>
          <w:bCs/>
          <w:color w:val="000000"/>
          <w:sz w:val="20"/>
          <w:szCs w:val="20"/>
        </w:rPr>
        <w:t>rodki ochrony prawnej: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Jeżeli Wykonawca lub inny podmiot, który ma lub miał interes w uzyskaniu danego zamówienia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poniósł lub może ponieść szkodę w wyniku naruszenia przez Zamawiającego przepisów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przysługują środki ochrony prawnej określone w dziale VI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41.1. Odwołanie.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1) odwołanie przysługuje wyłącznie od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podjętej w postępowaniu o udzielenie zamówienia lub zaniechania czynności,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do której Zamawiający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jeżeli wartość zamówienia jest mniejsza niż kwoty określone w przepisach wydanych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 podstawie art. 11 ust. 8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odwołanie przysługuje wyłącznie wobec czynności: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wyboru trybu negocjacji bez ogłoszenia, zamówienia z wolnej ręki i zapytania o cenę;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określenia warunków udziału w postępowaniu;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wykluczenia odwołującego z postępowania o udzielenie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odrzucenia oferty odwołującego;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e) opisu przedmiotu zamówienia;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f) wyboru najkorzystniejszej oferty;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odwołanie powinno wskazywać czynność lub zaniechanie czynności Zamawiającego, której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zarzuca się niezgodność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zawierać zwięzłe przedstawienie zarzutów,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określać żądanie oraz wskazywać okoliczności faktyczne i prawne uzasadniające wniesienie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odwołanie wnosi się do Prezesa Krajowej Izby Odwoławczej w formie pisemnej lub postaci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elektronicznej, podpisanej bezpiecznym podpisem elektronicznym weryfikowanym przy pomocy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ważnego kwalifikowanego certyfikatu lub równoważnego środka, spełniającego wymagani dla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tego rodzaju podpisu;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odwołanie, wnosi się w terminie liczonym od dnia przesłania informacji o czynności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 stanowiącej podstawę jego wniesienia: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c) 5 dni – jeżeli zostały przesłane w sposób, o którym mowa w pkt 37.2)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d) 10 dni – jeżeli zostały przesłane w inny sposób;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odwołanie wobec treści ogłoszenia o zamówieniu, a także wobec postanowień SIWZ wnosi się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terminie 5 dni od dnia zamieszczenia ogłoszenia w Biuletynie Zamówień publicznych lub</w:t>
      </w:r>
    </w:p>
    <w:p w:rsidR="00AC5181" w:rsidRPr="00815EB6" w:rsidRDefault="00AC5181" w:rsidP="00815EB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na stronie interne</w:t>
      </w:r>
      <w:r w:rsidR="00A70167">
        <w:rPr>
          <w:rFonts w:ascii="Arial" w:hAnsi="Arial" w:cs="Arial"/>
          <w:color w:val="000000"/>
          <w:sz w:val="20"/>
          <w:szCs w:val="20"/>
        </w:rPr>
        <w:t>towej Gminy Szprotawa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bip.wrota.lubuskie.pl/</w:t>
      </w:r>
      <w:proofErr w:type="spellStart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ugszprotawa</w:t>
      </w:r>
      <w:proofErr w:type="spellEnd"/>
      <w:r w:rsidR="00B0605B" w:rsidRPr="00D17B08">
        <w:rPr>
          <w:rFonts w:ascii="Arial" w:hAnsi="Arial" w:cs="Arial"/>
          <w:b/>
          <w:color w:val="000000"/>
          <w:sz w:val="20"/>
          <w:szCs w:val="20"/>
        </w:rPr>
        <w:t>/</w:t>
      </w:r>
      <w:proofErr w:type="spellStart"/>
      <w:r w:rsidR="00B0605B">
        <w:rPr>
          <w:rFonts w:ascii="Arial" w:hAnsi="Arial" w:cs="Arial"/>
          <w:b/>
          <w:bCs/>
          <w:color w:val="000000"/>
          <w:sz w:val="20"/>
          <w:szCs w:val="20"/>
        </w:rPr>
        <w:t>pl</w:t>
      </w:r>
      <w:proofErr w:type="spellEnd"/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7) odwołanie wobec czynności innych niż określone w pkt 41.1.5) i 6) SIWZ wnosi się w terminie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 dni od dnia, w którym powzięto lub przy zachowaniu należytej staranności można było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powziąć wiadomość o okolicznościach stanowiących podstawę jego wniesienia;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8) odwołujący przesyła kopię odwołania Zamawiającemu przed upływem terminu do wniesienia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w taki sposób, aby mógł on zapoznać się z jego treścią przed upływem tego terminu;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9) w przypadku wniesienia odwołania wobec treści ogłoszenia o zamówieniu lub postanowień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SIWZ Zamawiający może przedłużyć termin składania ofert;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10) w przypadku wniesienia odwołania po upływie terminu składania ofert bieg terminu związania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ofertą ulega zawieszeniu do czasu ogłoszenia orzeczenia przez Krajowa Izbę Odwoławczą;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11) Wykonawca może w terminie przewidzianym do wniesienia odwołania poinformować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Zamawiającego o niezgodnej z przepisami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czynności podjętej przez niego lub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zaniechaniu czynności, do której jest zobowiązany na podstawie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, na które nie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przysługuje odwołanie, o którym mowa w pkt 41.1.2) SIWZ;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12) w przypadku uznania zasadności przekazanej informacji, o której mowa w pkt 41.1.11) SIWZ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powtarza czynność albo dokonuje czynności zaniechanej, informując o tym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Wykonawców w sposób przewidziany w ustawie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dla tej czynności;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13) na czynności o których mowa w pkt 41.1.12) SIWZ nie przysługuje odwołanie, z zastrzeżeniem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pkt 41.1.2) SIWZ;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41.2. Skarga do s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du: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na orzeczenie Krajowej Izby Odwoławczej stronom oraz uczestnikom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przysługuje skarga do sądu;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skargę wnosi się do sądu okręgowego właściwego dla siedziby albo miejsca zamieszkania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Zamawiającego;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3) skargę wnosi się za pośrednictwem Prezesa Krajowej Izby Odwoławczej w terminie 7 dni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 dnia doręczenia orzeczenia Krajowej Izby Odwoławczej, przesyłając jednocześnie jej odpis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przeciwnikowi skargi. Złożenie skargi w placówce pocztowej operatora publicznego jest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równoznaczne z jej wniesieniem;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4) prezes Krajowej Izby Odwoławczej przekazuje skargę wraz z aktami postępowania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odwoławczego właściwemu sądowi w terminie 7 dni od dnia jej otrzymania;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5) skarga powinna czynić zadość wymaganiom przewidzianym dla pisma procesowego oraz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zawierać oznaczenie zaskarżonego orzeczenia, przytoczenie zarzutów, zwięzłe ich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uzasadnienie, wskazanie dowodów, a także wniosek o zmianę orzeczenia lub o zmianę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orzeczenia w całości lub w części;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6) w postępowaniu toczącym się na skutek wniesienia skargi nie można rozszerzyć żądania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odwołania ani występować z nowymi żądaniami.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42. Waluta w jakiej mog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ą </w:t>
      </w:r>
      <w:r>
        <w:rPr>
          <w:rFonts w:ascii="Arial" w:hAnsi="Arial" w:cs="Arial"/>
          <w:b/>
          <w:bCs/>
          <w:color w:val="000000"/>
          <w:sz w:val="20"/>
          <w:szCs w:val="20"/>
        </w:rPr>
        <w:t>by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prowadzone rozliczenia mi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ę</w:t>
      </w:r>
      <w:r>
        <w:rPr>
          <w:rFonts w:ascii="Arial" w:hAnsi="Arial" w:cs="Arial"/>
          <w:b/>
          <w:bCs/>
          <w:color w:val="000000"/>
          <w:sz w:val="20"/>
          <w:szCs w:val="20"/>
        </w:rPr>
        <w:t>dzy Zamawiaj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cym a Wykonawc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Rozliczenia między Zamawiającym a Wykonawcą będą prowadzone w złotych polskich.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43. Zaliczki: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Zamawiający nie przewiduje udzielenia zaliczek na poczet wykonania zamówienia.</w:t>
      </w:r>
    </w:p>
    <w:p w:rsidR="00071DC8" w:rsidRDefault="00071DC8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44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. Zmiany postanowie</w:t>
      </w:r>
      <w:r w:rsidR="00AC5181">
        <w:rPr>
          <w:rFonts w:ascii="Arial,Bold" w:hAnsi="Arial,Bold" w:cs="Arial,Bold"/>
          <w:b/>
          <w:bCs/>
          <w:color w:val="000000"/>
          <w:sz w:val="20"/>
          <w:szCs w:val="20"/>
        </w:rPr>
        <w:t xml:space="preserve">ń 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zawartej umowy: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Możliwość dokonywania istotnych zmian postanowień zawartej umowy w stosunku do treści oferty,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podstawie której dokonano wyboru Wykonawcy wraz z określeniem warunków takich zmian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zawarta jest w projekcie umowy stanowiącym </w:t>
      </w:r>
      <w:r>
        <w:rPr>
          <w:rFonts w:ascii="Arial" w:hAnsi="Arial" w:cs="Arial"/>
          <w:b/>
          <w:bCs/>
          <w:color w:val="000000"/>
          <w:sz w:val="20"/>
          <w:szCs w:val="20"/>
        </w:rPr>
        <w:t>zał</w:t>
      </w:r>
      <w:r>
        <w:rPr>
          <w:rFonts w:ascii="Arial,Bold" w:hAnsi="Arial,Bold" w:cs="Arial,Bold"/>
          <w:b/>
          <w:bCs/>
          <w:color w:val="000000"/>
          <w:sz w:val="20"/>
          <w:szCs w:val="20"/>
        </w:rPr>
        <w:t>ą</w:t>
      </w:r>
      <w:r w:rsidR="00740AD4">
        <w:rPr>
          <w:rFonts w:ascii="Arial" w:hAnsi="Arial" w:cs="Arial"/>
          <w:b/>
          <w:bCs/>
          <w:color w:val="000000"/>
          <w:sz w:val="20"/>
          <w:szCs w:val="20"/>
        </w:rPr>
        <w:t>cznik nr I.3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do SIWZ.</w:t>
      </w: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AC5181" w:rsidRDefault="002E0DED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45</w:t>
      </w:r>
      <w:r w:rsidR="00AC5181">
        <w:rPr>
          <w:rFonts w:ascii="Arial" w:hAnsi="Arial" w:cs="Arial"/>
          <w:b/>
          <w:bCs/>
          <w:color w:val="000000"/>
          <w:sz w:val="20"/>
          <w:szCs w:val="20"/>
        </w:rPr>
        <w:t>. Inne postanowienia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Sprawy nie określone w niniejszej SIWZ będą podlegać rozstrzygnięciom na podstawie przepisów</w:t>
      </w: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F346A9" w:rsidRDefault="00F346A9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96964" w:rsidRDefault="0079696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Załączniki do SIWZ: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I.1 do SIWZ Formularz ofertowy</w:t>
      </w:r>
      <w:r w:rsidR="007F05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96964" w:rsidRPr="00451B8F" w:rsidRDefault="00796964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1B8F">
        <w:rPr>
          <w:rFonts w:ascii="Arial" w:eastAsia="Times New Roman" w:hAnsi="Arial" w:cs="Arial"/>
          <w:sz w:val="20"/>
          <w:szCs w:val="20"/>
          <w:lang w:eastAsia="pl-PL"/>
        </w:rPr>
        <w:t>Załącznik nr   I.2 do SIWZ Oświadczenie o spełnieniu warunków udziału w postepowaniu</w:t>
      </w:r>
    </w:p>
    <w:p w:rsidR="00796964" w:rsidRDefault="007F05ED" w:rsidP="0079696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 nr  I.3</w:t>
      </w:r>
      <w:r w:rsidR="00796964" w:rsidRPr="00451B8F">
        <w:rPr>
          <w:rFonts w:ascii="Arial" w:eastAsia="Times New Roman" w:hAnsi="Arial" w:cs="Arial"/>
          <w:sz w:val="20"/>
          <w:szCs w:val="20"/>
          <w:lang w:eastAsia="pl-PL"/>
        </w:rPr>
        <w:t xml:space="preserve"> do SIWZ Projekt umowy</w:t>
      </w:r>
    </w:p>
    <w:p w:rsidR="00BB6B5C" w:rsidRPr="00CB78DE" w:rsidRDefault="00111628" w:rsidP="00CB78DE">
      <w:pPr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Załącznik   nr II.1 do SIWZ </w:t>
      </w:r>
      <w:r>
        <w:rPr>
          <w:rFonts w:ascii="Arial" w:hAnsi="Arial" w:cs="Arial"/>
          <w:color w:val="000000"/>
          <w:sz w:val="20"/>
          <w:szCs w:val="20"/>
        </w:rPr>
        <w:t>Oświadczenie o przynależności lub braku przynależności do tej samej grupy kapitałowej</w:t>
      </w:r>
    </w:p>
    <w:p w:rsidR="00BB6B5C" w:rsidRDefault="00BB6B5C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2586F" w:rsidRDefault="00DA114E" w:rsidP="00DA11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</w:t>
      </w:r>
      <w:r w:rsidR="00485BD3">
        <w:rPr>
          <w:rFonts w:ascii="Arial" w:hAnsi="Arial" w:cs="Arial"/>
          <w:b/>
          <w:bCs/>
          <w:color w:val="000000"/>
          <w:sz w:val="20"/>
          <w:szCs w:val="20"/>
        </w:rPr>
        <w:t>ZATWIERDZA</w:t>
      </w:r>
      <w:r>
        <w:rPr>
          <w:rFonts w:ascii="Arial" w:hAnsi="Arial" w:cs="Arial"/>
          <w:b/>
          <w:bCs/>
          <w:color w:val="000000"/>
          <w:sz w:val="20"/>
          <w:szCs w:val="20"/>
        </w:rPr>
        <w:t>M</w:t>
      </w:r>
    </w:p>
    <w:p w:rsidR="0072586F" w:rsidRDefault="0072586F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417D9" w:rsidRDefault="004417D9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9D2A2B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I.1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9D2A2B">
      <w:pPr>
        <w:spacing w:after="0" w:line="240" w:lineRule="auto"/>
        <w:jc w:val="right"/>
        <w:rPr>
          <w:rFonts w:ascii="Arial" w:eastAsia="Times New Roman" w:hAnsi="Arial" w:cs="Arial"/>
          <w:b/>
          <w:color w:val="33CCCC"/>
          <w:sz w:val="20"/>
          <w:szCs w:val="20"/>
          <w:lang w:eastAsia="pl-PL"/>
        </w:rPr>
      </w:pPr>
    </w:p>
    <w:tbl>
      <w:tblPr>
        <w:tblW w:w="0" w:type="auto"/>
        <w:tblInd w:w="3794" w:type="dxa"/>
        <w:tblLayout w:type="fixed"/>
        <w:tblLook w:val="04A0" w:firstRow="1" w:lastRow="0" w:firstColumn="1" w:lastColumn="0" w:noHBand="0" w:noVBand="1"/>
      </w:tblPr>
      <w:tblGrid>
        <w:gridCol w:w="5386"/>
      </w:tblGrid>
      <w:tr w:rsidR="005849ED" w:rsidRPr="005849ED" w:rsidTr="005822B7">
        <w:tc>
          <w:tcPr>
            <w:tcW w:w="5386" w:type="dxa"/>
          </w:tcPr>
          <w:p w:rsidR="005849ED" w:rsidRPr="005849ED" w:rsidRDefault="005849ED" w:rsidP="00051682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9D2A2B" w:rsidRPr="009D2A2B" w:rsidRDefault="009D2A2B" w:rsidP="009D2A2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……………………….</w:t>
      </w:r>
    </w:p>
    <w:p w:rsidR="009D2A2B" w:rsidRPr="009D2A2B" w:rsidRDefault="009D2A2B" w:rsidP="009D2A2B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Nazwa Wykonawcy</w:t>
      </w:r>
    </w:p>
    <w:p w:rsidR="009D2A2B" w:rsidRPr="009D2A2B" w:rsidRDefault="009D2A2B" w:rsidP="009D2A2B">
      <w:pPr>
        <w:spacing w:after="0" w:line="240" w:lineRule="auto"/>
        <w:rPr>
          <w:rFonts w:ascii="Arial" w:eastAsia="Times New Roman" w:hAnsi="Arial" w:cs="Arial"/>
          <w:b/>
          <w:u w:val="double"/>
          <w:lang w:eastAsia="pl-PL"/>
        </w:rPr>
      </w:pPr>
    </w:p>
    <w:p w:rsidR="009D2A2B" w:rsidRPr="009D2A2B" w:rsidRDefault="009D2A2B" w:rsidP="009D2A2B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b/>
          <w:u w:val="double"/>
          <w:lang w:eastAsia="pl-PL"/>
        </w:rPr>
        <w:t>O F E R T A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                                    </w:t>
      </w:r>
      <w:r w:rsidR="00406092">
        <w:rPr>
          <w:rFonts w:ascii="Arial" w:eastAsia="Times New Roman" w:hAnsi="Arial" w:cs="Arial"/>
          <w:lang w:eastAsia="pl-PL"/>
        </w:rPr>
        <w:t xml:space="preserve">     </w:t>
      </w:r>
      <w:r w:rsidRPr="009D2A2B">
        <w:rPr>
          <w:rFonts w:ascii="Arial" w:eastAsia="Times New Roman" w:hAnsi="Arial" w:cs="Arial"/>
          <w:lang w:eastAsia="pl-PL"/>
        </w:rPr>
        <w:t>do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                           </w:t>
      </w:r>
      <w:r w:rsidR="00406092">
        <w:rPr>
          <w:rFonts w:ascii="Arial" w:eastAsia="Times New Roman" w:hAnsi="Arial" w:cs="Arial"/>
          <w:lang w:eastAsia="pl-PL"/>
        </w:rPr>
        <w:t xml:space="preserve">   </w:t>
      </w:r>
      <w:r w:rsidR="00406092">
        <w:rPr>
          <w:rFonts w:ascii="Arial" w:eastAsia="Times New Roman" w:hAnsi="Arial" w:cs="Arial"/>
          <w:b/>
          <w:lang w:eastAsia="pl-PL"/>
        </w:rPr>
        <w:t>Gminy Szprotawa</w:t>
      </w:r>
      <w:r w:rsidRPr="009D2A2B">
        <w:rPr>
          <w:rFonts w:ascii="Arial" w:eastAsia="Times New Roman" w:hAnsi="Arial" w:cs="Arial"/>
          <w:b/>
          <w:lang w:eastAsia="pl-PL"/>
        </w:rPr>
        <w:t xml:space="preserve"> 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9D2A2B">
        <w:rPr>
          <w:rFonts w:ascii="Arial" w:eastAsia="Times New Roman" w:hAnsi="Arial" w:cs="Arial"/>
          <w:b/>
          <w:lang w:eastAsia="pl-PL"/>
        </w:rPr>
        <w:t xml:space="preserve">                                                        </w:t>
      </w:r>
      <w:r w:rsidR="00406092">
        <w:rPr>
          <w:rFonts w:ascii="Arial" w:eastAsia="Times New Roman" w:hAnsi="Arial" w:cs="Arial"/>
          <w:b/>
          <w:lang w:eastAsia="pl-PL"/>
        </w:rPr>
        <w:t xml:space="preserve">   </w:t>
      </w:r>
    </w:p>
    <w:p w:rsidR="009D2A2B" w:rsidRPr="00445E8C" w:rsidRDefault="009D2A2B" w:rsidP="00445E8C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9D2A2B">
        <w:rPr>
          <w:rFonts w:ascii="Arial" w:eastAsia="Times New Roman" w:hAnsi="Arial" w:cs="Arial"/>
          <w:color w:val="000000"/>
          <w:lang w:eastAsia="pl-PL"/>
        </w:rPr>
        <w:t>Nawiązując do przetargu nieograniczonego na:</w:t>
      </w:r>
      <w:r w:rsidR="00445E8C" w:rsidRPr="00445E8C">
        <w:rPr>
          <w:rFonts w:ascii="Arial" w:hAnsi="Arial" w:cs="Arial"/>
          <w:sz w:val="28"/>
          <w:szCs w:val="28"/>
        </w:rPr>
        <w:t xml:space="preserve"> </w:t>
      </w:r>
      <w:r w:rsidR="00445E8C" w:rsidRPr="00397B59">
        <w:rPr>
          <w:rFonts w:ascii="Arial" w:hAnsi="Arial" w:cs="Arial"/>
          <w:sz w:val="28"/>
          <w:szCs w:val="28"/>
        </w:rPr>
        <w:t>„</w:t>
      </w:r>
      <w:r w:rsidR="00800765" w:rsidRPr="00226827">
        <w:rPr>
          <w:rFonts w:ascii="Arial" w:hAnsi="Arial" w:cs="Arial"/>
          <w:b/>
        </w:rPr>
        <w:t>Dostawa wyposażenia do  Przedszkola Komunalnego Nr 3, przy ul. Waszyngtona 5 w Szprotawie</w:t>
      </w:r>
      <w:r w:rsidR="00445E8C">
        <w:rPr>
          <w:rFonts w:ascii="Arial" w:hAnsi="Arial" w:cs="Arial"/>
          <w:b/>
        </w:rPr>
        <w:t>”</w:t>
      </w:r>
      <w:r w:rsidRPr="009D2A2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9D2A2B">
        <w:rPr>
          <w:rFonts w:ascii="Arial" w:eastAsia="Times New Roman" w:hAnsi="Arial" w:cs="Arial"/>
          <w:lang w:eastAsia="pl-PL"/>
        </w:rPr>
        <w:t>ogłoszonego w Portalu Zamówień Publicznych , na tablicy ogłoszeń w siedzibie Zamawiającego , oraz na stronie internetowej Zamawiającego www.szprotawa.pl.</w:t>
      </w:r>
    </w:p>
    <w:p w:rsidR="00445E8C" w:rsidRDefault="00445E8C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Default="009D2A2B" w:rsidP="00800765">
      <w:pPr>
        <w:numPr>
          <w:ilvl w:val="0"/>
          <w:numId w:val="7"/>
        </w:numPr>
        <w:tabs>
          <w:tab w:val="clear" w:pos="720"/>
          <w:tab w:val="num" w:pos="142"/>
        </w:tabs>
        <w:spacing w:after="0" w:line="240" w:lineRule="auto"/>
        <w:ind w:left="142" w:hanging="142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Oferujemy wykonanie zamówienia na warunkach podanych przez </w:t>
      </w:r>
      <w:r w:rsidR="00BE7D85">
        <w:rPr>
          <w:rFonts w:ascii="Arial" w:eastAsia="Times New Roman" w:hAnsi="Arial" w:cs="Arial"/>
          <w:lang w:eastAsia="pl-PL"/>
        </w:rPr>
        <w:t xml:space="preserve">  </w:t>
      </w:r>
      <w:r w:rsidRPr="009D2A2B">
        <w:rPr>
          <w:rFonts w:ascii="Arial" w:eastAsia="Times New Roman" w:hAnsi="Arial" w:cs="Arial"/>
          <w:lang w:eastAsia="pl-PL"/>
        </w:rPr>
        <w:t xml:space="preserve">Zamawiającego                    </w:t>
      </w:r>
      <w:r w:rsidR="00BE7D85">
        <w:rPr>
          <w:rFonts w:ascii="Arial" w:eastAsia="Times New Roman" w:hAnsi="Arial" w:cs="Arial"/>
          <w:lang w:eastAsia="pl-PL"/>
        </w:rPr>
        <w:t xml:space="preserve"> </w:t>
      </w:r>
      <w:r w:rsidRPr="009D2A2B">
        <w:rPr>
          <w:rFonts w:ascii="Arial" w:eastAsia="Times New Roman" w:hAnsi="Arial" w:cs="Arial"/>
          <w:lang w:eastAsia="pl-PL"/>
        </w:rPr>
        <w:t>w Specyfikacji Istotny</w:t>
      </w:r>
      <w:r w:rsidR="007D4047">
        <w:rPr>
          <w:rFonts w:ascii="Arial" w:eastAsia="Times New Roman" w:hAnsi="Arial" w:cs="Arial"/>
          <w:lang w:eastAsia="pl-PL"/>
        </w:rPr>
        <w:t xml:space="preserve">ch Warunków Zamówienia  </w:t>
      </w:r>
      <w:proofErr w:type="spellStart"/>
      <w:r w:rsidR="007D4047">
        <w:rPr>
          <w:rFonts w:ascii="Arial" w:eastAsia="Times New Roman" w:hAnsi="Arial" w:cs="Arial"/>
          <w:lang w:eastAsia="pl-PL"/>
        </w:rPr>
        <w:t>tj</w:t>
      </w:r>
      <w:proofErr w:type="spellEnd"/>
      <w:r w:rsidRPr="009D2A2B">
        <w:rPr>
          <w:rFonts w:ascii="Arial" w:eastAsia="Times New Roman" w:hAnsi="Arial" w:cs="Arial"/>
          <w:lang w:eastAsia="pl-PL"/>
        </w:rPr>
        <w:t>:</w:t>
      </w:r>
    </w:p>
    <w:p w:rsidR="00295769" w:rsidRDefault="00295769" w:rsidP="00800765">
      <w:pPr>
        <w:spacing w:after="0" w:line="240" w:lineRule="auto"/>
        <w:ind w:left="851"/>
        <w:jc w:val="both"/>
        <w:rPr>
          <w:rFonts w:ascii="Arial" w:eastAsia="Times New Roman" w:hAnsi="Arial" w:cs="Arial"/>
          <w:lang w:eastAsia="pl-PL"/>
        </w:rPr>
      </w:pPr>
    </w:p>
    <w:tbl>
      <w:tblPr>
        <w:tblW w:w="5521" w:type="pct"/>
        <w:tblInd w:w="-9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4228"/>
        <w:gridCol w:w="576"/>
        <w:gridCol w:w="3276"/>
        <w:gridCol w:w="1316"/>
      </w:tblGrid>
      <w:tr w:rsidR="00295769" w:rsidRPr="00B35032" w:rsidTr="008C6520">
        <w:tc>
          <w:tcPr>
            <w:tcW w:w="351" w:type="pct"/>
            <w:vAlign w:val="center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B35032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Lp.</w:t>
            </w:r>
          </w:p>
          <w:p w:rsidR="00295769" w:rsidRPr="00B35032" w:rsidRDefault="00295769" w:rsidP="008C6520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92" w:type="pct"/>
            <w:vAlign w:val="center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 xml:space="preserve">PRZEDMIOT ZAMÓWIENIA - </w:t>
            </w:r>
            <w:r w:rsidRPr="00B35032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WYMAGANIA MINIMALNE ZAMAWIAJĄCEGO</w:t>
            </w:r>
          </w:p>
        </w:tc>
        <w:tc>
          <w:tcPr>
            <w:tcW w:w="285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 xml:space="preserve">Ilość </w:t>
            </w:r>
          </w:p>
        </w:tc>
        <w:tc>
          <w:tcPr>
            <w:tcW w:w="1621" w:type="pct"/>
            <w:vAlign w:val="center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B35032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OFEROWANE PARAMERTY</w:t>
            </w:r>
          </w:p>
          <w:p w:rsidR="00295769" w:rsidRPr="00B35032" w:rsidRDefault="00295769" w:rsidP="008C6520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B35032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POTWIERDZENIE SPEŁNIENIA WYMAGAŃ</w:t>
            </w:r>
          </w:p>
          <w:p w:rsidR="00295769" w:rsidRPr="00B35032" w:rsidRDefault="00295769" w:rsidP="008C6520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B35032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WYPEŁNIA OFERENT</w:t>
            </w: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Cena brutto</w:t>
            </w:r>
          </w:p>
        </w:tc>
      </w:tr>
      <w:tr w:rsidR="00295769" w:rsidRPr="00B35032" w:rsidTr="008C6520">
        <w:tc>
          <w:tcPr>
            <w:tcW w:w="5000" w:type="pct"/>
            <w:gridSpan w:val="5"/>
            <w:vAlign w:val="center"/>
          </w:tcPr>
          <w:p w:rsidR="00295769" w:rsidRPr="00587E9F" w:rsidRDefault="00295769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587E9F">
              <w:rPr>
                <w:rFonts w:ascii="Arial" w:eastAsia="Times New Roman" w:hAnsi="Arial" w:cs="Arial"/>
                <w:b/>
                <w:lang w:eastAsia="ar-SA"/>
              </w:rPr>
              <w:t>Część I zamówienia</w:t>
            </w:r>
          </w:p>
        </w:tc>
      </w:tr>
      <w:tr w:rsidR="00295769" w:rsidRPr="00B35032" w:rsidTr="008C6520">
        <w:trPr>
          <w:trHeight w:val="2249"/>
        </w:trPr>
        <w:tc>
          <w:tcPr>
            <w:tcW w:w="351" w:type="pct"/>
          </w:tcPr>
          <w:p w:rsidR="00295769" w:rsidRPr="004B509C" w:rsidRDefault="00295769" w:rsidP="00295769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092" w:type="pct"/>
          </w:tcPr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Monitory interaktywne 55 ‘ z oprogramowaniem i nagłośnieniem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Rodzaj monitora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interaktywny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Podświetlenie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LED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Rozdzielczość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 3840 x 2160 (4K)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Kontrast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5000 i więcej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Jasność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400 cd/m2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Technologia: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Dotykowa, podczerwień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Żywotność matrycy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 50000 godzin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Kąty widzenia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 176 x 176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Sposób obsługi :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Za pomocą palca, pisaka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Przekątna tablicy [cale]: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 Min. 55”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Możliwość pracy wieloosobowej: 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TAK, min 4 osoby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czułość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 5ms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Głośniki w zestawie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Tak, min 10W x2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Wejście HDMI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Min 2 wejścia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Wejście VGA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 1 wejście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Wejście USB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 3 ( w tym 3.0)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Wejście LAN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1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Wi-Fi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 802.11 b/g/n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Wejście audio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Kompatybilność PC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Kompatybilność z SO Windows 7/8/10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Montowanie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VESA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System operacyjny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Tak, Android min 5.0 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Pamięć RAM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4 GB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Dysk twardy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 250 GB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Komunikacja z komputerem i oprogramowanie: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Monitor musi umożliwiać podłączenie zewnętrznego komputera użytkownika (niezależnego od OPS) wraz z pełną obsługą dotyku (min. dla systemów MS Windows 7/8/10).</w:t>
            </w:r>
          </w:p>
          <w:p w:rsidR="00295769" w:rsidRPr="00077AA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Akcesoria w zestawie: 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oprogramowanie oraz sterownik na CD, kabel USB, instrukcja obsługi, elementy do montażu na ścianie, okablowanie zasilające, </w:t>
            </w:r>
            <w:proofErr w:type="spellStart"/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vga</w:t>
            </w:r>
            <w:proofErr w:type="spellEnd"/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/dvi/</w:t>
            </w:r>
            <w:proofErr w:type="spellStart"/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hdmi</w:t>
            </w:r>
            <w:proofErr w:type="spellEnd"/>
            <w:r w:rsidRPr="00077AA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295769" w:rsidRPr="00B35032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5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6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</w:trPr>
        <w:tc>
          <w:tcPr>
            <w:tcW w:w="351" w:type="pct"/>
          </w:tcPr>
          <w:p w:rsidR="00295769" w:rsidRPr="004B509C" w:rsidRDefault="00295769" w:rsidP="00295769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092" w:type="pct"/>
          </w:tcPr>
          <w:p w:rsidR="00295769" w:rsidRPr="00F34273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Komputer stacjonarny + UPS </w:t>
            </w:r>
          </w:p>
          <w:p w:rsidR="00295769" w:rsidRPr="00F34273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Monitor w zestawie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 min 21”</w:t>
            </w:r>
          </w:p>
          <w:p w:rsidR="00295769" w:rsidRPr="00F34273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Rozdzielczość ekranu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1920 x 1080 </w:t>
            </w:r>
          </w:p>
          <w:p w:rsidR="00295769" w:rsidRPr="00F34273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Matryca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Matowa, LED</w:t>
            </w:r>
          </w:p>
          <w:p w:rsidR="00295769" w:rsidRPr="00F34273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Interfejs monitora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VGA, HDMI</w:t>
            </w:r>
          </w:p>
          <w:p w:rsidR="00295769" w:rsidRPr="00F34273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Klawiatura i mysz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Tak, USB/PS2</w:t>
            </w:r>
          </w:p>
          <w:p w:rsidR="00295769" w:rsidRPr="00F34273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Procesor min.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i5-8250U (2,5 GHz) lub równoważny</w:t>
            </w:r>
          </w:p>
          <w:p w:rsidR="00295769" w:rsidRPr="00F34273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Pamięć RAM min.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 8GB</w:t>
            </w:r>
          </w:p>
          <w:p w:rsidR="00295769" w:rsidRPr="00F34273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Dysk HDD 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 500GB, 7200 </w:t>
            </w:r>
            <w:proofErr w:type="spellStart"/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obr</w:t>
            </w:r>
            <w:proofErr w:type="spellEnd"/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/min</w:t>
            </w:r>
          </w:p>
          <w:p w:rsidR="00295769" w:rsidRPr="00F34273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Napęd optyczny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DVD+/-RW</w:t>
            </w:r>
          </w:p>
          <w:p w:rsidR="00295769" w:rsidRPr="00F34273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Wbudowana karta graficzna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</w:t>
            </w:r>
          </w:p>
          <w:p w:rsidR="00295769" w:rsidRPr="00F34273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Wyjścia Karty graficznej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VGA, HDMI</w:t>
            </w:r>
          </w:p>
          <w:p w:rsidR="00295769" w:rsidRPr="00F34273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Interfejsy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 2xUSB 2.0 1xUSB 3.0</w:t>
            </w:r>
          </w:p>
          <w:p w:rsidR="00295769" w:rsidRPr="00F34273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Oprogramowanie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Windows 10 </w:t>
            </w:r>
          </w:p>
          <w:p w:rsidR="00295769" w:rsidRPr="00F34273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Inne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Zintegrowana karta dźwiękowa zgodna z High Definition Audio </w:t>
            </w:r>
          </w:p>
          <w:p w:rsidR="00295769" w:rsidRPr="00F34273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Łączność</w:t>
            </w:r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LAN 10/100/1000 </w:t>
            </w:r>
            <w:proofErr w:type="spellStart"/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Mbps</w:t>
            </w:r>
            <w:proofErr w:type="spellEnd"/>
            <w:r w:rsidRPr="00F3427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295769" w:rsidRPr="006630F2" w:rsidRDefault="00295769" w:rsidP="008C6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5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6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trHeight w:val="56"/>
        </w:trPr>
        <w:tc>
          <w:tcPr>
            <w:tcW w:w="351" w:type="pct"/>
          </w:tcPr>
          <w:p w:rsidR="00295769" w:rsidRPr="004B509C" w:rsidRDefault="00295769" w:rsidP="00295769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092" w:type="pct"/>
          </w:tcPr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Programy multimedialne edukacyjne: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C6DB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– 1szt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np.: </w:t>
            </w:r>
            <w:r w:rsidRPr="005C6DB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Harmonijny rozwój, gry i zabawy zespołowe na tablice interaktywne</w:t>
            </w:r>
            <w:r w:rsidRPr="005C6DB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,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zestaw Harmonijny rozwój składa się z: płyty z programem - 21 gier i zabaw grupowych na tablice multimedialne, 3 gry w każdym z 7 modułów; wielkowymiarowej gry ekologicznej Segregacja odpadów; 42 kart pracy do wydrukowania i kopiowania; poradnika metodycznego, na płycie CD, wiek przedszkolny i szkolny;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Harmonijny rozwój 7 gier, Zestaw multimedialnych i wielkoformatowych gier i zabaw wspierający wszechstronny rozwój dzieci w wieku 5-7 lat, na płycie CD. Zestaw 7 gier wielkoformatowych zawiera: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Harmonijny Rozwój. Twórczość i konstrukcje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Harmonijny Rozwój. Zmysły i ruch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Harmonijny Rozwój. Poznawanie i rozumienie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Harmonijny Rozwój. Przyroda i czas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Harmonijny Rozwój. Ekologia i środowisko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Harmonijny Rozwój. Słowa i znaki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Harmonijny Rozwój. Liczenie i porównywanie ,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- 1 szt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 np. :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Akademia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Bambika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pakiet , program multimedialny przygotowany z myślą o dzieciach w wieku przedszkolnym i wczesnoszkolnym (od 5 do 8 lat). Cały program składa się z pięciu części - każda z nich zawiera zestaw ćwiczeń rozwijający konkretną umiejętność,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- 1 szt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Matematyka bez reszty. Pierwsze kroki, to multimedialna pomoc dydaktyczna przeznaczona do nauki zagadnień matematyczno-przyrodniczych w edukacji przedszkolnej dla dzieci 3- 6 letnich. Cechy szczególne produktu: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DOWOLNOŚĆ URZĄDZENIA. Program dedykowany jest na tablicę interaktywną, doskonale sprawdzi się także na komputerze, tablecie.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DWUJĘZYCZNOŚĆ. Umożliwia swobodne wprowadzenie języka angielskiego w tok zajęć.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ŁATWOŚĆ PROWADZENIA LEKCJI. Produkt jest przyjazny w obsłudze dla nauczyciela. Użytkowanie nie wymaga instrukcji obsługi.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PLATFORMA DYSTRYBUCYJNA. Umożliwia swobodny dostęp do programu wszystkim nauczycielom placówki.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INTERNET. Program działa w wersji online i offline. Wystarczy zgrać potrzebne materiały na pendrive i korzystać bez konieczności połączenia z siecią.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LICENCJA. Klucz licencyjny obejmuje całą placówkę. Ważny jest przez cały rok w wersji online. Z wersji offline korzystaj bez ograniczeń. Program zawiera: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3 przygody tematyczne: Podróże, Zakupy i Pasje wprowadzające dzieci w tematykę związaną z najbliższym otoczeniem.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18 filmów edukacyjnych ukazujących zagadnienia matematyczno-przyrodnicze.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9 interakcji dających możliwość nauki poprzez zabawę.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18 ćwiczeń pozwalających na utrwalenie wiedzy z zakresu matematyki i przyrody.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Materiały dodatkowe: karty przygód, zabawy z Matem i Matinką, pomysły na zajęcia przyrodniczo-matematyczne oraz językowe, przewodnik „Krok po kroku” dla nauczyciela, zestaw dyplomów okazjonalnych. nośnik - USB/link,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- 1 szt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np.: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Multimedialny program edukacyjny podstawy j. angielskiego. Moje pierwsze słówka angielskie plus Moje słówka i zwroty angielskie MY First English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Words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: Program do nauki i zabawy dla dzieci w wieku 5-9 lat - poziom pierwszy. Dziecko poznaje i uczy się 100 słów i zwrotów w języku angielskim związanych z następującymi tematami: Wakacje, Egzotyczne zwierzęta, W mieście, Na zakupach, Bajki, W moim pokoju, Na wsi, Rodzina, Kolory, Liczby. Animacjom towarzyszą nagrania wykonywane przez brytyjskich native speakerów. Pakiet umożliwia naukę przez kilku użytkowników. My English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Words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and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Phrases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: Program do nauki kolejnych 100 słów i zwrotów w języku angielskim. Każde dziecko pozna i trwale zapamięta 100 słówek i wyrażeń związanych z następującymi tematami: W lesie, Zawody, W szkole, Mój dom, Nad jeziorem, Wyspa skarbów, Zima, Jedzenie i picie, Części ciała, Podstawowe zwroty. Animacjom towarzyszą nagrania wykonane przez brytyjskich native speakerów. Pakiet umożliwia naukę przez kilku użytkowników.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Wersja elektroniczna wysyłana na email.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- 1 szt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„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Bambikowe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Logoprzygody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” to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program multimedialny przygotowany z myślą o dzieciach w wieku przedszkolnym i wczesnoszkolnym. • Pendrive z programem - licencja 1 stanowiskowa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słuchawki dwukanałowe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70 naklejek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książeczka postępów dziecka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Program współpracujący z: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komputerem posiadającym ekran dotykowy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tablicą interaktywną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Wymagania systemowe: 1. Windows XP 32/64-bit + Service Pack 3 + DirectX 9.0c procesor min.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Core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Duo 1.2GHz, RAM 512MB, Video RAM 512MB, karta dźwiękowa 2. Windows Vista/7/8 64-bit + DirectX 9.0c procesor min.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Core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Duo 1.2GHz, RAM 2GB, Video RAM 1GB, karta dźwiękowa 3. Mac OS X 10.7 64-bit procesor min.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Core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Duo 1.2GHz, RAM 1GB, Video RAM 512MB, karta dźwiękowa 4. Linux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Ubuntu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14.04 z bibliotekami: SDL2,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Swscale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2,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AVformat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54,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AVcodec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54,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AVutil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52 procesor min.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Core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Duo 1.2GHz, RAM 512MB, Video RAM 512MB, karta dźwiękowa, nr katalogu 199125</w:t>
            </w:r>
          </w:p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Zamawiający dla opisu swoich wymagań przedstawił produkty 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firmy Moje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dopuszcza oczywiście oprogramowania innych firm o porównywalnych, równoważnych funkcjach.</w:t>
            </w:r>
          </w:p>
        </w:tc>
        <w:tc>
          <w:tcPr>
            <w:tcW w:w="285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1kpl=6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szt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351" w:type="pct"/>
          </w:tcPr>
          <w:p w:rsidR="00295769" w:rsidRPr="004B509C" w:rsidRDefault="00295769" w:rsidP="00295769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092" w:type="pct"/>
          </w:tcPr>
          <w:p w:rsidR="00295769" w:rsidRPr="00885DC4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Światłowody – </w:t>
            </w:r>
          </w:p>
          <w:p w:rsidR="00295769" w:rsidRPr="00885DC4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Warkocz przewodów światłowodowych zmieniających barwę po podłączeniu generatora do prądu. , dł. 3 m, średnica przewodu 3 mm, generator, 50 wiązek, </w:t>
            </w:r>
          </w:p>
          <w:p w:rsidR="00295769" w:rsidRPr="00BE449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wiek dzieci 4-6 lat; </w:t>
            </w: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 </w:t>
            </w: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Moje </w:t>
            </w:r>
            <w:proofErr w:type="spellStart"/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1kpl</w:t>
            </w:r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351" w:type="pct"/>
          </w:tcPr>
          <w:p w:rsidR="00295769" w:rsidRPr="004B509C" w:rsidRDefault="00295769" w:rsidP="00295769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092" w:type="pct"/>
          </w:tcPr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22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Magiczny dywan -  Magiczny dywan (urządzenie) z pakietem FUN I - wersja FUN wraz z pakietem gier dla przedszkoli i klas 1-3, zintegrowany system czujników ruchu, który zawiera w sobie projektor, komputer oraz tablicę interaktywną. Wymiary interaktywnego dywanu to ok. 2 x 3 m. </w:t>
            </w:r>
          </w:p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22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wiek dzieci 3-6 lat; </w:t>
            </w:r>
          </w:p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Zamawiający dla opisu swoich wymagań przedstawił produkty 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firmy Moje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dopuszcza oczywiście produkty innych firm o porównywalnych, równoważnych funkcjach.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1kpl</w:t>
            </w:r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351" w:type="pct"/>
          </w:tcPr>
          <w:p w:rsidR="00295769" w:rsidRPr="004B509C" w:rsidRDefault="00295769" w:rsidP="00295769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092" w:type="pct"/>
          </w:tcPr>
          <w:p w:rsidR="00295769" w:rsidRPr="00A422FE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22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Program multimedialny do magicznego dywanu – Pakiet rewalidacyjny , w skład Pakietu wchodzi 16 gier, </w:t>
            </w:r>
          </w:p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422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iek dzieci 3-6 lat; np.</w:t>
            </w:r>
            <w:r w:rsidRPr="00A422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A422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351" w:type="pct"/>
          </w:tcPr>
          <w:p w:rsidR="00295769" w:rsidRPr="004B509C" w:rsidRDefault="00295769" w:rsidP="00295769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2092" w:type="pct"/>
          </w:tcPr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Reflektor kolorowy  </w:t>
            </w: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Specyfikacja:</w:t>
            </w:r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4 efekty w 1 urządzeniu: efekt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gobo</w:t>
            </w:r>
            <w:proofErr w:type="spellEnd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efekt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moonflower</w:t>
            </w:r>
            <w:proofErr w:type="spellEnd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efekt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strobe</w:t>
            </w:r>
            <w:proofErr w:type="spellEnd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/chase oraz efekt czerwonego i zielonego lasera</w:t>
            </w:r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tryby DMX: 3 oraz 18 kanałowy tryb</w:t>
            </w:r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 tryby pracy: Sound Active, Show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Mode</w:t>
            </w:r>
            <w:proofErr w:type="spellEnd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DMX</w:t>
            </w:r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8 wzorów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gobo</w:t>
            </w:r>
            <w:proofErr w:type="spellEnd"/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9 zainstalowanych programów świetlnych</w:t>
            </w:r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Ustawienia trybu Stand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Alone</w:t>
            </w:r>
            <w:proofErr w:type="spellEnd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oraz Maser/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Slave</w:t>
            </w:r>
            <w:proofErr w:type="spellEnd"/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Przyłącze: 3-pin XLR</w:t>
            </w:r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4-przyciskowy wyświetlacz do zmiany ustawień</w:t>
            </w:r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Efekt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strobe</w:t>
            </w:r>
            <w:proofErr w:type="spellEnd"/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DMX-512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protocol</w:t>
            </w:r>
            <w:proofErr w:type="spellEnd"/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Może pracować całą noc, bez potrzeby dodatkowego chłodzenia</w:t>
            </w:r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Wejście/Wyjście IEC AC na tylnym panelu urządzenia do podłączeń szeregowych (aż do 17 urządzeń przy 230V)</w:t>
            </w:r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Pętla bezpieczeństwa na tylnym panelu</w:t>
            </w:r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Maksymalny pobór mocy: 62W</w:t>
            </w:r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Kompatybilny z UC-IR oraz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Airstream</w:t>
            </w:r>
            <w:proofErr w:type="spellEnd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IR sprzedaż jako wyposażenie dodatkowe</w:t>
            </w:r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Długa żywotność diod LED, szacowana na 50 000godzin</w:t>
            </w:r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Napięcie zasilania: 100V-240V, 50/60Hz</w:t>
            </w:r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Źródło światła: wzory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gobo</w:t>
            </w:r>
            <w:proofErr w:type="spellEnd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8 x 3W diody LED (2 czerwone, 2 zielone, 2 niebieskie oraz 2 białe); efekt derby 2 x 10W diody Quad RGBW LED;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Wash</w:t>
            </w:r>
            <w:proofErr w:type="spellEnd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8 x 1W (2 czerwone, 2 zielone, 2 niebieskie oraz 2 bursztynowe) + laser w kolorze czerwonym i zielonym</w:t>
            </w:r>
          </w:p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Wymiary (Dł. x Szer. x Wys.): 232 x 634 x 319mm</w:t>
            </w:r>
          </w:p>
          <w:p w:rsidR="00295769" w:rsidRPr="0098692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Waga : 7kg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351" w:type="pct"/>
          </w:tcPr>
          <w:p w:rsidR="00295769" w:rsidRPr="004B509C" w:rsidRDefault="00295769" w:rsidP="00295769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22.</w:t>
            </w:r>
          </w:p>
        </w:tc>
        <w:tc>
          <w:tcPr>
            <w:tcW w:w="2092" w:type="pct"/>
          </w:tcPr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Światłowody: Warkocz przewodów światłowodowych zmieniających barwę po podłączeniu generatora do prądu. , dł. 3 m, średnica przewodu 3 mm, generator, 50 wiązek, </w:t>
            </w:r>
          </w:p>
          <w:p w:rsidR="00295769" w:rsidRPr="0098692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wiek dzieci 4-6 lat; np.:</w:t>
            </w: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351" w:type="pct"/>
          </w:tcPr>
          <w:p w:rsidR="00295769" w:rsidRPr="004B509C" w:rsidRDefault="00295769" w:rsidP="00295769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2092" w:type="pct"/>
          </w:tcPr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Sprzęt nagłaśniający - Zestaw nagłośnieniowy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Mannheim 7-częściowy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równoważny,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system DJ-ki | 2x 3-drożna kolumna | wzmacniacz | pulpit mikserski SPECYFIKACJA TECHNICZN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A: Wzmacniacz: 2 x 240 W maks.  4 Ohm / 2 x 120 W maks. 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8 Ohm, Kolumna nagłośnieniowa: 200 W RMS / 400 W maks. z wbudowanym kołnierzem, Zasięg mikrofonów: do 80–100 m, z dwoma mikrofonami bezprzewodowymi VHF, mikrofonem kablowym oraz słuchawkami DJ-</w:t>
            </w:r>
            <w:proofErr w:type="spellStart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kimi</w:t>
            </w:r>
            <w:proofErr w:type="spellEnd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Hi-Fi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trHeight w:val="56"/>
        </w:trPr>
        <w:tc>
          <w:tcPr>
            <w:tcW w:w="351" w:type="pct"/>
          </w:tcPr>
          <w:p w:rsidR="00295769" w:rsidRPr="004B509C" w:rsidRDefault="00295769" w:rsidP="00295769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2092" w:type="pct"/>
          </w:tcPr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Laptop o min. parametrach: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Przekątna ekranu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15.6 cala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Matryca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Matowa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Procesor min.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minimalnie i5-4288U (2.6 GHz) lub równoważny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Ilość rdzeni/wątków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min. 2/4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Pamięć RAM min.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4GB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Pamięć HDD min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500GB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Napęd optyczny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DVD+/-RW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Dedykowana karta graficzna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Pamięć karty graficznej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•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2048MB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Wyjścia Karty graficznej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VGA/D-</w:t>
            </w:r>
            <w:proofErr w:type="spellStart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sub</w:t>
            </w:r>
            <w:proofErr w:type="spellEnd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HDMI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Rozdzielczość optymalna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 xml:space="preserve">min. 1366x768 (HD) </w:t>
            </w:r>
            <w:proofErr w:type="spellStart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px</w:t>
            </w:r>
            <w:proofErr w:type="spellEnd"/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Czytnik kart Pamięci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Komunikacja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LAN/WLAN/BLUETOOTH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Interfejsy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min. 2xUSB 2.0 1xUSB 3.0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Wbudowana kamera internetowa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Wbudowane audio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Oprogramowanie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Windows  10 PRO  + pakiet biurowy Microsoft Office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Klawiatura boczna numeryczna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ab/>
              <w:t>TAK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1kpl</w:t>
            </w:r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351" w:type="pct"/>
          </w:tcPr>
          <w:p w:rsidR="00295769" w:rsidRPr="004B509C" w:rsidRDefault="00295769" w:rsidP="00295769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2092" w:type="pct"/>
          </w:tcPr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Telewizor  typu PHILIPS 39” Przekątna: 39 cali, Rozdzielczość: HD </w:t>
            </w:r>
            <w:proofErr w:type="spellStart"/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Ready</w:t>
            </w:r>
            <w:proofErr w:type="spellEnd"/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Matryca: LED, Odświeżanie: 60 </w:t>
            </w:r>
            <w:proofErr w:type="spellStart"/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Hz</w:t>
            </w:r>
            <w:proofErr w:type="spellEnd"/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Tuner: DVB-T2/C, Rodzaj ekranu: Prosty. </w:t>
            </w:r>
          </w:p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351" w:type="pct"/>
          </w:tcPr>
          <w:p w:rsidR="00295769" w:rsidRPr="004B509C" w:rsidRDefault="00295769" w:rsidP="00295769">
            <w:pPr>
              <w:pStyle w:val="Akapitzlist"/>
              <w:numPr>
                <w:ilvl w:val="0"/>
                <w:numId w:val="28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  <w:r w:rsidRPr="004B509C"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3998" w:type="pct"/>
            <w:gridSpan w:val="3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0"/>
                <w:szCs w:val="20"/>
                <w:lang w:eastAsia="ar-SA"/>
              </w:rPr>
            </w:pPr>
          </w:p>
          <w:p w:rsidR="00295769" w:rsidRPr="008F7BE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F7BE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brutto za całość</w:t>
            </w:r>
            <w:r w:rsidR="00232BD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część I </w:t>
            </w:r>
            <w:r w:rsidRPr="008F7BE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zamówienia</w:t>
            </w:r>
          </w:p>
          <w:p w:rsidR="00295769" w:rsidRPr="008F7BE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</w:tbl>
    <w:p w:rsidR="00445E8C" w:rsidRDefault="00445E8C" w:rsidP="00445E8C">
      <w:pPr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</w:p>
    <w:p w:rsidR="00295769" w:rsidRDefault="00295769" w:rsidP="00445E8C">
      <w:pPr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</w:p>
    <w:p w:rsidR="00295769" w:rsidRPr="009D2A2B" w:rsidRDefault="00295769" w:rsidP="00445E8C">
      <w:pPr>
        <w:spacing w:after="0" w:line="240" w:lineRule="auto"/>
        <w:ind w:left="927"/>
        <w:jc w:val="both"/>
        <w:rPr>
          <w:rFonts w:ascii="Arial" w:eastAsia="Times New Roman" w:hAnsi="Arial" w:cs="Arial"/>
          <w:lang w:eastAsia="pl-PL"/>
        </w:rPr>
      </w:pPr>
    </w:p>
    <w:tbl>
      <w:tblPr>
        <w:tblW w:w="5521" w:type="pct"/>
        <w:tblInd w:w="-9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4369"/>
        <w:gridCol w:w="576"/>
        <w:gridCol w:w="3276"/>
        <w:gridCol w:w="1316"/>
      </w:tblGrid>
      <w:tr w:rsidR="00295769" w:rsidRPr="00B35032" w:rsidTr="008C6520">
        <w:tc>
          <w:tcPr>
            <w:tcW w:w="281" w:type="pct"/>
            <w:vAlign w:val="center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B35032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Lp.</w:t>
            </w:r>
          </w:p>
          <w:p w:rsidR="00295769" w:rsidRPr="00B35032" w:rsidRDefault="00295769" w:rsidP="008C6520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  <w:vAlign w:val="center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 xml:space="preserve">PRZEDMIOT ZAMÓWIENIA - </w:t>
            </w:r>
            <w:r w:rsidRPr="00B35032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WYMAGANIA MINIMALNE ZAMAWIAJĄCEGO</w:t>
            </w:r>
          </w:p>
        </w:tc>
        <w:tc>
          <w:tcPr>
            <w:tcW w:w="285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 xml:space="preserve">Ilość </w:t>
            </w:r>
          </w:p>
        </w:tc>
        <w:tc>
          <w:tcPr>
            <w:tcW w:w="1621" w:type="pct"/>
            <w:vAlign w:val="center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B35032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OFEROWANE PARAMERTY</w:t>
            </w:r>
          </w:p>
          <w:p w:rsidR="00295769" w:rsidRPr="00B35032" w:rsidRDefault="00295769" w:rsidP="008C6520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B35032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POTWIERDZENIE SPEŁNIENIA WYMAGAŃ</w:t>
            </w:r>
          </w:p>
          <w:p w:rsidR="00295769" w:rsidRPr="00B35032" w:rsidRDefault="00295769" w:rsidP="008C6520">
            <w:pPr>
              <w:suppressAutoHyphens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 w:rsidRPr="00B35032"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WYPEŁNIA OFERENT</w:t>
            </w: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Times New Roman"/>
                <w:b/>
                <w:sz w:val="20"/>
                <w:szCs w:val="20"/>
                <w:lang w:eastAsia="ar-SA"/>
              </w:rPr>
              <w:t>Cena brutto</w:t>
            </w:r>
          </w:p>
        </w:tc>
      </w:tr>
      <w:tr w:rsidR="00295769" w:rsidRPr="00B35032" w:rsidTr="008C6520">
        <w:tc>
          <w:tcPr>
            <w:tcW w:w="5000" w:type="pct"/>
            <w:gridSpan w:val="5"/>
            <w:vAlign w:val="center"/>
          </w:tcPr>
          <w:p w:rsidR="00295769" w:rsidRPr="008616B5" w:rsidRDefault="00295769" w:rsidP="008C6520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8616B5">
              <w:rPr>
                <w:rFonts w:ascii="Arial" w:eastAsia="Times New Roman" w:hAnsi="Arial" w:cs="Arial"/>
                <w:b/>
                <w:lang w:eastAsia="ar-SA"/>
              </w:rPr>
              <w:t>Część II zamówienia</w:t>
            </w:r>
          </w:p>
        </w:tc>
      </w:tr>
      <w:tr w:rsidR="00295769" w:rsidRPr="00B35032" w:rsidTr="008C6520">
        <w:trPr>
          <w:cantSplit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Pr="00661A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Dywany wykonane w technologii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Heat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Set Fryz z ulepszonego polipropylenu, odporne na ścieranie i utratę: </w:t>
            </w:r>
          </w:p>
          <w:p w:rsidR="00295769" w:rsidRPr="00661A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- 2 wzorzyste 4 x 5 m </w:t>
            </w:r>
          </w:p>
          <w:p w:rsidR="00295769" w:rsidRPr="00661A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Baranki:  Skład runa 100% PP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heat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-set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frise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przędza pojedyncza. Posiadający Certyfikat Zgodności - tzn. Atest Higieniczny. Pokryty środkiem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uniepalniającym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4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x 5 m,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295769" w:rsidRPr="00661A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szt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Werbena, Skład runa 100% PP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heat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-set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frise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przędza pojedyncza. Posiadający Certyfikat Zgodności - tzn. Atest Higieniczny. Pokryty środkiem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uniepalniającym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4 x5 m, </w:t>
            </w:r>
          </w:p>
          <w:p w:rsidR="00295769" w:rsidRPr="00661A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 4 jednokolorowe 4 x5 m </w:t>
            </w:r>
          </w:p>
          <w:p w:rsidR="00295769" w:rsidRPr="00661A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szt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zielone, Skład runa 100% PP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heat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-set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frise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przędza pojedyncza. Posiadający Certyfikat Zgodności tzn. Atest Higieniczny. Pokryty środkiem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uniepalniającym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• wym. 4 x 5 m , </w:t>
            </w:r>
          </w:p>
          <w:p w:rsidR="00295769" w:rsidRPr="00661A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niebieski, Skład runa 100% PP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heat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-set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frise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przędza pojedyncza. Posiadający Certyfikat Zgodności tzn. Atest Higieniczny. Pokryty środkiem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uniepalniającym</w:t>
            </w:r>
            <w:proofErr w:type="spellEnd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• wym. 4 x 5 m , </w:t>
            </w:r>
          </w:p>
          <w:p w:rsidR="00295769" w:rsidRPr="00661A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Wiek dzieci 3-6 lat; </w:t>
            </w:r>
          </w:p>
          <w:p w:rsidR="00295769" w:rsidRPr="006630F2" w:rsidRDefault="00295769" w:rsidP="008C6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Np. 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firmy Moje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lub  równoważne </w:t>
            </w:r>
          </w:p>
        </w:tc>
        <w:tc>
          <w:tcPr>
            <w:tcW w:w="285" w:type="pct"/>
          </w:tcPr>
          <w:p w:rsidR="00E220EA" w:rsidRPr="00E220EA" w:rsidRDefault="00E220EA" w:rsidP="00E220EA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 w:rsidRPr="00E220EA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 w:rsidRPr="00E220EA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  <w:r w:rsidRPr="00E220EA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 = </w:t>
            </w:r>
          </w:p>
          <w:p w:rsidR="00295769" w:rsidRPr="00B35032" w:rsidRDefault="00E220EA" w:rsidP="00E220EA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 w:rsidRPr="00E220EA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6 szt. (2+4)</w:t>
            </w:r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Krzesełka 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shd w:val="clear" w:color="auto" w:fill="FFFFFF"/>
                <w:lang w:eastAsia="pl-PL"/>
              </w:rPr>
              <w:t xml:space="preserve"> z siedziskiem i oparciem z lakierowanej sklejki bukowej o gr. 6 mm. Stelaż z rury okrągłej o śr. 18 mm. Wyprofilowane siedzisko i zaokrąglone oparcie. Tylne nóżki wyposażone w stopki z tworzywa, delikatnie odchylone do tyłu, co zwiększa stabilność i zapobiega bujaniu się przez dzieci, z zatyczkami z tworzywa chroniącymi podłogę przed zarysowaniem. Kolory zatyczek na oparciu wskazaniem rozmiaru zgodnie z normą i wymaganiami Sanepid-u. Zgodne z normą PN-EN 1729-1:2016-2 oraz PN-EN 1729-2+A1:2016-2</w:t>
            </w:r>
            <w:r w:rsidRPr="00661A69">
              <w:rPr>
                <w:rFonts w:ascii="Arial" w:eastAsia="Times New Roman" w:hAnsi="Arial" w:cs="Arial"/>
                <w:color w:val="777777"/>
                <w:sz w:val="18"/>
                <w:szCs w:val="18"/>
                <w:shd w:val="clear" w:color="auto" w:fill="FFFFFF"/>
                <w:lang w:eastAsia="pl-PL"/>
              </w:rPr>
              <w:t>. 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: 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np. 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firmy Moje </w:t>
            </w:r>
            <w:proofErr w:type="spellStart"/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równoważne:</w:t>
            </w:r>
          </w:p>
          <w:p w:rsidR="00295769" w:rsidRPr="00661A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057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nr 1  –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C057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15 </w:t>
            </w:r>
            <w:proofErr w:type="spellStart"/>
            <w:r w:rsidRPr="00C057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szt</w:t>
            </w:r>
            <w:proofErr w:type="spellEnd"/>
            <w:r w:rsidRPr="00C057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zielone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nr katalogu 133513, </w:t>
            </w:r>
            <w:r w:rsidRPr="00C057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nr 2 -15 </w:t>
            </w:r>
            <w:proofErr w:type="spellStart"/>
            <w:r w:rsidRPr="00C057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szt</w:t>
            </w:r>
            <w:proofErr w:type="spellEnd"/>
            <w:r w:rsidRPr="00C057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zielone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nr katalogu 133523, </w:t>
            </w:r>
            <w:r w:rsidRPr="00C057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nr 3 -10 </w:t>
            </w:r>
            <w:proofErr w:type="spellStart"/>
            <w:r w:rsidRPr="00C057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szt</w:t>
            </w:r>
            <w:proofErr w:type="spellEnd"/>
            <w:r w:rsidRPr="00C057C2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zielone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nr katalogu 133533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 xml:space="preserve"> Wiek dzieci 3-6 lat; </w:t>
            </w:r>
            <w:r w:rsidRPr="00661A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  <w:p w:rsidR="00295769" w:rsidRPr="006630F2" w:rsidRDefault="00295769" w:rsidP="008C65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85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 = 40 szt.</w:t>
            </w:r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9B0D30" w:rsidRDefault="009B0D30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Szafki plastyczne: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– typ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Sanladia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wózek na prace plastyczne, wykonany z płyty laminowanej w tonacji klonu. • wym. 123,5 x 45 x 81 cm, 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Szafka plastyczna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Quadro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wykonana z płyty laminowanej w tonacji klonu oraz białej, szare elementy wykonane z płyty MDF. • wym. 80 x 34 x 72 cm • wys. półek 20 cm • przegródki górne 23,5 x 30,5 cm i 26 x 30,5 cm, na kółkach,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Wiek dz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ieci 3-6 lat; np. firmy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Moje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równoważne.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 =4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szt</w:t>
            </w:r>
            <w:proofErr w:type="spellEnd"/>
          </w:p>
          <w:p w:rsidR="009B0D30" w:rsidRPr="00B35032" w:rsidRDefault="009B0D30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(3+1)</w:t>
            </w:r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Stoły d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la dzieci prostokątne  -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stół prostokątny, z metalowymi, regulowanymi nogami, Blaty stołów wykonane z płyty laminowanej o gr. 18 mm w tonacji klonu. Narożniki łagodnie zaokrąglone i wykończone kolorowym obrzeżem PCV o gr. 2 mm. Metalowe regulowane nogi stołu w  kolorze: zielonym, żółtym. Możliwość regulacji wysokości do wymiarów: 40, 46, 52 i 58 cm. • wym. 115 x 65 cm,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Wiek dzieci 3-6 lat;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 firmy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Moje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7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Zestaw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Sala przedszkolna FLEXI  dla dzieci z niepełn</w:t>
            </w:r>
            <w:r w:rsidR="000021A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osprawnościami – w skład kompletu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wchodzi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: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zestaw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FLEXI 47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wym. 300 x 41,5 x 201 cm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Meble wykonane z płyty laminowanej o gr. 18 mm, w tonacji brzozy, uzupełnione detalami wykonanymi z kolorowej płyty laminowanej.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100313 Szafka D z przegrodami i 3 półkami na cokole, 1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100289 Szafka D z 3 półkami na cokole, 1 szt.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100278 Szafka M z 1 półką na cokole, 1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100290 Drzwiczki do szafki z półkami D - brzozowe, 1 para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126044 Pojemnik naturalny, 14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092625 Stelaż wysoki do daszków, 2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092627 Półka do stelaży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Flexi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2 szt.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092624 Daszek - stragan, 1 szt.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092622 Daszek - z kwiatkiem, 1 szt.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092626 Stelaż niski do daszków, 2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100814 Prowadnice, 8 par, 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zestaw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FLEXI 49,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wym. 444 x 41,5 x 200,6 cm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Meble wykonane z płyty laminowanej o gr. 18 mm, w tonacji brzozy, uzupełnione detalami wykonanymi z kolorowej płyty laminowanej,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099150 Mobilna szafka z półką do kącików, zamknięta, 1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099158 Kącik manipulacyjny, 1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100347 Szafka 1/8 koła D na kółkach, 2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100374 Szafka z półkami na pojemnik na kółkach, 1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100315 Pojemniki na kółkach - brzozowy, 1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100289 Szafka D z 3 półkami na cokole, 1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126044 Pojemnik naturalny, 3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092625 Stelaż wysoki do daszków, 2 szt.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092627 Półka do stelaży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Flexi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1 szt.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092623 Daszek - zamek, 1 szt.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zestaw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FLEXI 40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wym. 178,2 x 41,5 x 203 cm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Meble wykonane z płyty laminowanej o gr. 18 mm, w tonacji brzozy, uzupełnione detalami wykonanymi z kolorowej płyty laminowanej.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100289 Szafka D z 3 półkami na cokole, 2 szt.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100348 Nadstawka XL z 3 półkami, 2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126044 Pojemnik naturalny, 12 szt.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126043 Pojemnik naturalny z okienkiem, 12 szt. 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zestaw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FLEXI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wym. 267,3 x 41,5 x 125,7 cm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Meble wykonane z płyty laminowanej o gr. 18 mm, w tonacji brzozy, uzupełnione detalami wykonanymi z kolorowej płyty laminowanej.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100321 Nadstawka M z 1 półką, 1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100289 Szafka D z 3 półkami na cokole, 1 szt.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100278 Szafka M z 1 półką na cokole, 1 szt.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100316 Szafka D z szufladami na cokole, 1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126043 Pojemnik naturalny z okienkiem, 2 szt.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126044 Pojemnik naturalny, 9 szt.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zestaw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FLEXI 29, wym. 96,3 x 41,5 x 213,8 cm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Meble wykonane z płyty laminowanej o gr. 18 mm, w tonacji brzozy, uzupełnione detalami wykonanymi z kolorowej płyty laminowanej.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092622 Daszek - z kwiatkiem, 1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092627 Półka do stelaży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Flexi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2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092625 Stelaż wysoki do daszków, 2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100278 Szafka M z 1 półką na cokole, 1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126043 Pojemnik naturalny z okienkiem, 6 szt.. ,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zestaw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FLEXI 64,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wym. 370,8 x 41,5 x 160 cm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Meble wykonane z płyty laminowanej o gr. 18 mm, w tonacji brzozy, uzupełnione detalami wykonanymi z kolorowej płyty laminowanej.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100289 Szafka D z 3 półkami na cokole, 1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100299 Szafka D z przegrodami na cokole, 1 szt.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100278 Szafka M z 1 półką na cokole, 2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100279 Drzwiczki do szafki z półkami M - brzozowe, 1 para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092625 Stelaż wysoki do daszków, 4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092627 Półka do stelaży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Flexi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3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126061 Pojemnik niebieski, 8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126060 Pojemnik zielony, 6 szt.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126059 Pojemnik żółty, 6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126062 Pojemnik pomarańczowy, 4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126058 Pojemnik czerwony, 6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100814 Prowadnice, 12 par,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zestaw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np.: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FLEXI 41,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wym. 282 x 41,5 x 160 cm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Meble wykonane z płyty laminowanej o gr. 18 mm, w tonacji brzozy, uzupełnione detalami wykonanymi z kolorowej płyty laminowanej.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100289 Szafka D z 3 półkami na cokole, 1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100290 Drzwiczki do szafki z półkami D - brzozowe, 1 para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100298 Szafka M z przegrodami na cokole, 1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100278 Szafka M z 1 półką na cokole, 1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126043 Pojemnik naturalny z okienkiem, 6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092625 Stelaż wysoki do daszków, 4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092627 Półka do stelaży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Flexi</w:t>
            </w:r>
            <w:proofErr w:type="spellEnd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5 szt.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100814 Prowadnice, 6 par</w:t>
            </w:r>
          </w:p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wiek dzieci 3-6 lat;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Zamawiający dla opisu swoich wymagań przedstawił produkty 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firmy Moje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dopuszcza oczywiście produkty innych firm o porównywalnych, równoważnych funkcjach.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1kpl</w:t>
            </w:r>
            <w:r w:rsidR="00943855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 = 7 zestawów</w:t>
            </w:r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Pr="00BE449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44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Bibliote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czka z ławeczką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Quadro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-</w:t>
            </w:r>
            <w:r w:rsidRPr="00BE44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Zestaw </w:t>
            </w:r>
            <w:proofErr w:type="spellStart"/>
            <w:r w:rsidRPr="00BE44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Quadro</w:t>
            </w:r>
            <w:proofErr w:type="spellEnd"/>
            <w:r w:rsidRPr="00BE44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Auto, 90 st., • wym. 158,4 x 41,5 x 86,8 cm • wys. siedziska 42 cm</w:t>
            </w:r>
          </w:p>
          <w:p w:rsidR="00295769" w:rsidRPr="00BE449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44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Meble wykonane z płyty laminowanej w tonacji klonu oraz białej, o gr. 18 mm, fronty wykonane z foliowanej płyty MDF, o gr. 18 mm.</w:t>
            </w:r>
          </w:p>
          <w:p w:rsidR="00295769" w:rsidRPr="00BE449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44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Zestaw szafek auto. W komplecie materac, pokryty trwałą tkaniną PCV, łatwą do utrzymania w czystości, mocowany na napy. Białe szuflady z frezowanymi wzorami imitującymi koła. </w:t>
            </w:r>
          </w:p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E449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Wiek dzieci 3-6 lat; </w:t>
            </w:r>
          </w:p>
          <w:p w:rsidR="00295769" w:rsidRPr="0045419F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Zamawiający dla opisu swoich wymagań przedstawił produkty  </w:t>
            </w:r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firmy Moje </w:t>
            </w:r>
            <w:proofErr w:type="spellStart"/>
            <w:r w:rsidRPr="0045419F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dopuszcza oczywiście produkty innych firm o porównywalnych, równoważnych funkcjach.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 6kpl</w:t>
            </w:r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Pr="00885DC4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Piankowy kącik malucha </w:t>
            </w: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Piankowa wyspa malucha – kształtki, Pianki obszyte trwałą tkaniną, łatwą do utrzymania w czystości. Elementy tworzące tor przeszkód dla maluchów, które zaczynają ćwiczyć i rozwijać swoją koordynację ruchową. Skład zestawu: </w:t>
            </w:r>
          </w:p>
          <w:p w:rsidR="00295769" w:rsidRPr="00885DC4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Kostka Wyspa, wym. 50 x 50 x 20 cm</w:t>
            </w:r>
          </w:p>
          <w:p w:rsidR="00295769" w:rsidRPr="00885DC4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Materac kwadrat sensoryczno-manipulacyjny (2 szt.), wym. 60 x 60 x 6 cm</w:t>
            </w:r>
          </w:p>
          <w:p w:rsidR="00295769" w:rsidRPr="00885DC4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Materac narożny sensoryczno-manipulacyjny (2 szt.), wym. 60 x 60 x 10 cm</w:t>
            </w:r>
          </w:p>
          <w:p w:rsidR="00295769" w:rsidRPr="00885DC4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Sensoryczne schody, wym. 60 x 50 x 20 cm</w:t>
            </w:r>
          </w:p>
          <w:p w:rsidR="00295769" w:rsidRPr="00885DC4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Sensoryczna drabinka, wym. 60 x 50 x 20 cm</w:t>
            </w:r>
          </w:p>
          <w:p w:rsidR="00295769" w:rsidRPr="00885DC4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Kształtka Pagórki, wym. 60 x 50 x 20 cm</w:t>
            </w:r>
          </w:p>
          <w:p w:rsidR="00295769" w:rsidRPr="00885DC4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Kształtka Zygzak, wym. 60 x 50 x 20 cm </w:t>
            </w:r>
          </w:p>
          <w:p w:rsidR="00295769" w:rsidRPr="00BE449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wiek dzieci 3-6 lat; </w:t>
            </w: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 </w:t>
            </w: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Moje </w:t>
            </w:r>
            <w:proofErr w:type="spellStart"/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2kpl</w:t>
            </w:r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Szafy wnękowe z przesuwnymi drzwiami – </w:t>
            </w:r>
            <w:r w:rsidRPr="00885D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5 szt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.</w:t>
            </w:r>
            <w:r w:rsidRPr="00885D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–</w:t>
            </w: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szerokość 200 cm x wysokość 250 -270 cm x  głębokość 65cm</w:t>
            </w:r>
            <w:r w:rsidRPr="00885DC4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; 1 szt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.</w:t>
            </w:r>
            <w:r w:rsidRPr="00885DC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szerokość 150 cm x wysokość 250 - 270 cm x  głębokość 65cm  z półkami, szufladami i drążkiem na wieszak w środku  - chodziło o szafy robione na wymiar  z płyty laminowanej MDF, kolor sosna, buk , nie korzystałam z żadnej firmy, opierałam się na rozmiarach pomieszczeń wg. projektu</w:t>
            </w:r>
          </w:p>
        </w:tc>
        <w:tc>
          <w:tcPr>
            <w:tcW w:w="285" w:type="pct"/>
          </w:tcPr>
          <w:p w:rsidR="009848CA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1kpl=</w:t>
            </w:r>
          </w:p>
          <w:p w:rsidR="009848CA" w:rsidRDefault="009848C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6szt.</w:t>
            </w:r>
          </w:p>
          <w:p w:rsidR="00295769" w:rsidRDefault="009848CA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(</w:t>
            </w:r>
            <w:r w:rsidR="00295769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5+1</w:t>
            </w: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69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Ściana wspinaczkowa z kamieniami:  </w:t>
            </w:r>
            <w:proofErr w:type="spellStart"/>
            <w:r w:rsidRPr="009869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sklejkia</w:t>
            </w:r>
            <w:proofErr w:type="spellEnd"/>
            <w:r w:rsidRPr="009869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 gr. 18 mm (boki ze sklejki o gr. 25 mm). Z zaczepem -  średnica zaczepu 5 cm • wym. 80,7 x 12 x 230 cm , wiek dzieci 3-6 l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at; np.:</w:t>
            </w:r>
            <w:r w:rsidRPr="009869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9869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1kpl</w:t>
            </w:r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Drabinka kolorowa – </w:t>
            </w:r>
            <w:r w:rsidRPr="009869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lakierowane drewno • wym. 60 x 200 cm • 16 szczebli, 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iek dzieci 3-6 lat; np. </w:t>
            </w:r>
            <w:r w:rsidRPr="009869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98692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3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Pr="00AA2AEC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Skrzynia składana gimnastyczna  - mała skrzynia gimnastyczna:  pokrywa wyposażona w miękki materac o wym. 71 x 71 cm, pokryty trwałą tkaniną PCV. Skrzynia wykonana ze sklejki o gr. 25 mm (pokrywa o gr. 18 mm) • wym. 93,5 x 93,5 x 63,5 cm , </w:t>
            </w:r>
          </w:p>
          <w:p w:rsidR="00295769" w:rsidRPr="0098692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iek dzieci 3-6 lat; np.:</w:t>
            </w:r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AA2AE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Pr="00B41EA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Zestaw do balansowania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Zestaw elementów do składa się z: </w:t>
            </w:r>
          </w:p>
          <w:p w:rsidR="00295769" w:rsidRPr="00B41EA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2 szt. dużych stopni o wys. 24 cm i śr. 40 cm </w:t>
            </w:r>
          </w:p>
          <w:p w:rsidR="00295769" w:rsidRPr="00B41EA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6 szt. małych stopni o wys. 10 cm i śr. 27 cm </w:t>
            </w:r>
          </w:p>
          <w:p w:rsidR="00295769" w:rsidRPr="00B41EA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3 szt. deseczek łączących stopnie </w:t>
            </w:r>
          </w:p>
          <w:p w:rsidR="00295769" w:rsidRPr="00B41EA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3 szt. deseczek kłód </w:t>
            </w:r>
          </w:p>
          <w:p w:rsidR="00295769" w:rsidRPr="00B41EA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2 szt. filarów do mostka </w:t>
            </w:r>
          </w:p>
          <w:p w:rsidR="00295769" w:rsidRPr="00B41EA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 kładki z taśmą </w:t>
            </w:r>
          </w:p>
          <w:p w:rsidR="00295769" w:rsidRPr="00B41EA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 kładki do balansowania </w:t>
            </w:r>
          </w:p>
          <w:p w:rsidR="00295769" w:rsidRPr="00B41EA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 kompletu drążków (2 szt.) z poprzeczką </w:t>
            </w:r>
          </w:p>
          <w:p w:rsidR="00295769" w:rsidRPr="00B41EA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1 dysku równoważni </w:t>
            </w:r>
          </w:p>
          <w:p w:rsidR="00295769" w:rsidRPr="00B41EA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• maksymalne obciążenie 75 kg</w:t>
            </w:r>
          </w:p>
          <w:p w:rsidR="00295769" w:rsidRPr="00B41EA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• od 2 do 10 lat; </w:t>
            </w:r>
          </w:p>
          <w:p w:rsidR="00295769" w:rsidRPr="0098692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Np.:</w:t>
            </w:r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B41EA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równowazne</w:t>
            </w:r>
            <w:proofErr w:type="spellEnd"/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Dyski z fakturami </w:t>
            </w: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– Zestaw  5 małych i 5 dużych dysków wykonanych z przyjemnej w dotyku gumy. Elementy mają różne faktury i kolory. Dyski pakowane w woreczki. • śr. 27 cm 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11 cm • od 2 do 8 lat;  </w:t>
            </w: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; </w:t>
            </w:r>
          </w:p>
          <w:p w:rsidR="00295769" w:rsidRPr="0098692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Np.:</w:t>
            </w: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5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Podesty wykonane ze sklejki brzozowej, pokryte wykładziną antypoślizgową: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Kwadrat :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-1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wyposażone w gumowe stopki zapobiegające rysowaniu podłogi • pokryty wykładziną • wym. 66 x 66 x 10cm; nr kat. 126033, 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wyposażone w gumowe stopki zapobiegające rysowaniu podłogi • pokryty wykładziną, wymiary 66 x 66 x  20cm; nr kat. 126026 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- 1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wyposażone w gumowe stopki zapobiegające rysowaniu podłogi • pokryty wykładziną, wymiary 66 x 66 x  30cm; nr kat. 126031 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Kwadrat wypukły: 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- 2 szt. wyposażone w gumowe stopki zapobiegające rysowaniu podłogi • pokryty wykładziną, wymiary 66 x 66 x  10cm; nr kat. 126024 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- 1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wyposażone w gumowe stopki zapobiegające rysowaniu podłogi • pokryty wykładziną, wymiary 66 x 66 x  20cm; nr kat. 126023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Trap: 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wyposażone w gumowe stopki zapobiegające rysowaniu podłogi • pokryty wykładziną, wymiary 66 x 66 x  10cm; nr kat. 1260268 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wyposażone w gumowe stopki zapobiegające rysowaniu podłogi • pokryty wykładziną, wymiary 66 x 66 x  20cm; nr kat. 126040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Trójkąt :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- 1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wyposażone w gumowe stopki zapobiegające rysowaniu podłogi • pokryty wykładziną, wymiary 66 x 66 x  20cm; nr kat. 126029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- 1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wyposażone w gumowe stopki zapobiegające rysowaniu podłogi • pokryty wykładziną, wymiary 66 x 66 x  10cm; nr kat. 126049  </w:t>
            </w:r>
          </w:p>
          <w:p w:rsidR="00295769" w:rsidRPr="00986928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wiek dzieci 3-6 lat; np.:</w:t>
            </w: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  <w:p w:rsidR="008E3BA5" w:rsidRDefault="008E3BA5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=10 szt.</w:t>
            </w:r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Basen trójkątny  wykonany z tkaniny PCV,  gr. podłogi 40 mm • wym. 2 x 2 m  • dł. ścianki przekątnej 158 cm • wys. 60 cm • 3000 piłeczek o śr. 6 cm 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wiek dzieci 2-6 lat; np.:</w:t>
            </w: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Labirynty na nogę  Wykonane ze sklejki brzozowej 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3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Zawijas 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- 4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Ślimaczki,  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- 3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</w:t>
            </w:r>
            <w:proofErr w:type="spellEnd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Wąż, 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wiek dzieci 3-6 lat; np. </w:t>
            </w: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285" w:type="pct"/>
          </w:tcPr>
          <w:p w:rsidR="00DA1EBB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 =</w:t>
            </w:r>
            <w:r w:rsidR="00DA1EBB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10</w:t>
            </w:r>
          </w:p>
          <w:p w:rsidR="00DA1EBB" w:rsidRDefault="00DA1EBB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szt.</w:t>
            </w:r>
          </w:p>
          <w:p w:rsidR="00295769" w:rsidRDefault="00DA1EBB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(</w:t>
            </w:r>
            <w:r w:rsidR="00295769"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3+4+3</w:t>
            </w: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Kładka równoważna  - 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Fakturowa kładka sztuczna trawa, wykonane ze sklejki o grubości 25 mm. • wym. 200 x 21 cm , 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- Fakturowa kładka poduszka , wykonane ze sklejki o grubości 25 mm. • wym. 200 x 21 cm , </w:t>
            </w:r>
          </w:p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wiek dzieci 3-6 lat; np.:</w:t>
            </w:r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7641A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równoważna</w:t>
            </w:r>
          </w:p>
        </w:tc>
        <w:tc>
          <w:tcPr>
            <w:tcW w:w="285" w:type="pct"/>
          </w:tcPr>
          <w:p w:rsidR="001756BD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  <w:p w:rsidR="00295769" w:rsidRDefault="001756BD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=2szt.</w:t>
            </w:r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Pr="007641A7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Materace antypoślizgowe, obszyte trwałą tkaniną PCV, niezawierającą </w:t>
            </w:r>
            <w:proofErr w:type="spellStart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ftalanów</w:t>
            </w:r>
            <w:proofErr w:type="spellEnd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łatwą do utrzymania w czystości, podłoże antypoślizgowe. Wysokość swobodnego upadku HIC wynosi 2,1 m (wg PN-EN 1177:2009) rozmiar 150 x 90x 8 cm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wiek dzieci 3-6 lat; np.: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firmy Moje </w:t>
            </w:r>
            <w:proofErr w:type="spellStart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Bambino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3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Krzesło konferencyjne: Miękkie, tapicerowane siedzisko i oparcie.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Uchwyt w górnej części oparcia ułatwiający przenoszenie krzesła.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Metalowa rama, malowana proszkowo.</w:t>
            </w:r>
          </w:p>
          <w:p w:rsidR="00295769" w:rsidRPr="00AC4F9D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Możliwość składowania w stosie (max 6 szt.).</w:t>
            </w:r>
          </w:p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Plastikowe stopki chronią podłogę przed zarysowaniem. Produkt z Atestem Badań Wytrzymałościowych </w:t>
            </w:r>
            <w:proofErr w:type="spellStart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Remodex</w:t>
            </w:r>
            <w:proofErr w:type="spellEnd"/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Podstawa: metalowa, malowana pr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oszkowo lub chromowana np. firmy 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Biuro Meble Szczecinek: typu ARIOSO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  <w:r w:rsidRPr="00AC4F9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12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Stół konferencyjny </w:t>
            </w:r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na 12 osób,  blat wykonany z płyty laminowanej 25mm, wykończony trwałym i estetycznym </w:t>
            </w:r>
            <w:proofErr w:type="spellStart"/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pcv</w:t>
            </w:r>
            <w:proofErr w:type="spellEnd"/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2mm. Solidna konstrukcja malowana proszkowo  lub chromowana z zatyczkami z tworzywa, które chronią podłogę przed zarysowaniem, prostokątny blat, wysokość stołu 755mm, wymiar dla 12 osób: 3680x1000 cm,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np. </w:t>
            </w:r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firmy </w:t>
            </w:r>
            <w:r w:rsidRPr="00CE060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Biuro Meble Szczecinek: typu SAMBA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równoważne</w:t>
            </w:r>
          </w:p>
          <w:p w:rsidR="00295769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1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162" w:type="pct"/>
          </w:tcPr>
          <w:p w:rsidR="00295769" w:rsidRPr="00CE0604" w:rsidRDefault="00295769" w:rsidP="008C65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977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Szafy wnękowe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 przesuwanymi drzwiami  robione na wymiar – </w:t>
            </w:r>
            <w:r w:rsidRPr="002977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szerokość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ok. </w:t>
            </w:r>
            <w:r w:rsidRPr="002977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200 cm x wysokość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ok. </w:t>
            </w:r>
            <w:r w:rsidRPr="002977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240 cm x  głębokość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ok. </w:t>
            </w:r>
            <w:r w:rsidRPr="002977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60cm ( w środku półki i drążki do wieszania ubrań - z płyty laminowanej MDF, kolor sosna, buk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)</w:t>
            </w:r>
            <w:r w:rsidRPr="002977F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, </w:t>
            </w:r>
          </w:p>
        </w:tc>
        <w:tc>
          <w:tcPr>
            <w:tcW w:w="285" w:type="pct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 xml:space="preserve">3 </w:t>
            </w:r>
            <w:proofErr w:type="spellStart"/>
            <w:r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  <w:t>kpl</w:t>
            </w:r>
            <w:proofErr w:type="spellEnd"/>
          </w:p>
        </w:tc>
        <w:tc>
          <w:tcPr>
            <w:tcW w:w="162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  <w:tr w:rsidR="00295769" w:rsidRPr="00B35032" w:rsidTr="008C6520">
        <w:trPr>
          <w:cantSplit/>
          <w:trHeight w:val="56"/>
        </w:trPr>
        <w:tc>
          <w:tcPr>
            <w:tcW w:w="281" w:type="pct"/>
          </w:tcPr>
          <w:p w:rsidR="00295769" w:rsidRPr="00454926" w:rsidRDefault="00295769" w:rsidP="00295769">
            <w:pPr>
              <w:pStyle w:val="Akapitzlist"/>
              <w:numPr>
                <w:ilvl w:val="0"/>
                <w:numId w:val="27"/>
              </w:numPr>
              <w:tabs>
                <w:tab w:val="left" w:pos="340"/>
              </w:tabs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b/>
                <w:bCs/>
                <w:iCs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068" w:type="pct"/>
            <w:gridSpan w:val="3"/>
          </w:tcPr>
          <w:p w:rsidR="0029576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0"/>
                <w:szCs w:val="20"/>
                <w:lang w:eastAsia="ar-SA"/>
              </w:rPr>
            </w:pPr>
          </w:p>
          <w:p w:rsidR="00295769" w:rsidRPr="008F7BE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8F7BE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Cena brutto za całość</w:t>
            </w:r>
            <w:r w:rsidR="00232BD4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części II </w:t>
            </w:r>
            <w:r w:rsidRPr="008F7BE9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zamówienia</w:t>
            </w:r>
          </w:p>
          <w:p w:rsidR="00295769" w:rsidRPr="008F7BE9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651" w:type="pct"/>
          </w:tcPr>
          <w:p w:rsidR="00295769" w:rsidRPr="00B35032" w:rsidRDefault="00295769" w:rsidP="008C6520">
            <w:pPr>
              <w:suppressAutoHyphens/>
              <w:snapToGrid w:val="0"/>
              <w:spacing w:after="0" w:line="240" w:lineRule="auto"/>
              <w:jc w:val="both"/>
              <w:rPr>
                <w:rFonts w:ascii="Garamond" w:eastAsia="Times New Roman" w:hAnsi="Garamond" w:cs="Arial"/>
                <w:sz w:val="20"/>
                <w:szCs w:val="20"/>
                <w:lang w:eastAsia="ar-SA"/>
              </w:rPr>
            </w:pPr>
          </w:p>
        </w:tc>
      </w:tr>
    </w:tbl>
    <w:p w:rsidR="006D3D1F" w:rsidRDefault="006D3D1F" w:rsidP="00445E8C">
      <w:pPr>
        <w:spacing w:after="0" w:line="240" w:lineRule="auto"/>
        <w:ind w:left="927"/>
        <w:jc w:val="both"/>
        <w:rPr>
          <w:rFonts w:ascii="Arial" w:eastAsia="Times New Roman" w:hAnsi="Arial" w:cs="Arial"/>
          <w:b/>
          <w:lang w:eastAsia="pl-PL"/>
        </w:rPr>
      </w:pPr>
    </w:p>
    <w:p w:rsidR="006D3D1F" w:rsidRDefault="006D3D1F" w:rsidP="009D5A45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47C83" w:rsidRPr="001553E7" w:rsidRDefault="00547C83" w:rsidP="000A3D8D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A854B9" w:rsidRDefault="00547C83" w:rsidP="009D5A45">
      <w:pPr>
        <w:spacing w:after="0" w:line="240" w:lineRule="auto"/>
        <w:ind w:left="927" w:hanging="927"/>
        <w:rPr>
          <w:rFonts w:ascii="Arial" w:eastAsia="Times New Roman" w:hAnsi="Arial" w:cs="Arial"/>
          <w:b/>
          <w:lang w:eastAsia="pl-PL"/>
        </w:rPr>
      </w:pPr>
      <w:r w:rsidRPr="001553E7">
        <w:rPr>
          <w:rFonts w:ascii="Arial" w:eastAsia="Times New Roman" w:hAnsi="Arial" w:cs="Arial"/>
          <w:b/>
          <w:lang w:eastAsia="pl-PL"/>
        </w:rPr>
        <w:t xml:space="preserve">Oferujemy termin gwarancji </w:t>
      </w:r>
      <w:r w:rsidR="00CE4B07">
        <w:rPr>
          <w:rFonts w:ascii="Arial" w:eastAsia="Times New Roman" w:hAnsi="Arial" w:cs="Arial"/>
          <w:b/>
          <w:lang w:eastAsia="pl-PL"/>
        </w:rPr>
        <w:t>dla przedmiotu zamówienia</w:t>
      </w:r>
      <w:r w:rsidR="00A854B9">
        <w:rPr>
          <w:rFonts w:ascii="Arial" w:eastAsia="Times New Roman" w:hAnsi="Arial" w:cs="Arial"/>
          <w:b/>
          <w:lang w:eastAsia="pl-PL"/>
        </w:rPr>
        <w:t>:</w:t>
      </w:r>
      <w:r w:rsidR="00CE4B07">
        <w:rPr>
          <w:rFonts w:ascii="Arial" w:eastAsia="Times New Roman" w:hAnsi="Arial" w:cs="Arial"/>
          <w:b/>
          <w:lang w:eastAsia="pl-PL"/>
        </w:rPr>
        <w:t xml:space="preserve"> </w:t>
      </w:r>
    </w:p>
    <w:p w:rsidR="00A854B9" w:rsidRDefault="00A854B9" w:rsidP="009D5A45">
      <w:pPr>
        <w:spacing w:after="0" w:line="240" w:lineRule="auto"/>
        <w:ind w:left="927" w:hanging="927"/>
        <w:rPr>
          <w:rFonts w:ascii="Arial" w:eastAsia="Times New Roman" w:hAnsi="Arial" w:cs="Arial"/>
          <w:b/>
          <w:lang w:eastAsia="pl-PL"/>
        </w:rPr>
      </w:pPr>
    </w:p>
    <w:p w:rsidR="00547C83" w:rsidRPr="001553E7" w:rsidRDefault="00A854B9" w:rsidP="009D5A45">
      <w:pPr>
        <w:spacing w:after="0" w:line="240" w:lineRule="auto"/>
        <w:ind w:left="927" w:hanging="92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 zamówienia</w:t>
      </w:r>
      <w:r w:rsidR="00547C83" w:rsidRPr="001553E7">
        <w:rPr>
          <w:rFonts w:ascii="Arial" w:eastAsia="Times New Roman" w:hAnsi="Arial" w:cs="Arial"/>
          <w:b/>
          <w:lang w:eastAsia="pl-PL"/>
        </w:rPr>
        <w:t>……………………………………</w:t>
      </w:r>
      <w:r>
        <w:rPr>
          <w:rFonts w:ascii="Arial" w:eastAsia="Times New Roman" w:hAnsi="Arial" w:cs="Arial"/>
          <w:b/>
          <w:lang w:eastAsia="pl-PL"/>
        </w:rPr>
        <w:t>(24,36,48 miesięcy)</w:t>
      </w:r>
    </w:p>
    <w:p w:rsidR="00A854B9" w:rsidRPr="001553E7" w:rsidRDefault="00A854B9" w:rsidP="009D5A45">
      <w:pPr>
        <w:spacing w:after="0" w:line="240" w:lineRule="auto"/>
        <w:ind w:left="927" w:hanging="92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II zamówienia</w:t>
      </w:r>
      <w:r w:rsidRPr="001553E7">
        <w:rPr>
          <w:rFonts w:ascii="Arial" w:eastAsia="Times New Roman" w:hAnsi="Arial" w:cs="Arial"/>
          <w:b/>
          <w:lang w:eastAsia="pl-PL"/>
        </w:rPr>
        <w:t>……………………………………</w:t>
      </w:r>
      <w:r>
        <w:rPr>
          <w:rFonts w:ascii="Arial" w:eastAsia="Times New Roman" w:hAnsi="Arial" w:cs="Arial"/>
          <w:b/>
          <w:lang w:eastAsia="pl-PL"/>
        </w:rPr>
        <w:t>(24,36,48 miesięcy)</w:t>
      </w:r>
    </w:p>
    <w:p w:rsidR="009D2A2B" w:rsidRPr="009D2A2B" w:rsidRDefault="009D2A2B" w:rsidP="009D5A45">
      <w:pPr>
        <w:spacing w:after="0" w:line="240" w:lineRule="auto"/>
        <w:ind w:left="927" w:hanging="927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9D5A45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 w:hanging="92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Oświadczamy, że zapoznaliśmy się ze specyfikacja ist</w:t>
      </w:r>
      <w:r w:rsidR="00445E8C">
        <w:rPr>
          <w:rFonts w:ascii="Arial" w:eastAsia="Times New Roman" w:hAnsi="Arial" w:cs="Arial"/>
          <w:lang w:eastAsia="pl-PL"/>
        </w:rPr>
        <w:t xml:space="preserve">otnych warunków zamówienia   </w:t>
      </w:r>
      <w:r w:rsidRPr="009D2A2B">
        <w:rPr>
          <w:rFonts w:ascii="Arial" w:eastAsia="Times New Roman" w:hAnsi="Arial" w:cs="Arial"/>
          <w:lang w:eastAsia="pl-PL"/>
        </w:rPr>
        <w:t>i uznajemy się za związanych określonymi w niej zasadami postępowania,</w:t>
      </w:r>
    </w:p>
    <w:p w:rsidR="009D2A2B" w:rsidRPr="009D2A2B" w:rsidRDefault="009D2A2B" w:rsidP="009D5A45">
      <w:pPr>
        <w:spacing w:after="0" w:line="240" w:lineRule="auto"/>
        <w:ind w:hanging="927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9D5A45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 w:hanging="92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Oświadczamy, że uważamy się za związanych niniejszą ofertą na czas wskazany               w specyfikacji istotnych warunków zamówienia,</w:t>
      </w:r>
    </w:p>
    <w:p w:rsidR="009D2A2B" w:rsidRPr="009D2A2B" w:rsidRDefault="009D2A2B" w:rsidP="009D2A2B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9D5A45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Zobowiązujemy się w przypadku przyznania nam zamówienia do zawarcia umowy            w terminie 14 dni od ogłoszenia wyboru oferenta.</w:t>
      </w:r>
    </w:p>
    <w:p w:rsidR="009D2A2B" w:rsidRPr="009D2A2B" w:rsidRDefault="009D2A2B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9D5A45">
      <w:pPr>
        <w:numPr>
          <w:ilvl w:val="0"/>
          <w:numId w:val="7"/>
        </w:numPr>
        <w:tabs>
          <w:tab w:val="clear" w:pos="720"/>
          <w:tab w:val="num" w:pos="709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Oświadczamy, że zapoznaliśmy się z postanowieniami umowy zawartej                      w SIWZ   i zobowiązujemy się w przypadku wyboru naszej oferty do zawarcia umowy na w/w warunkach w miejscu i terminie wyznaczonym przez zamawiającego.</w:t>
      </w:r>
    </w:p>
    <w:p w:rsidR="009D2A2B" w:rsidRPr="009D2A2B" w:rsidRDefault="009D2A2B" w:rsidP="009D5A45">
      <w:pPr>
        <w:tabs>
          <w:tab w:val="num" w:pos="709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</w:p>
    <w:p w:rsidR="009D2A2B" w:rsidRDefault="00F346A9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6</w:t>
      </w:r>
      <w:r w:rsidR="009D2A2B" w:rsidRPr="009D2A2B">
        <w:rPr>
          <w:rFonts w:ascii="Arial" w:eastAsia="Times New Roman" w:hAnsi="Arial" w:cs="Arial"/>
          <w:lang w:eastAsia="pl-PL"/>
        </w:rPr>
        <w:t xml:space="preserve">.    </w:t>
      </w:r>
      <w:r w:rsidR="009D5A45">
        <w:rPr>
          <w:rFonts w:ascii="Arial" w:eastAsia="Times New Roman" w:hAnsi="Arial" w:cs="Arial"/>
          <w:lang w:eastAsia="pl-PL"/>
        </w:rPr>
        <w:t xml:space="preserve"> </w:t>
      </w:r>
      <w:r w:rsidR="009D2A2B" w:rsidRPr="009D2A2B">
        <w:rPr>
          <w:rFonts w:ascii="Arial" w:eastAsia="Times New Roman" w:hAnsi="Arial" w:cs="Arial"/>
          <w:lang w:eastAsia="pl-PL"/>
        </w:rPr>
        <w:t>Cena  zawiera wszystkie nośniki kosztów, które pozwalają zamawiającemu       zawrzeć z oferentem umowę ryczałtową bez możliwości dokonywania zmian.</w:t>
      </w:r>
    </w:p>
    <w:p w:rsidR="00445E8C" w:rsidRPr="009D2A2B" w:rsidRDefault="00445E8C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</w:p>
    <w:p w:rsidR="00A76CCB" w:rsidRDefault="00F346A9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napToGrid w:val="0"/>
          <w:lang w:eastAsia="pl-PL"/>
        </w:rPr>
      </w:pPr>
      <w:r>
        <w:rPr>
          <w:rFonts w:ascii="Arial" w:eastAsia="Times New Roman" w:hAnsi="Arial" w:cs="Arial"/>
          <w:lang w:eastAsia="pl-PL"/>
        </w:rPr>
        <w:t>7</w:t>
      </w:r>
      <w:r w:rsidR="009D2A2B" w:rsidRPr="009D2A2B">
        <w:rPr>
          <w:rFonts w:ascii="Arial" w:eastAsia="Times New Roman" w:hAnsi="Arial" w:cs="Arial"/>
          <w:lang w:eastAsia="pl-PL"/>
        </w:rPr>
        <w:t>.</w:t>
      </w:r>
      <w:r w:rsidR="00182CD0">
        <w:rPr>
          <w:rFonts w:ascii="Arial" w:eastAsia="Times New Roman" w:hAnsi="Arial" w:cs="Arial"/>
          <w:lang w:eastAsia="pl-PL"/>
        </w:rPr>
        <w:t xml:space="preserve"> </w:t>
      </w:r>
      <w:r w:rsidR="009D2A2B" w:rsidRPr="009D2A2B">
        <w:rPr>
          <w:rFonts w:ascii="Arial" w:eastAsia="Times New Roman" w:hAnsi="Arial" w:cs="Arial"/>
          <w:lang w:eastAsia="pl-PL"/>
        </w:rPr>
        <w:t>Termin wykonania</w:t>
      </w:r>
      <w:r w:rsidR="00DA0295">
        <w:rPr>
          <w:rFonts w:ascii="Arial" w:eastAsia="Times New Roman" w:hAnsi="Arial" w:cs="Arial"/>
          <w:lang w:eastAsia="pl-PL"/>
        </w:rPr>
        <w:t xml:space="preserve"> (dostawy)</w:t>
      </w:r>
      <w:r w:rsidR="009D2A2B" w:rsidRPr="009D2A2B">
        <w:rPr>
          <w:rFonts w:ascii="Arial" w:eastAsia="Times New Roman" w:hAnsi="Arial" w:cs="Arial"/>
          <w:lang w:eastAsia="pl-PL"/>
        </w:rPr>
        <w:t xml:space="preserve"> zamówienia:</w:t>
      </w:r>
      <w:r w:rsidR="009D2A2B" w:rsidRPr="009D2A2B">
        <w:rPr>
          <w:rFonts w:ascii="Arial" w:eastAsia="Times New Roman" w:hAnsi="Arial" w:cs="Arial"/>
          <w:b/>
          <w:snapToGrid w:val="0"/>
          <w:lang w:eastAsia="pl-PL"/>
        </w:rPr>
        <w:t xml:space="preserve"> </w:t>
      </w:r>
      <w:r w:rsidR="00445E8C">
        <w:rPr>
          <w:rFonts w:ascii="Arial" w:eastAsia="Times New Roman" w:hAnsi="Arial" w:cs="Arial"/>
          <w:b/>
          <w:snapToGrid w:val="0"/>
          <w:lang w:eastAsia="pl-PL"/>
        </w:rPr>
        <w:t>od podpisania umowy</w:t>
      </w:r>
      <w:r w:rsidR="00F53B98">
        <w:rPr>
          <w:rFonts w:ascii="Arial" w:eastAsia="Times New Roman" w:hAnsi="Arial" w:cs="Arial"/>
          <w:b/>
          <w:snapToGrid w:val="0"/>
          <w:lang w:eastAsia="pl-PL"/>
        </w:rPr>
        <w:t xml:space="preserve"> do 30.03.2018</w:t>
      </w:r>
      <w:r w:rsidR="009D2A2B" w:rsidRPr="009D2A2B">
        <w:rPr>
          <w:rFonts w:ascii="Arial" w:eastAsia="Times New Roman" w:hAnsi="Arial" w:cs="Arial"/>
          <w:b/>
          <w:snapToGrid w:val="0"/>
          <w:lang w:eastAsia="pl-PL"/>
        </w:rPr>
        <w:t>r.</w:t>
      </w:r>
    </w:p>
    <w:p w:rsidR="009D2A2B" w:rsidRDefault="009D2A2B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</w:t>
      </w:r>
    </w:p>
    <w:p w:rsidR="00A76CCB" w:rsidRPr="00A76CCB" w:rsidRDefault="00A76CCB" w:rsidP="009D5A45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lang w:eastAsia="pl-PL"/>
        </w:rPr>
        <w:t>8.</w:t>
      </w:r>
      <w:r w:rsidRPr="00A76CCB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W celu spełnienia warunków udziału w postepowaniu polegamy na zdolnościach    technicznych lub zawodowych lub sytuacji finansowej lub ekonomicznej innych podmiotów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tj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A76CCB" w:rsidRPr="00F346A9" w:rsidRDefault="00A76CCB" w:rsidP="009D5A45">
      <w:pPr>
        <w:widowControl w:val="0"/>
        <w:numPr>
          <w:ilvl w:val="0"/>
          <w:numId w:val="15"/>
        </w:numPr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</w:pPr>
      <w:r w:rsidRPr="00F346A9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………………………………….  </w:t>
      </w:r>
      <w:r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 </w:t>
      </w:r>
      <w:r w:rsidR="005C6EFE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 </w:t>
      </w:r>
      <w:r w:rsidRPr="00F346A9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>w zakresie …………………….…………………….</w:t>
      </w:r>
    </w:p>
    <w:p w:rsidR="00A76CCB" w:rsidRPr="00F346A9" w:rsidRDefault="00A76CCB" w:rsidP="009D5A45">
      <w:pPr>
        <w:widowControl w:val="0"/>
        <w:spacing w:after="0"/>
        <w:ind w:left="567" w:hanging="567"/>
        <w:contextualSpacing/>
        <w:jc w:val="both"/>
        <w:textAlignment w:val="baseline"/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</w:pPr>
      <w:r w:rsidRPr="00F346A9"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 xml:space="preserve">            (nazwa podmiotu</w:t>
      </w:r>
      <w:r w:rsidRPr="00F346A9"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>)</w:t>
      </w:r>
    </w:p>
    <w:p w:rsidR="00A76CCB" w:rsidRPr="00F346A9" w:rsidRDefault="00A76CCB" w:rsidP="009D5A45">
      <w:pPr>
        <w:widowControl w:val="0"/>
        <w:spacing w:after="0"/>
        <w:ind w:left="567" w:hanging="567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</w:pPr>
      <w:r w:rsidRPr="00F346A9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2)  …………………………………. </w:t>
      </w:r>
      <w:r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 xml:space="preserve">     </w:t>
      </w:r>
      <w:r w:rsidRPr="00F346A9">
        <w:rPr>
          <w:rFonts w:ascii="Arial" w:eastAsia="Times New Roman" w:hAnsi="Arial" w:cs="Arial"/>
          <w:color w:val="000000"/>
          <w:sz w:val="20"/>
          <w:szCs w:val="24"/>
          <w:lang w:eastAsia="pl-PL" w:bidi="pl-PL"/>
        </w:rPr>
        <w:t>w zakresie …………………….…………………….</w:t>
      </w:r>
    </w:p>
    <w:p w:rsidR="00A76CCB" w:rsidRPr="00F346A9" w:rsidRDefault="00A76CCB" w:rsidP="009D5A45">
      <w:pPr>
        <w:widowControl w:val="0"/>
        <w:spacing w:after="0"/>
        <w:ind w:left="567" w:hanging="567"/>
        <w:contextualSpacing/>
        <w:jc w:val="both"/>
        <w:textAlignment w:val="baseline"/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</w:pPr>
      <w:r w:rsidRPr="00F346A9"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 xml:space="preserve"> </w:t>
      </w:r>
      <w:r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 xml:space="preserve">            (nazwa podmiotu</w:t>
      </w:r>
      <w:r w:rsidRPr="00F346A9">
        <w:rPr>
          <w:rFonts w:ascii="Arial" w:eastAsia="Times New Roman" w:hAnsi="Arial" w:cs="Arial"/>
          <w:color w:val="000000"/>
          <w:sz w:val="16"/>
          <w:szCs w:val="24"/>
          <w:lang w:eastAsia="pl-PL" w:bidi="pl-PL"/>
        </w:rPr>
        <w:t>)</w:t>
      </w:r>
    </w:p>
    <w:p w:rsidR="001346FC" w:rsidRDefault="001346FC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</w:p>
    <w:p w:rsidR="00F346A9" w:rsidRPr="00F346A9" w:rsidRDefault="00C55041" w:rsidP="009D5A4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lang w:eastAsia="pl-PL"/>
        </w:rPr>
        <w:t>9</w:t>
      </w:r>
      <w:r w:rsidR="009D2A2B" w:rsidRPr="009D2A2B">
        <w:rPr>
          <w:rFonts w:ascii="Arial" w:eastAsia="Times New Roman" w:hAnsi="Arial" w:cs="Arial"/>
          <w:lang w:eastAsia="pl-PL"/>
        </w:rPr>
        <w:t>.</w:t>
      </w:r>
      <w:r w:rsidR="00F346A9" w:rsidRPr="00F346A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F346A9" w:rsidRPr="00F346A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Następujące części zamówienia/zakres zamierzamy zlecić podwykonawcom:</w:t>
      </w:r>
      <w:r w:rsidR="00F346A9" w:rsidRPr="00F346A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(wypełnić, </w:t>
      </w:r>
      <w:r w:rsidR="00F346A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 </w:t>
      </w:r>
      <w:r w:rsidR="00F346A9" w:rsidRPr="00F346A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jeżeli dotyczy)* </w:t>
      </w:r>
    </w:p>
    <w:p w:rsidR="00F346A9" w:rsidRPr="00F346A9" w:rsidRDefault="00F346A9" w:rsidP="009D5A45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F346A9" w:rsidRPr="00C2276F" w:rsidRDefault="00A76CCB" w:rsidP="009D5A45">
      <w:pPr>
        <w:widowControl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>1)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………………………………….  </w:t>
      </w: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</w:t>
      </w:r>
      <w:r w:rsidR="005C6EFE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>w zakresie …………………….…………………….</w:t>
      </w:r>
    </w:p>
    <w:p w:rsidR="00F346A9" w:rsidRPr="00C2276F" w:rsidRDefault="00F346A9" w:rsidP="009D5A45">
      <w:pPr>
        <w:widowControl w:val="0"/>
        <w:spacing w:after="0"/>
        <w:ind w:left="567" w:hanging="567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          (nazwa podwykonawców)</w:t>
      </w:r>
    </w:p>
    <w:p w:rsidR="00F346A9" w:rsidRPr="00C2276F" w:rsidRDefault="00F346A9" w:rsidP="00E830F3">
      <w:pPr>
        <w:widowControl w:val="0"/>
        <w:spacing w:after="0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2)  …………………………………. </w:t>
      </w:r>
      <w:r w:rsidR="00A76CCB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  </w:t>
      </w: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>w zakresie …………………….…………………….</w:t>
      </w:r>
    </w:p>
    <w:p w:rsidR="00F346A9" w:rsidRPr="00C2276F" w:rsidRDefault="00F346A9" w:rsidP="009D5A45">
      <w:pPr>
        <w:widowControl w:val="0"/>
        <w:spacing w:after="0"/>
        <w:ind w:left="567" w:hanging="567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          (nazwa podwykonawców)</w:t>
      </w:r>
    </w:p>
    <w:p w:rsidR="00F346A9" w:rsidRPr="00C2276F" w:rsidRDefault="00A76CCB" w:rsidP="009D5A45">
      <w:pPr>
        <w:widowControl w:val="0"/>
        <w:spacing w:after="0" w:line="240" w:lineRule="auto"/>
        <w:ind w:left="567" w:hanging="567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>3)</w:t>
      </w:r>
      <w:r w:rsidR="00F346A9"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………………………………….  w zakresie …………………….…………………….</w:t>
      </w:r>
    </w:p>
    <w:p w:rsidR="00F346A9" w:rsidRPr="00C2276F" w:rsidRDefault="00F346A9" w:rsidP="009D5A45">
      <w:pPr>
        <w:widowControl w:val="0"/>
        <w:spacing w:after="0"/>
        <w:ind w:left="567" w:hanging="567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</w:pPr>
      <w:r w:rsidRPr="00C2276F">
        <w:rPr>
          <w:rFonts w:ascii="Arial" w:eastAsia="Times New Roman" w:hAnsi="Arial" w:cs="Arial"/>
          <w:color w:val="000000"/>
          <w:sz w:val="20"/>
          <w:szCs w:val="20"/>
          <w:lang w:eastAsia="pl-PL" w:bidi="pl-PL"/>
        </w:rPr>
        <w:t xml:space="preserve">             (nazwa podwykonawców)</w:t>
      </w:r>
    </w:p>
    <w:p w:rsidR="00F346A9" w:rsidRDefault="00F346A9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</w:p>
    <w:p w:rsidR="00F346A9" w:rsidRPr="009D2A2B" w:rsidRDefault="00F346A9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</w:t>
      </w:r>
    </w:p>
    <w:p w:rsidR="009D2A2B" w:rsidRPr="009D2A2B" w:rsidRDefault="00C55041" w:rsidP="00E830F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10</w:t>
      </w:r>
      <w:r w:rsidR="009D2A2B" w:rsidRPr="009D2A2B">
        <w:rPr>
          <w:rFonts w:ascii="Arial" w:eastAsia="Times New Roman" w:hAnsi="Arial" w:cs="Arial"/>
          <w:lang w:eastAsia="pl-PL"/>
        </w:rPr>
        <w:t>.Numer naszego konta bankowego:…………………………………………………</w:t>
      </w:r>
    </w:p>
    <w:p w:rsidR="001346FC" w:rsidRDefault="001346FC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</w:t>
      </w:r>
    </w:p>
    <w:p w:rsidR="009D2A2B" w:rsidRPr="009D2A2B" w:rsidRDefault="00C55041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11</w:t>
      </w:r>
      <w:r w:rsidR="009D2A2B" w:rsidRPr="009D2A2B">
        <w:rPr>
          <w:rFonts w:ascii="Arial" w:eastAsia="Times New Roman" w:hAnsi="Arial" w:cs="Arial"/>
          <w:lang w:eastAsia="pl-PL"/>
        </w:rPr>
        <w:t>.Załącznikami do niniejszej oferty są:</w:t>
      </w:r>
    </w:p>
    <w:p w:rsidR="009D2A2B" w:rsidRPr="009D2A2B" w:rsidRDefault="009D2A2B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a).......................................................</w:t>
      </w:r>
    </w:p>
    <w:p w:rsidR="009D2A2B" w:rsidRDefault="009D2A2B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>b).......................................................</w:t>
      </w:r>
    </w:p>
    <w:p w:rsidR="001346FC" w:rsidRPr="009D2A2B" w:rsidRDefault="001346FC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c)………………………………………..</w:t>
      </w:r>
    </w:p>
    <w:p w:rsidR="009D2A2B" w:rsidRPr="009D2A2B" w:rsidRDefault="009D2A2B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</w:p>
    <w:p w:rsidR="009D2A2B" w:rsidRPr="009D2A2B" w:rsidRDefault="009D2A2B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</w:t>
      </w:r>
      <w:r w:rsidR="00051682">
        <w:rPr>
          <w:rFonts w:ascii="Arial" w:eastAsia="Times New Roman" w:hAnsi="Arial" w:cs="Arial"/>
          <w:lang w:eastAsia="pl-PL"/>
        </w:rPr>
        <w:t xml:space="preserve">                      Podpisano</w:t>
      </w:r>
    </w:p>
    <w:p w:rsidR="009D2A2B" w:rsidRPr="009D2A2B" w:rsidRDefault="009D2A2B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</w:t>
      </w:r>
      <w:r w:rsidR="00051682">
        <w:rPr>
          <w:rFonts w:ascii="Arial" w:eastAsia="Times New Roman" w:hAnsi="Arial" w:cs="Arial"/>
          <w:lang w:eastAsia="pl-PL"/>
        </w:rPr>
        <w:t xml:space="preserve">         </w:t>
      </w:r>
      <w:r w:rsidRPr="009D2A2B">
        <w:rPr>
          <w:rFonts w:ascii="Arial" w:eastAsia="Times New Roman" w:hAnsi="Arial" w:cs="Arial"/>
          <w:lang w:eastAsia="pl-PL"/>
        </w:rPr>
        <w:t xml:space="preserve">              </w:t>
      </w:r>
    </w:p>
    <w:p w:rsidR="009D2A2B" w:rsidRPr="009D2A2B" w:rsidRDefault="009D2A2B" w:rsidP="009D5A45">
      <w:pPr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                     ...........................................................</w:t>
      </w:r>
    </w:p>
    <w:p w:rsidR="009D2A2B" w:rsidRPr="009D2A2B" w:rsidRDefault="009D2A2B" w:rsidP="009D5A45">
      <w:pPr>
        <w:spacing w:after="0" w:line="240" w:lineRule="auto"/>
        <w:ind w:left="567" w:hanging="567"/>
        <w:rPr>
          <w:rFonts w:ascii="Arial" w:eastAsia="Times New Roman" w:hAnsi="Arial" w:cs="Arial"/>
          <w:lang w:eastAsia="pl-PL"/>
        </w:rPr>
      </w:pPr>
      <w:r w:rsidRPr="009D2A2B">
        <w:rPr>
          <w:rFonts w:ascii="Arial" w:eastAsia="Times New Roman" w:hAnsi="Arial" w:cs="Arial"/>
          <w:lang w:eastAsia="pl-PL"/>
        </w:rPr>
        <w:t xml:space="preserve">                                                   (podpis upełnomocnionego przedstawiciela)</w:t>
      </w:r>
    </w:p>
    <w:p w:rsidR="00FD322B" w:rsidRDefault="00FD322B" w:rsidP="009D5A45">
      <w:pPr>
        <w:autoSpaceDE w:val="0"/>
        <w:autoSpaceDN w:val="0"/>
        <w:adjustRightInd w:val="0"/>
        <w:spacing w:before="100" w:beforeAutospacing="1" w:after="100" w:afterAutospacing="1"/>
        <w:ind w:left="567" w:hanging="567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2276F" w:rsidRDefault="00C2276F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8A4AD6" w:rsidRDefault="008A4AD6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D75A2" w:rsidRDefault="00CD75A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D75A2" w:rsidRDefault="00CD75A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D75A2" w:rsidRDefault="00CD75A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0C6FB2" w:rsidRDefault="000C6FB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0C6FB2" w:rsidRDefault="000C6FB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0C6FB2" w:rsidRDefault="000C6FB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0C6FB2" w:rsidRDefault="000C6FB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0C6FB2" w:rsidRDefault="000C6FB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0C6FB2" w:rsidRPr="005849ED" w:rsidRDefault="000C6FB2" w:rsidP="005849ED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ZAŁĄCZNIK NR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I.2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SIWZ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3"/>
      </w:tblGrid>
      <w:tr w:rsidR="005849ED" w:rsidRPr="005849ED" w:rsidTr="005822B7">
        <w:trPr>
          <w:trHeight w:val="1806"/>
          <w:jc w:val="center"/>
        </w:trPr>
        <w:tc>
          <w:tcPr>
            <w:tcW w:w="5293" w:type="dxa"/>
            <w:shd w:val="clear" w:color="auto" w:fill="auto"/>
            <w:vAlign w:val="center"/>
          </w:tcPr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5849ED" w:rsidRPr="005849ED" w:rsidRDefault="005849ED" w:rsidP="005849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/>
                <w:bCs/>
                <w:caps/>
                <w:spacing w:val="30"/>
                <w:sz w:val="20"/>
                <w:szCs w:val="20"/>
                <w:lang w:eastAsia="pl-PL"/>
              </w:rPr>
              <w:t>o spełnianiu warunków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t xml:space="preserve"> udziału </w:t>
            </w:r>
            <w:r w:rsidRPr="005849ED">
              <w:rPr>
                <w:rFonts w:ascii="Arial" w:eastAsia="Times New Roman" w:hAnsi="Arial" w:cs="Arial"/>
                <w:b/>
                <w:caps/>
                <w:sz w:val="20"/>
                <w:szCs w:val="20"/>
                <w:lang w:eastAsia="pl-PL"/>
              </w:rPr>
              <w:br/>
              <w:t xml:space="preserve">w postępowaniu oraz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t xml:space="preserve">braku podstaw </w:t>
            </w:r>
            <w:r w:rsidRPr="005849ED">
              <w:rPr>
                <w:rFonts w:ascii="Arial" w:eastAsia="Times New Roman" w:hAnsi="Arial" w:cs="Arial"/>
                <w:b/>
                <w:bCs/>
                <w:caps/>
                <w:sz w:val="20"/>
                <w:szCs w:val="24"/>
                <w:lang w:eastAsia="pl-PL"/>
              </w:rPr>
              <w:br/>
              <w:t>do wykluczenia</w:t>
            </w:r>
          </w:p>
          <w:p w:rsidR="005849ED" w:rsidRPr="005849ED" w:rsidRDefault="005849ED" w:rsidP="0081451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49E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25a ust. 1 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ustawy z dnia                29 stycznia 2004 r. </w:t>
            </w:r>
            <w:r w:rsidRPr="005849ED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Prawo zamówień publicznych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                (</w:t>
            </w:r>
            <w:r w:rsidR="00814517">
              <w:rPr>
                <w:rFonts w:ascii="Arial" w:hAnsi="Arial" w:cs="Arial"/>
                <w:color w:val="000000"/>
                <w:sz w:val="20"/>
                <w:szCs w:val="20"/>
              </w:rPr>
              <w:t>Dz. U. z 2017 r., poz. 1579 z późn. zm</w:t>
            </w:r>
            <w:r w:rsidRPr="005849E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.).</w:t>
            </w:r>
          </w:p>
        </w:tc>
      </w:tr>
    </w:tbl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A16EC8" w:rsidRDefault="005849ED" w:rsidP="00A16EC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5849ED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 pn.</w:t>
      </w:r>
      <w:r w:rsidR="00933775" w:rsidRPr="00933775">
        <w:rPr>
          <w:rFonts w:ascii="Arial" w:hAnsi="Arial" w:cs="Arial"/>
          <w:sz w:val="28"/>
          <w:szCs w:val="28"/>
        </w:rPr>
        <w:t xml:space="preserve"> </w:t>
      </w:r>
      <w:r w:rsidR="00933775" w:rsidRPr="00397B59">
        <w:rPr>
          <w:rFonts w:ascii="Arial" w:hAnsi="Arial" w:cs="Arial"/>
          <w:sz w:val="28"/>
          <w:szCs w:val="28"/>
        </w:rPr>
        <w:t>„</w:t>
      </w:r>
      <w:r w:rsidR="00FD4AA8" w:rsidRPr="00226827">
        <w:rPr>
          <w:rFonts w:ascii="Arial" w:hAnsi="Arial" w:cs="Arial"/>
          <w:b/>
        </w:rPr>
        <w:t>Dostawa wyposażenia do  Przedszkola Komunalnego Nr 3, przy ul. Waszyngtona 5 w Szprotawie</w:t>
      </w:r>
      <w:r w:rsidR="00933775">
        <w:rPr>
          <w:rFonts w:ascii="Arial" w:hAnsi="Arial" w:cs="Arial"/>
          <w:b/>
        </w:rPr>
        <w:t>”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5849ED" w:rsidRPr="0072586F" w:rsidRDefault="005849ED" w:rsidP="0072586F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>jako pełnomocny przedstawiciel reprezentowanej przeze mnie firmy oświadczam/ my, że: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spełniam/ my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dotyczące:</w:t>
      </w:r>
    </w:p>
    <w:p w:rsidR="005849ED" w:rsidRPr="005849ED" w:rsidRDefault="005849ED" w:rsidP="0024305B">
      <w:pPr>
        <w:numPr>
          <w:ilvl w:val="0"/>
          <w:numId w:val="2"/>
        </w:numPr>
        <w:spacing w:after="120" w:line="240" w:lineRule="auto"/>
        <w:ind w:left="1134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zdolności technicznej lub zawodowej;</w:t>
      </w:r>
    </w:p>
    <w:p w:rsidR="005849ED" w:rsidRPr="005849ED" w:rsidRDefault="005849ED" w:rsidP="0024305B">
      <w:pPr>
        <w:numPr>
          <w:ilvl w:val="0"/>
          <w:numId w:val="3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podlegamy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814517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............................</w:t>
      </w:r>
    </w:p>
    <w:p w:rsidR="005849ED" w:rsidRPr="0072586F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EE3F6A">
        <w:rPr>
          <w:rFonts w:ascii="Arial" w:eastAsia="Times New Roman" w:hAnsi="Arial" w:cs="Arial"/>
          <w:b/>
          <w:sz w:val="20"/>
          <w:szCs w:val="20"/>
          <w:lang w:eastAsia="pl-PL"/>
        </w:rPr>
        <w:t>podmioty wymienione w pkt 8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na zdolnościach których polegamy w celu wykazania spełnienia warunków udziału w postępowaniu:</w:t>
      </w:r>
    </w:p>
    <w:p w:rsidR="005849ED" w:rsidRPr="005849ED" w:rsidRDefault="005849ED" w:rsidP="00EE3F6A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spełniają warunki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określone przez Zamawiającego pkt 5.1. SIWZ w zakresie w jakim powołujemy się na ich zasoby, dotyczące</w:t>
      </w:r>
      <w:r w:rsidR="00EE3F6A">
        <w:rPr>
          <w:rFonts w:ascii="Arial" w:eastAsia="Times New Roman" w:hAnsi="Arial" w:cs="Arial"/>
          <w:sz w:val="20"/>
          <w:szCs w:val="20"/>
          <w:lang w:eastAsia="pl-PL"/>
        </w:rPr>
        <w:t xml:space="preserve"> zdolności technicznej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zawodowej</w:t>
      </w:r>
      <w:r w:rsidR="00EE3F6A">
        <w:rPr>
          <w:rFonts w:ascii="Arial" w:eastAsia="Times New Roman" w:hAnsi="Arial" w:cs="Arial"/>
          <w:sz w:val="20"/>
          <w:szCs w:val="20"/>
          <w:lang w:eastAsia="pl-PL"/>
        </w:rPr>
        <w:t xml:space="preserve"> lub ekonomicznej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:rsidR="005849ED" w:rsidRPr="005849ED" w:rsidRDefault="005849ED" w:rsidP="0024305B">
      <w:pPr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814517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SIWZ;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</w:t>
      </w:r>
    </w:p>
    <w:p w:rsidR="005849ED" w:rsidRPr="005849ED" w:rsidRDefault="003A5EC4" w:rsidP="005849ED">
      <w:pPr>
        <w:spacing w:after="0" w:line="240" w:lineRule="auto"/>
        <w:jc w:val="both"/>
        <w:rPr>
          <w:rFonts w:ascii="Arial" w:eastAsia="Times New Roman" w:hAnsi="Arial" w:cs="Arial"/>
          <w:sz w:val="16"/>
          <w:szCs w:val="18"/>
          <w:lang w:eastAsia="pl-PL"/>
        </w:rPr>
      </w:pPr>
      <w:r>
        <w:rPr>
          <w:rFonts w:ascii="Arial" w:eastAsia="Times New Roman" w:hAnsi="Arial" w:cs="Arial"/>
          <w:sz w:val="16"/>
          <w:szCs w:val="20"/>
          <w:lang w:eastAsia="pl-PL"/>
        </w:rPr>
        <w:t xml:space="preserve">                                                                                                 </w:t>
      </w:r>
      <w:r w:rsidR="005849ED" w:rsidRPr="005849ED">
        <w:rPr>
          <w:rFonts w:ascii="Arial" w:eastAsia="Times New Roman" w:hAnsi="Arial" w:cs="Arial"/>
          <w:sz w:val="16"/>
          <w:szCs w:val="20"/>
          <w:lang w:eastAsia="pl-PL"/>
        </w:rPr>
        <w:t xml:space="preserve"> </w:t>
      </w:r>
      <w:r w:rsidR="005849ED"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III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oświadczam/ my, iż </w:t>
      </w:r>
      <w:r w:rsidR="000A0F3B">
        <w:rPr>
          <w:rFonts w:ascii="Arial" w:eastAsia="Times New Roman" w:hAnsi="Arial" w:cs="Arial"/>
          <w:b/>
          <w:sz w:val="20"/>
          <w:szCs w:val="20"/>
          <w:lang w:eastAsia="pl-PL"/>
        </w:rPr>
        <w:t>Podwykonawcy wymienieni w pkt 9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oferty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, inni niż podmioty, o których mowa w pkt II niniejszego oświadczenia</w:t>
      </w:r>
      <w:r w:rsidRPr="005849ED">
        <w:rPr>
          <w:rFonts w:ascii="Arial" w:eastAsia="Times New Roman" w:hAnsi="Arial" w:cs="Arial"/>
          <w:color w:val="FF0000"/>
          <w:sz w:val="20"/>
          <w:szCs w:val="20"/>
          <w:vertAlign w:val="superscript"/>
          <w:lang w:eastAsia="pl-PL"/>
        </w:rPr>
        <w:t>5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849ED">
        <w:rPr>
          <w:rFonts w:ascii="Arial" w:eastAsia="Times New Roman" w:hAnsi="Arial" w:cs="Arial"/>
          <w:b/>
          <w:sz w:val="20"/>
          <w:szCs w:val="20"/>
          <w:lang w:eastAsia="pl-PL"/>
        </w:rPr>
        <w:t>nie podlegają wykluczeniu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24 ust. 1 i 5 ustawy z dnia 29 stycznia 2004 r. </w:t>
      </w:r>
      <w:r w:rsidRPr="005849ED">
        <w:rPr>
          <w:rFonts w:ascii="Arial" w:eastAsia="Times New Roman" w:hAnsi="Arial" w:cs="Arial"/>
          <w:i/>
          <w:sz w:val="20"/>
          <w:szCs w:val="20"/>
          <w:lang w:eastAsia="pl-PL"/>
        </w:rPr>
        <w:t>Prawo zamówień publicznych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r w:rsidR="00814517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>.) z uwagi na okoliczności wymienione w pkt 5.2. SIWZ.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...............................................</w:t>
      </w:r>
      <w:r w:rsidR="0072586F">
        <w:rPr>
          <w:rFonts w:ascii="Arial" w:eastAsia="Times New Roman" w:hAnsi="Arial" w:cs="Arial"/>
          <w:sz w:val="20"/>
          <w:szCs w:val="20"/>
          <w:lang w:eastAsia="pl-PL"/>
        </w:rPr>
        <w:t>...........................</w:t>
      </w:r>
    </w:p>
    <w:p w:rsidR="005849ED" w:rsidRPr="0072586F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3A5EC4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5849ED" w:rsidRPr="005849ED" w:rsidRDefault="005849ED" w:rsidP="005849E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5849ED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..............................................................................</w:t>
      </w: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sz w:val="16"/>
          <w:szCs w:val="18"/>
          <w:lang w:eastAsia="pl-PL"/>
        </w:rPr>
      </w:pPr>
      <w:r w:rsidRPr="005849ED">
        <w:rPr>
          <w:rFonts w:ascii="Arial" w:eastAsia="Times New Roman" w:hAnsi="Arial" w:cs="Arial"/>
          <w:sz w:val="16"/>
          <w:szCs w:val="18"/>
          <w:lang w:eastAsia="pl-PL"/>
        </w:rPr>
        <w:t>Wykonawca lub upełnomocniony przedstawiciel Wykonawcy</w:t>
      </w:r>
    </w:p>
    <w:p w:rsidR="005849ED" w:rsidRPr="005849ED" w:rsidRDefault="005849ED" w:rsidP="005849E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849ED" w:rsidRPr="005849ED" w:rsidRDefault="005849ED" w:rsidP="005849ED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C5181" w:rsidRDefault="00AC518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:rsidR="00A70167" w:rsidRDefault="00A70167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A5EC4" w:rsidRDefault="003A5EC4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BE59D2" w:rsidRDefault="00BE59D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F7301" w:rsidRDefault="005F7301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51682" w:rsidRDefault="00051682" w:rsidP="00AC51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F923CE" w:rsidRDefault="00F923CE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400F2" w:rsidRDefault="00B400F2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D56D9" w:rsidRDefault="00FD56D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D4AA8" w:rsidRDefault="00FD4AA8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D4AA8" w:rsidRDefault="00FD4AA8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D4AA8" w:rsidRDefault="00FD4AA8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D4AA8" w:rsidRDefault="00FD4AA8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D4AA8" w:rsidRDefault="00FD4AA8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D4AA8" w:rsidRDefault="00FD4AA8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FD56D9" w:rsidRPr="002B6FDB" w:rsidRDefault="00FD56D9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II.1 </w:t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do SIWZ</w:t>
      </w: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2B6FDB" w:rsidRPr="002B6FDB" w:rsidTr="005822B7">
        <w:trPr>
          <w:trHeight w:val="1701"/>
          <w:jc w:val="center"/>
        </w:trPr>
        <w:tc>
          <w:tcPr>
            <w:tcW w:w="4536" w:type="dxa"/>
            <w:shd w:val="clear" w:color="auto" w:fill="auto"/>
            <w:vAlign w:val="center"/>
          </w:tcPr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/>
                <w:caps/>
                <w:spacing w:val="30"/>
                <w:sz w:val="20"/>
                <w:szCs w:val="20"/>
                <w:lang w:eastAsia="pl-PL"/>
              </w:rPr>
              <w:t>oświadczenie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składane na podstawie art. 24 ust. 11 </w:t>
            </w:r>
          </w:p>
          <w:p w:rsidR="002B6FDB" w:rsidRPr="002B6FDB" w:rsidRDefault="002B6FDB" w:rsidP="002B6FD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ustawy z dnia 29 stycznia 2004 r. </w:t>
            </w:r>
          </w:p>
          <w:p w:rsidR="002B6FDB" w:rsidRPr="002B6FDB" w:rsidRDefault="002B6FDB" w:rsidP="00FD56D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B6FDB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>Prawo zamówień publicznych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                                    (</w:t>
            </w:r>
            <w:r w:rsidR="00FD56D9">
              <w:rPr>
                <w:rFonts w:ascii="Arial" w:hAnsi="Arial" w:cs="Arial"/>
                <w:color w:val="000000"/>
                <w:sz w:val="20"/>
                <w:szCs w:val="20"/>
              </w:rPr>
              <w:t>Dz. U. z 2017 r., poz. 1579 z późn. zm</w:t>
            </w:r>
            <w:r w:rsidRPr="002B6FD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.)</w:t>
            </w:r>
            <w:r w:rsidRPr="002B6FD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</w:t>
            </w:r>
          </w:p>
        </w:tc>
      </w:tr>
    </w:tbl>
    <w:p w:rsidR="002B6FDB" w:rsidRPr="002B6FDB" w:rsidRDefault="002B6FDB" w:rsidP="003A5EC4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E01877" w:rsidRPr="00E01877" w:rsidRDefault="002B6FDB" w:rsidP="00E0187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>Przystępując do postępowania w sprawie udzielenia zamówienia publicznego - pn.</w:t>
      </w:r>
      <w:r w:rsidR="00933775" w:rsidRPr="00933775">
        <w:rPr>
          <w:rFonts w:ascii="Arial" w:hAnsi="Arial" w:cs="Arial"/>
          <w:sz w:val="28"/>
          <w:szCs w:val="28"/>
        </w:rPr>
        <w:t xml:space="preserve"> </w:t>
      </w:r>
      <w:r w:rsidR="00933775" w:rsidRPr="00397B59">
        <w:rPr>
          <w:rFonts w:ascii="Arial" w:hAnsi="Arial" w:cs="Arial"/>
          <w:sz w:val="28"/>
          <w:szCs w:val="28"/>
        </w:rPr>
        <w:t>„</w:t>
      </w:r>
      <w:r w:rsidR="00FD4AA8" w:rsidRPr="00226827">
        <w:rPr>
          <w:rFonts w:ascii="Arial" w:hAnsi="Arial" w:cs="Arial"/>
          <w:b/>
        </w:rPr>
        <w:t>Dostawa wyposażenia do  Przedszkola Komunalnego Nr 3, przy ul. Waszyngtona 5 w Szprotawie</w:t>
      </w:r>
      <w:r w:rsidR="00933775">
        <w:rPr>
          <w:rFonts w:ascii="Arial" w:hAnsi="Arial" w:cs="Arial"/>
          <w:b/>
        </w:rPr>
        <w:t>”</w:t>
      </w:r>
      <w:r w:rsidR="00E01877" w:rsidRPr="00E0187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2B6FDB" w:rsidRPr="00933775" w:rsidRDefault="002B6FDB" w:rsidP="00933775">
      <w:pPr>
        <w:autoSpaceDE w:val="0"/>
        <w:autoSpaceDN w:val="0"/>
        <w:spacing w:before="100" w:beforeAutospacing="1" w:after="100" w:afterAutospacing="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ja/my (imię nazwisko) ……………………………………………………………………………………..... ................................................................................................................................................................... reprezentując firmę (nazwa firmy).............................................................................................................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jako pełnomocny przedstawiciel reprezentowanej przeze mnie firmy oświadczam/ my, że</w:t>
      </w:r>
      <w:r w:rsidRPr="002B6FDB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: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5061F9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5061F9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nie 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1"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częściowe; </w:t>
      </w:r>
    </w:p>
    <w:p w:rsidR="002B6FDB" w:rsidRPr="002B6FDB" w:rsidRDefault="002B6FDB" w:rsidP="002B6FDB">
      <w:pPr>
        <w:spacing w:after="0"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instrText xml:space="preserve"> FORMCHECKBOX </w:instrText>
      </w:r>
      <w:r w:rsidR="005061F9">
        <w:rPr>
          <w:rFonts w:ascii="Arial" w:eastAsia="Times New Roman" w:hAnsi="Arial" w:cs="Arial"/>
          <w:b/>
          <w:sz w:val="20"/>
          <w:szCs w:val="18"/>
          <w:lang w:eastAsia="pl-PL"/>
        </w:rPr>
      </w:r>
      <w:r w:rsidR="005061F9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separate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fldChar w:fldCharType="end"/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 xml:space="preserve"> </w:t>
      </w:r>
      <w:r w:rsidRPr="002B6FDB">
        <w:rPr>
          <w:rFonts w:ascii="Arial" w:eastAsia="Times New Roman" w:hAnsi="Arial" w:cs="Arial"/>
          <w:b/>
          <w:sz w:val="20"/>
          <w:szCs w:val="18"/>
          <w:lang w:eastAsia="pl-PL"/>
        </w:rPr>
        <w:tab/>
      </w:r>
      <w:r w:rsidRPr="002B6FDB">
        <w:rPr>
          <w:rFonts w:ascii="Arial" w:eastAsia="Times New Roman" w:hAnsi="Arial" w:cs="Arial"/>
          <w:b/>
          <w:sz w:val="20"/>
          <w:szCs w:val="20"/>
          <w:lang w:eastAsia="pl-PL"/>
        </w:rPr>
        <w:t>należę/my do grupy kapitałowej</w:t>
      </w:r>
      <w:r w:rsidRPr="002B6FDB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7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w rozumieniu ustawy z dnia 16 lutego 2007 r. </w:t>
      </w:r>
      <w:r w:rsidRPr="002B6FDB">
        <w:rPr>
          <w:rFonts w:ascii="Arial" w:eastAsia="Times New Roman" w:hAnsi="Arial" w:cs="Arial"/>
          <w:i/>
          <w:sz w:val="20"/>
          <w:szCs w:val="20"/>
          <w:lang w:eastAsia="pl-PL"/>
        </w:rPr>
        <w:t>o ochronie konkurencji i konsumentów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 (Dz. U. z 2015 r. poz. 184, 1618 i 1634) z Wykonawcami, którzy złożyli w niniejszym postępowaniu oferty lub oferty częściowe. W celu wykazania, że istniejące między nami powiązania nie prowadzą do zakłócenia konkurencji w niniejszym postępowaniu o udzielenie zamówienia </w:t>
      </w:r>
      <w:r w:rsidRPr="002B6FDB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przedstawiamy stosowne </w:t>
      </w:r>
      <w:r w:rsidRPr="002B6FDB">
        <w:rPr>
          <w:rFonts w:ascii="Arial" w:eastAsia="Times New Roman" w:hAnsi="Arial" w:cs="Arial"/>
          <w:sz w:val="20"/>
          <w:szCs w:val="24"/>
          <w:lang w:eastAsia="pl-PL"/>
        </w:rPr>
        <w:t>dokumenty i/lub informacje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>, stanowiące załącznik do niniejszego oświadczenia.</w:t>
      </w: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color w:val="FF00FF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powyższym oświadczeniu są aktualne </w:t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>dnia ..........................</w:t>
      </w: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B6FDB" w:rsidRPr="002B6FDB" w:rsidRDefault="002B6FDB" w:rsidP="002B6F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2B6FDB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.............................................................................</w:t>
      </w:r>
    </w:p>
    <w:p w:rsidR="003A5EC4" w:rsidRPr="00915DD8" w:rsidRDefault="002B6FDB" w:rsidP="00915DD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B6FDB">
        <w:rPr>
          <w:rFonts w:ascii="Arial" w:eastAsia="Times New Roman" w:hAnsi="Arial" w:cs="Arial"/>
          <w:sz w:val="16"/>
          <w:szCs w:val="20"/>
          <w:lang w:eastAsia="pl-PL"/>
        </w:rPr>
        <w:t>Wykonawca lub upełnomocniony przedstawiciel Wykonawcy</w:t>
      </w:r>
    </w:p>
    <w:sectPr w:rsidR="003A5EC4" w:rsidRPr="00915DD8" w:rsidSect="00661A69">
      <w:pgSz w:w="11907" w:h="16839" w:code="9"/>
      <w:pgMar w:top="284" w:right="1418" w:bottom="426" w:left="1418" w:header="1191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1F9" w:rsidRDefault="005061F9" w:rsidP="005849ED">
      <w:pPr>
        <w:spacing w:after="0" w:line="240" w:lineRule="auto"/>
      </w:pPr>
      <w:r>
        <w:separator/>
      </w:r>
    </w:p>
  </w:endnote>
  <w:endnote w:type="continuationSeparator" w:id="0">
    <w:p w:rsidR="005061F9" w:rsidRDefault="005061F9" w:rsidP="00584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1F9" w:rsidRDefault="005061F9" w:rsidP="005849ED">
      <w:pPr>
        <w:spacing w:after="0" w:line="240" w:lineRule="auto"/>
      </w:pPr>
      <w:r>
        <w:separator/>
      </w:r>
    </w:p>
  </w:footnote>
  <w:footnote w:type="continuationSeparator" w:id="0">
    <w:p w:rsidR="005061F9" w:rsidRDefault="005061F9" w:rsidP="005849ED">
      <w:pPr>
        <w:spacing w:after="0" w:line="240" w:lineRule="auto"/>
      </w:pPr>
      <w:r>
        <w:continuationSeparator/>
      </w:r>
    </w:p>
  </w:footnote>
  <w:footnote w:id="1">
    <w:p w:rsidR="008C6520" w:rsidRPr="00337A15" w:rsidRDefault="008C6520" w:rsidP="002B6FDB">
      <w:pPr>
        <w:ind w:left="113" w:hanging="113"/>
        <w:jc w:val="both"/>
        <w:rPr>
          <w:rFonts w:ascii="A" w:hAnsi="A" w:cs="A"/>
        </w:rPr>
      </w:pPr>
      <w:r w:rsidRPr="008F3148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337A15">
        <w:rPr>
          <w:rFonts w:ascii="Arial" w:hAnsi="Arial" w:cs="Arial"/>
          <w:sz w:val="16"/>
          <w:szCs w:val="16"/>
        </w:rPr>
        <w:t xml:space="preserve">Ilekroć w ustawie z dnia 16 lutego 2007 r. </w:t>
      </w:r>
      <w:r w:rsidRPr="00337A15">
        <w:rPr>
          <w:rFonts w:ascii="Arial" w:hAnsi="Arial" w:cs="Arial"/>
          <w:i/>
          <w:sz w:val="16"/>
          <w:szCs w:val="16"/>
        </w:rPr>
        <w:t xml:space="preserve">o ochronie konkurencji i konsumentów </w:t>
      </w:r>
      <w:r w:rsidRPr="00337A15">
        <w:rPr>
          <w:rFonts w:ascii="Arial" w:hAnsi="Arial" w:cs="Arial"/>
          <w:sz w:val="16"/>
          <w:szCs w:val="16"/>
        </w:rPr>
        <w:t>jest mowa o grupie kapitałowej - rozumie się przez to wszystkich przedsiębiorców, którzy są kontrolowani w sposób bezpośredni lub pośredni przez jednego przedsiębiorcę, w tym również tego przedsiębiorcę.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E3CCB398"/>
    <w:name w:val="WW8Num3"/>
    <w:lvl w:ilvl="0">
      <w:start w:val="1"/>
      <w:numFmt w:val="lowerLetter"/>
      <w:lvlText w:val="%1)"/>
      <w:lvlJc w:val="left"/>
      <w:pPr>
        <w:tabs>
          <w:tab w:val="num" w:pos="-87"/>
        </w:tabs>
        <w:ind w:left="1353" w:hanging="360"/>
      </w:pPr>
      <w:rPr>
        <w:b w:val="0"/>
      </w:rPr>
    </w:lvl>
  </w:abstractNum>
  <w:abstractNum w:abstractNumId="1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644"/>
        </w:tabs>
        <w:ind w:left="624" w:hanging="34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lowerLetter"/>
      <w:lvlText w:val="%1."/>
      <w:lvlJc w:val="left"/>
      <w:pPr>
        <w:tabs>
          <w:tab w:val="num" w:pos="786"/>
        </w:tabs>
        <w:ind w:left="766" w:hanging="340"/>
      </w:pPr>
      <w:rPr>
        <w:color w:val="auto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ahoma" w:eastAsia="Times New Roman" w:hAnsi="Tahoma" w:cs="Tahoma"/>
        <w:b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764" w:hanging="180"/>
      </w:pPr>
    </w:lvl>
  </w:abstractNum>
  <w:abstractNum w:abstractNumId="15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16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9A35983"/>
    <w:multiLevelType w:val="hybridMultilevel"/>
    <w:tmpl w:val="8222F9F0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A47058A"/>
    <w:multiLevelType w:val="hybridMultilevel"/>
    <w:tmpl w:val="BC348A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A5171C5"/>
    <w:multiLevelType w:val="hybridMultilevel"/>
    <w:tmpl w:val="B6A673B4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CD27DAB"/>
    <w:multiLevelType w:val="hybridMultilevel"/>
    <w:tmpl w:val="D1006C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CF00DFC"/>
    <w:multiLevelType w:val="multilevel"/>
    <w:tmpl w:val="6234DC36"/>
    <w:lvl w:ilvl="0">
      <w:start w:val="1"/>
      <w:numFmt w:val="decimal"/>
      <w:pStyle w:val="Nagwek1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none"/>
      <w:pStyle w:val="Nagwek2"/>
      <w:lvlText w:val="3.1."/>
      <w:lvlJc w:val="left"/>
      <w:pPr>
        <w:tabs>
          <w:tab w:val="num" w:pos="1340"/>
        </w:tabs>
        <w:ind w:left="1340" w:hanging="630"/>
      </w:pPr>
      <w:rPr>
        <w:rFonts w:ascii="Arial" w:hAnsi="Arial" w:hint="default"/>
        <w:b w:val="0"/>
        <w:i w:val="0"/>
        <w:color w:val="auto"/>
        <w:sz w:val="2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22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1D241C98"/>
    <w:multiLevelType w:val="hybridMultilevel"/>
    <w:tmpl w:val="4AB099CA"/>
    <w:lvl w:ilvl="0" w:tplc="000000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356657F"/>
    <w:multiLevelType w:val="hybridMultilevel"/>
    <w:tmpl w:val="9EC2037C"/>
    <w:lvl w:ilvl="0" w:tplc="FFFFFFFF">
      <w:start w:val="1"/>
      <w:numFmt w:val="decimal"/>
      <w:pStyle w:val="Application1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737"/>
        </w:tabs>
        <w:ind w:left="737" w:hanging="453"/>
      </w:pPr>
      <w:rPr>
        <w:rFonts w:hint="default"/>
        <w:b w:val="0"/>
        <w:bCs w:val="0"/>
        <w:i w:val="0"/>
        <w:iCs w:val="0"/>
        <w:color w:val="auto"/>
      </w:rPr>
    </w:lvl>
    <w:lvl w:ilvl="2" w:tplc="FFFFFFFF">
      <w:start w:val="10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b w:val="0"/>
        <w:bCs w:val="0"/>
        <w:i w:val="0"/>
        <w:iCs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3791354"/>
    <w:multiLevelType w:val="hybridMultilevel"/>
    <w:tmpl w:val="461AD528"/>
    <w:lvl w:ilvl="0" w:tplc="A95EFD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491633"/>
    <w:multiLevelType w:val="multilevel"/>
    <w:tmpl w:val="9AF8B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1F712C6"/>
    <w:multiLevelType w:val="hybridMultilevel"/>
    <w:tmpl w:val="D4BA768A"/>
    <w:lvl w:ilvl="0" w:tplc="00000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469C20B1"/>
    <w:multiLevelType w:val="hybridMultilevel"/>
    <w:tmpl w:val="A12EFF1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1F54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D72424B"/>
    <w:multiLevelType w:val="hybridMultilevel"/>
    <w:tmpl w:val="5EF43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BD17E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3923" w:hanging="180"/>
      </w:pPr>
    </w:lvl>
    <w:lvl w:ilvl="3" w:tplc="0415000F">
      <w:start w:val="1"/>
      <w:numFmt w:val="decimal"/>
      <w:lvlText w:val="%4."/>
      <w:lvlJc w:val="left"/>
      <w:pPr>
        <w:ind w:left="4643" w:hanging="360"/>
      </w:pPr>
    </w:lvl>
    <w:lvl w:ilvl="4" w:tplc="04150019">
      <w:start w:val="1"/>
      <w:numFmt w:val="lowerLetter"/>
      <w:lvlText w:val="%5."/>
      <w:lvlJc w:val="left"/>
      <w:pPr>
        <w:ind w:left="5363" w:hanging="360"/>
      </w:pPr>
    </w:lvl>
    <w:lvl w:ilvl="5" w:tplc="0415001B">
      <w:start w:val="1"/>
      <w:numFmt w:val="lowerRoman"/>
      <w:lvlText w:val="%6."/>
      <w:lvlJc w:val="right"/>
      <w:pPr>
        <w:ind w:left="6083" w:hanging="180"/>
      </w:pPr>
    </w:lvl>
    <w:lvl w:ilvl="6" w:tplc="0415000F">
      <w:start w:val="1"/>
      <w:numFmt w:val="decimal"/>
      <w:lvlText w:val="%7."/>
      <w:lvlJc w:val="left"/>
      <w:pPr>
        <w:ind w:left="6803" w:hanging="360"/>
      </w:pPr>
    </w:lvl>
    <w:lvl w:ilvl="7" w:tplc="04150019">
      <w:start w:val="1"/>
      <w:numFmt w:val="lowerLetter"/>
      <w:lvlText w:val="%8."/>
      <w:lvlJc w:val="left"/>
      <w:pPr>
        <w:ind w:left="7523" w:hanging="360"/>
      </w:pPr>
    </w:lvl>
    <w:lvl w:ilvl="8" w:tplc="0415001B">
      <w:start w:val="1"/>
      <w:numFmt w:val="lowerRoman"/>
      <w:lvlText w:val="%9."/>
      <w:lvlJc w:val="right"/>
      <w:pPr>
        <w:ind w:left="8243" w:hanging="180"/>
      </w:pPr>
    </w:lvl>
  </w:abstractNum>
  <w:abstractNum w:abstractNumId="33">
    <w:nsid w:val="5638634E"/>
    <w:multiLevelType w:val="hybridMultilevel"/>
    <w:tmpl w:val="C5166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C67EBC"/>
    <w:multiLevelType w:val="hybridMultilevel"/>
    <w:tmpl w:val="2A8813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3E5803"/>
    <w:multiLevelType w:val="hybridMultilevel"/>
    <w:tmpl w:val="65D8686C"/>
    <w:lvl w:ilvl="0" w:tplc="A95EFD6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1747B6"/>
    <w:multiLevelType w:val="hybridMultilevel"/>
    <w:tmpl w:val="F3B89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211F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7011159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0B803BC"/>
    <w:multiLevelType w:val="hybridMultilevel"/>
    <w:tmpl w:val="CEA87BA8"/>
    <w:lvl w:ilvl="0" w:tplc="F7E21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2475AC3"/>
    <w:multiLevelType w:val="multilevel"/>
    <w:tmpl w:val="5E426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3F7985"/>
    <w:multiLevelType w:val="hybridMultilevel"/>
    <w:tmpl w:val="777C504C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16"/>
  </w:num>
  <w:num w:numId="4">
    <w:abstractNumId w:val="39"/>
  </w:num>
  <w:num w:numId="5">
    <w:abstractNumId w:val="41"/>
  </w:num>
  <w:num w:numId="6">
    <w:abstractNumId w:val="1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</w:num>
  <w:num w:numId="10">
    <w:abstractNumId w:val="37"/>
  </w:num>
  <w:num w:numId="11">
    <w:abstractNumId w:val="31"/>
  </w:num>
  <w:num w:numId="12">
    <w:abstractNumId w:val="29"/>
  </w:num>
  <w:num w:numId="13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8"/>
  </w:num>
  <w:num w:numId="16">
    <w:abstractNumId w:val="36"/>
  </w:num>
  <w:num w:numId="17">
    <w:abstractNumId w:val="34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17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</w:num>
  <w:num w:numId="25">
    <w:abstractNumId w:val="26"/>
  </w:num>
  <w:num w:numId="26">
    <w:abstractNumId w:val="0"/>
  </w:num>
  <w:num w:numId="27">
    <w:abstractNumId w:val="25"/>
  </w:num>
  <w:num w:numId="28">
    <w:abstractNumId w:val="3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8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D0"/>
    <w:rsid w:val="0000001A"/>
    <w:rsid w:val="00001477"/>
    <w:rsid w:val="00001E10"/>
    <w:rsid w:val="000021AC"/>
    <w:rsid w:val="00002DAD"/>
    <w:rsid w:val="00005463"/>
    <w:rsid w:val="0000699A"/>
    <w:rsid w:val="00012471"/>
    <w:rsid w:val="00014DF7"/>
    <w:rsid w:val="00015F29"/>
    <w:rsid w:val="00026B74"/>
    <w:rsid w:val="00033930"/>
    <w:rsid w:val="00037644"/>
    <w:rsid w:val="00040205"/>
    <w:rsid w:val="00040729"/>
    <w:rsid w:val="00042127"/>
    <w:rsid w:val="00044004"/>
    <w:rsid w:val="0004487C"/>
    <w:rsid w:val="0004584D"/>
    <w:rsid w:val="00051682"/>
    <w:rsid w:val="00052C0D"/>
    <w:rsid w:val="00054505"/>
    <w:rsid w:val="00063ECB"/>
    <w:rsid w:val="00064C37"/>
    <w:rsid w:val="00070DCD"/>
    <w:rsid w:val="00070E4D"/>
    <w:rsid w:val="00071DC8"/>
    <w:rsid w:val="00075A04"/>
    <w:rsid w:val="00077AAD"/>
    <w:rsid w:val="00097421"/>
    <w:rsid w:val="00097BD9"/>
    <w:rsid w:val="00097D1D"/>
    <w:rsid w:val="000A0F3B"/>
    <w:rsid w:val="000A3D8D"/>
    <w:rsid w:val="000A77F0"/>
    <w:rsid w:val="000B0975"/>
    <w:rsid w:val="000B1CC9"/>
    <w:rsid w:val="000B463D"/>
    <w:rsid w:val="000B7472"/>
    <w:rsid w:val="000C3E2A"/>
    <w:rsid w:val="000C607E"/>
    <w:rsid w:val="000C6459"/>
    <w:rsid w:val="000C6FB2"/>
    <w:rsid w:val="000D05AE"/>
    <w:rsid w:val="000D066A"/>
    <w:rsid w:val="000D2E28"/>
    <w:rsid w:val="000D724B"/>
    <w:rsid w:val="000D76B0"/>
    <w:rsid w:val="000E1E02"/>
    <w:rsid w:val="000E3402"/>
    <w:rsid w:val="000F48BB"/>
    <w:rsid w:val="000F4B91"/>
    <w:rsid w:val="000F706C"/>
    <w:rsid w:val="00102FAF"/>
    <w:rsid w:val="00104323"/>
    <w:rsid w:val="00111628"/>
    <w:rsid w:val="00111949"/>
    <w:rsid w:val="001346FC"/>
    <w:rsid w:val="001354C0"/>
    <w:rsid w:val="001414C0"/>
    <w:rsid w:val="00143658"/>
    <w:rsid w:val="0014463A"/>
    <w:rsid w:val="00144B49"/>
    <w:rsid w:val="00146FD7"/>
    <w:rsid w:val="0014732D"/>
    <w:rsid w:val="00153601"/>
    <w:rsid w:val="0015395B"/>
    <w:rsid w:val="001553E7"/>
    <w:rsid w:val="00160673"/>
    <w:rsid w:val="00162DCE"/>
    <w:rsid w:val="0016327B"/>
    <w:rsid w:val="00166A44"/>
    <w:rsid w:val="00167C91"/>
    <w:rsid w:val="00174094"/>
    <w:rsid w:val="001756BD"/>
    <w:rsid w:val="00182CD0"/>
    <w:rsid w:val="00184226"/>
    <w:rsid w:val="0018661E"/>
    <w:rsid w:val="00190829"/>
    <w:rsid w:val="00191B78"/>
    <w:rsid w:val="00193CE1"/>
    <w:rsid w:val="00195CA7"/>
    <w:rsid w:val="001A07C2"/>
    <w:rsid w:val="001A097A"/>
    <w:rsid w:val="001A3D87"/>
    <w:rsid w:val="001A5D42"/>
    <w:rsid w:val="001A5FD1"/>
    <w:rsid w:val="001A7F96"/>
    <w:rsid w:val="001B0974"/>
    <w:rsid w:val="001B1BF0"/>
    <w:rsid w:val="001B359E"/>
    <w:rsid w:val="001B3E0D"/>
    <w:rsid w:val="001B42CD"/>
    <w:rsid w:val="001B6E6A"/>
    <w:rsid w:val="001C0BB7"/>
    <w:rsid w:val="001C1702"/>
    <w:rsid w:val="001C2E55"/>
    <w:rsid w:val="001C5533"/>
    <w:rsid w:val="001D0A2E"/>
    <w:rsid w:val="001D3BE2"/>
    <w:rsid w:val="001D53E4"/>
    <w:rsid w:val="001D735E"/>
    <w:rsid w:val="001E0DA9"/>
    <w:rsid w:val="001E6C20"/>
    <w:rsid w:val="001E6E50"/>
    <w:rsid w:val="001E7716"/>
    <w:rsid w:val="001F00A4"/>
    <w:rsid w:val="001F0D53"/>
    <w:rsid w:val="001F3CBD"/>
    <w:rsid w:val="001F6E24"/>
    <w:rsid w:val="00203671"/>
    <w:rsid w:val="0020390F"/>
    <w:rsid w:val="002056A4"/>
    <w:rsid w:val="002103BE"/>
    <w:rsid w:val="00210BCA"/>
    <w:rsid w:val="00214A82"/>
    <w:rsid w:val="00215D5E"/>
    <w:rsid w:val="00224E57"/>
    <w:rsid w:val="00226827"/>
    <w:rsid w:val="0023216E"/>
    <w:rsid w:val="00232BD4"/>
    <w:rsid w:val="00234474"/>
    <w:rsid w:val="00234F15"/>
    <w:rsid w:val="00237249"/>
    <w:rsid w:val="002406B2"/>
    <w:rsid w:val="0024188C"/>
    <w:rsid w:val="00242988"/>
    <w:rsid w:val="0024305B"/>
    <w:rsid w:val="00243925"/>
    <w:rsid w:val="0024427A"/>
    <w:rsid w:val="0024768A"/>
    <w:rsid w:val="0026095C"/>
    <w:rsid w:val="00266880"/>
    <w:rsid w:val="00270EF4"/>
    <w:rsid w:val="0027159C"/>
    <w:rsid w:val="00273C48"/>
    <w:rsid w:val="00280C8E"/>
    <w:rsid w:val="00281044"/>
    <w:rsid w:val="00282A7E"/>
    <w:rsid w:val="00282B0F"/>
    <w:rsid w:val="00284602"/>
    <w:rsid w:val="00292426"/>
    <w:rsid w:val="00292BEB"/>
    <w:rsid w:val="00295769"/>
    <w:rsid w:val="002977F4"/>
    <w:rsid w:val="002A072D"/>
    <w:rsid w:val="002A4821"/>
    <w:rsid w:val="002A54BE"/>
    <w:rsid w:val="002A62AA"/>
    <w:rsid w:val="002B1A4C"/>
    <w:rsid w:val="002B1D80"/>
    <w:rsid w:val="002B2C46"/>
    <w:rsid w:val="002B4270"/>
    <w:rsid w:val="002B643E"/>
    <w:rsid w:val="002B6FDB"/>
    <w:rsid w:val="002C1289"/>
    <w:rsid w:val="002C2D16"/>
    <w:rsid w:val="002C6BBC"/>
    <w:rsid w:val="002D15DA"/>
    <w:rsid w:val="002D2A6B"/>
    <w:rsid w:val="002D56B2"/>
    <w:rsid w:val="002E0DED"/>
    <w:rsid w:val="002E1059"/>
    <w:rsid w:val="002E3AD4"/>
    <w:rsid w:val="00301735"/>
    <w:rsid w:val="00301EC8"/>
    <w:rsid w:val="00310C9F"/>
    <w:rsid w:val="0031213F"/>
    <w:rsid w:val="00312893"/>
    <w:rsid w:val="00316E8E"/>
    <w:rsid w:val="0032449B"/>
    <w:rsid w:val="00326E30"/>
    <w:rsid w:val="0033024D"/>
    <w:rsid w:val="00331E4E"/>
    <w:rsid w:val="0033606A"/>
    <w:rsid w:val="003429A3"/>
    <w:rsid w:val="003536EE"/>
    <w:rsid w:val="00356D48"/>
    <w:rsid w:val="003710D2"/>
    <w:rsid w:val="003817EB"/>
    <w:rsid w:val="00387AB3"/>
    <w:rsid w:val="003967FE"/>
    <w:rsid w:val="00396C69"/>
    <w:rsid w:val="003A3ABE"/>
    <w:rsid w:val="003A5EC4"/>
    <w:rsid w:val="003B1D93"/>
    <w:rsid w:val="003B579C"/>
    <w:rsid w:val="003B5B23"/>
    <w:rsid w:val="003B5FBA"/>
    <w:rsid w:val="003C04C2"/>
    <w:rsid w:val="003C3A30"/>
    <w:rsid w:val="003C7DB5"/>
    <w:rsid w:val="003E365E"/>
    <w:rsid w:val="003E4529"/>
    <w:rsid w:val="003F30A9"/>
    <w:rsid w:val="003F5564"/>
    <w:rsid w:val="003F5648"/>
    <w:rsid w:val="00400C14"/>
    <w:rsid w:val="004031BC"/>
    <w:rsid w:val="00405860"/>
    <w:rsid w:val="00406092"/>
    <w:rsid w:val="004112A5"/>
    <w:rsid w:val="00414216"/>
    <w:rsid w:val="00415A4D"/>
    <w:rsid w:val="00420458"/>
    <w:rsid w:val="004220D6"/>
    <w:rsid w:val="004239DE"/>
    <w:rsid w:val="00431983"/>
    <w:rsid w:val="00431FC7"/>
    <w:rsid w:val="00434B11"/>
    <w:rsid w:val="004355F9"/>
    <w:rsid w:val="00435A0F"/>
    <w:rsid w:val="0043698D"/>
    <w:rsid w:val="00436CA2"/>
    <w:rsid w:val="0043703F"/>
    <w:rsid w:val="0043765D"/>
    <w:rsid w:val="0044049C"/>
    <w:rsid w:val="004417D9"/>
    <w:rsid w:val="00441EA7"/>
    <w:rsid w:val="00443FF4"/>
    <w:rsid w:val="0044450D"/>
    <w:rsid w:val="00445E8C"/>
    <w:rsid w:val="0044679E"/>
    <w:rsid w:val="00451B8F"/>
    <w:rsid w:val="00453AA0"/>
    <w:rsid w:val="0045419F"/>
    <w:rsid w:val="00455D32"/>
    <w:rsid w:val="00460A41"/>
    <w:rsid w:val="004616D1"/>
    <w:rsid w:val="00462E72"/>
    <w:rsid w:val="00465109"/>
    <w:rsid w:val="004660DC"/>
    <w:rsid w:val="004665AD"/>
    <w:rsid w:val="00470664"/>
    <w:rsid w:val="004706CB"/>
    <w:rsid w:val="00470781"/>
    <w:rsid w:val="0047200F"/>
    <w:rsid w:val="004737CD"/>
    <w:rsid w:val="004742D9"/>
    <w:rsid w:val="004842E9"/>
    <w:rsid w:val="00484E13"/>
    <w:rsid w:val="00485BD3"/>
    <w:rsid w:val="00487EC8"/>
    <w:rsid w:val="0049169C"/>
    <w:rsid w:val="00493053"/>
    <w:rsid w:val="0049463D"/>
    <w:rsid w:val="00497EB9"/>
    <w:rsid w:val="004A0FF1"/>
    <w:rsid w:val="004A226F"/>
    <w:rsid w:val="004A2494"/>
    <w:rsid w:val="004A363D"/>
    <w:rsid w:val="004A48A6"/>
    <w:rsid w:val="004A4DD4"/>
    <w:rsid w:val="004A727F"/>
    <w:rsid w:val="004A7A0A"/>
    <w:rsid w:val="004B0A47"/>
    <w:rsid w:val="004B1C4A"/>
    <w:rsid w:val="004B22C8"/>
    <w:rsid w:val="004B458B"/>
    <w:rsid w:val="004C029C"/>
    <w:rsid w:val="004C0CB9"/>
    <w:rsid w:val="004C7E54"/>
    <w:rsid w:val="004C7FCB"/>
    <w:rsid w:val="004D16C5"/>
    <w:rsid w:val="004D1996"/>
    <w:rsid w:val="004E024F"/>
    <w:rsid w:val="004E06E9"/>
    <w:rsid w:val="004E616E"/>
    <w:rsid w:val="004E7A28"/>
    <w:rsid w:val="004F2C96"/>
    <w:rsid w:val="004F301B"/>
    <w:rsid w:val="005011FB"/>
    <w:rsid w:val="0050166C"/>
    <w:rsid w:val="00502430"/>
    <w:rsid w:val="005061F9"/>
    <w:rsid w:val="00506871"/>
    <w:rsid w:val="00534CB0"/>
    <w:rsid w:val="00536144"/>
    <w:rsid w:val="0053673E"/>
    <w:rsid w:val="00547148"/>
    <w:rsid w:val="00547C83"/>
    <w:rsid w:val="005548C8"/>
    <w:rsid w:val="005629ED"/>
    <w:rsid w:val="00563DC5"/>
    <w:rsid w:val="005667A6"/>
    <w:rsid w:val="005673CD"/>
    <w:rsid w:val="00573E4E"/>
    <w:rsid w:val="005769F6"/>
    <w:rsid w:val="005822B7"/>
    <w:rsid w:val="005849ED"/>
    <w:rsid w:val="005851C3"/>
    <w:rsid w:val="00590760"/>
    <w:rsid w:val="00590898"/>
    <w:rsid w:val="00594C24"/>
    <w:rsid w:val="0059561E"/>
    <w:rsid w:val="005A07EA"/>
    <w:rsid w:val="005A2AF0"/>
    <w:rsid w:val="005B0085"/>
    <w:rsid w:val="005B0EF0"/>
    <w:rsid w:val="005B1040"/>
    <w:rsid w:val="005B1993"/>
    <w:rsid w:val="005B1B22"/>
    <w:rsid w:val="005B6585"/>
    <w:rsid w:val="005B78DB"/>
    <w:rsid w:val="005C08AC"/>
    <w:rsid w:val="005C3362"/>
    <w:rsid w:val="005C48E1"/>
    <w:rsid w:val="005C6857"/>
    <w:rsid w:val="005C6DBE"/>
    <w:rsid w:val="005C6EFE"/>
    <w:rsid w:val="005D2B33"/>
    <w:rsid w:val="005D37AD"/>
    <w:rsid w:val="005D5137"/>
    <w:rsid w:val="005E0807"/>
    <w:rsid w:val="005E1AFF"/>
    <w:rsid w:val="005E1DA3"/>
    <w:rsid w:val="005E4C86"/>
    <w:rsid w:val="005E5180"/>
    <w:rsid w:val="005F2362"/>
    <w:rsid w:val="005F4C3B"/>
    <w:rsid w:val="005F7301"/>
    <w:rsid w:val="00602FEF"/>
    <w:rsid w:val="0060494F"/>
    <w:rsid w:val="006109B0"/>
    <w:rsid w:val="006116BF"/>
    <w:rsid w:val="0062349C"/>
    <w:rsid w:val="00632286"/>
    <w:rsid w:val="00632C6F"/>
    <w:rsid w:val="00632D0C"/>
    <w:rsid w:val="00632ED1"/>
    <w:rsid w:val="00634D29"/>
    <w:rsid w:val="006355FA"/>
    <w:rsid w:val="006441D5"/>
    <w:rsid w:val="006444D3"/>
    <w:rsid w:val="006477A5"/>
    <w:rsid w:val="006513F4"/>
    <w:rsid w:val="006519DF"/>
    <w:rsid w:val="00652711"/>
    <w:rsid w:val="00655140"/>
    <w:rsid w:val="00656472"/>
    <w:rsid w:val="00657D04"/>
    <w:rsid w:val="00657F19"/>
    <w:rsid w:val="0066072F"/>
    <w:rsid w:val="00661A69"/>
    <w:rsid w:val="006623F1"/>
    <w:rsid w:val="006630F2"/>
    <w:rsid w:val="006652BA"/>
    <w:rsid w:val="0066595E"/>
    <w:rsid w:val="00665AB0"/>
    <w:rsid w:val="006701C4"/>
    <w:rsid w:val="006706BB"/>
    <w:rsid w:val="00672194"/>
    <w:rsid w:val="00672223"/>
    <w:rsid w:val="00690166"/>
    <w:rsid w:val="00692F42"/>
    <w:rsid w:val="006A07E8"/>
    <w:rsid w:val="006A25DF"/>
    <w:rsid w:val="006A5E36"/>
    <w:rsid w:val="006A75C7"/>
    <w:rsid w:val="006B172D"/>
    <w:rsid w:val="006C263A"/>
    <w:rsid w:val="006C344A"/>
    <w:rsid w:val="006C4938"/>
    <w:rsid w:val="006C56AC"/>
    <w:rsid w:val="006C7576"/>
    <w:rsid w:val="006D3D1F"/>
    <w:rsid w:val="006E11AC"/>
    <w:rsid w:val="006E44A1"/>
    <w:rsid w:val="00700A2B"/>
    <w:rsid w:val="00704155"/>
    <w:rsid w:val="00706A29"/>
    <w:rsid w:val="00710EC0"/>
    <w:rsid w:val="0071100A"/>
    <w:rsid w:val="007116ED"/>
    <w:rsid w:val="007202A1"/>
    <w:rsid w:val="00720380"/>
    <w:rsid w:val="00721E0A"/>
    <w:rsid w:val="0072525A"/>
    <w:rsid w:val="00725808"/>
    <w:rsid w:val="0072586F"/>
    <w:rsid w:val="00730BF8"/>
    <w:rsid w:val="007317EC"/>
    <w:rsid w:val="00736774"/>
    <w:rsid w:val="00740AD4"/>
    <w:rsid w:val="00742E01"/>
    <w:rsid w:val="00746D34"/>
    <w:rsid w:val="00747A2E"/>
    <w:rsid w:val="007502A9"/>
    <w:rsid w:val="007529FC"/>
    <w:rsid w:val="00753F62"/>
    <w:rsid w:val="0075563D"/>
    <w:rsid w:val="00762302"/>
    <w:rsid w:val="00762CCF"/>
    <w:rsid w:val="007641A7"/>
    <w:rsid w:val="0076552E"/>
    <w:rsid w:val="00765AB8"/>
    <w:rsid w:val="0076644D"/>
    <w:rsid w:val="00770574"/>
    <w:rsid w:val="00771048"/>
    <w:rsid w:val="00774320"/>
    <w:rsid w:val="00775A6E"/>
    <w:rsid w:val="00775B6E"/>
    <w:rsid w:val="00777BA1"/>
    <w:rsid w:val="0078411C"/>
    <w:rsid w:val="00784289"/>
    <w:rsid w:val="00784850"/>
    <w:rsid w:val="00790FCE"/>
    <w:rsid w:val="00793C77"/>
    <w:rsid w:val="007947B5"/>
    <w:rsid w:val="00795F48"/>
    <w:rsid w:val="00796964"/>
    <w:rsid w:val="007A04CE"/>
    <w:rsid w:val="007A0793"/>
    <w:rsid w:val="007A302A"/>
    <w:rsid w:val="007A32CB"/>
    <w:rsid w:val="007A515B"/>
    <w:rsid w:val="007D211B"/>
    <w:rsid w:val="007D2807"/>
    <w:rsid w:val="007D2A7E"/>
    <w:rsid w:val="007D4047"/>
    <w:rsid w:val="007D78C4"/>
    <w:rsid w:val="007E2ED9"/>
    <w:rsid w:val="007E353A"/>
    <w:rsid w:val="007E4190"/>
    <w:rsid w:val="007E4F79"/>
    <w:rsid w:val="007E4FBA"/>
    <w:rsid w:val="007E5675"/>
    <w:rsid w:val="007F05ED"/>
    <w:rsid w:val="007F2319"/>
    <w:rsid w:val="00800765"/>
    <w:rsid w:val="00802365"/>
    <w:rsid w:val="00811EC4"/>
    <w:rsid w:val="00814517"/>
    <w:rsid w:val="00815EB6"/>
    <w:rsid w:val="00820CA4"/>
    <w:rsid w:val="00821CB3"/>
    <w:rsid w:val="00823AAC"/>
    <w:rsid w:val="00824E31"/>
    <w:rsid w:val="008279AD"/>
    <w:rsid w:val="00834016"/>
    <w:rsid w:val="00837D3E"/>
    <w:rsid w:val="00840F9A"/>
    <w:rsid w:val="00841682"/>
    <w:rsid w:val="008526D9"/>
    <w:rsid w:val="00852CF1"/>
    <w:rsid w:val="00853FDC"/>
    <w:rsid w:val="008548DE"/>
    <w:rsid w:val="008613CF"/>
    <w:rsid w:val="008641BB"/>
    <w:rsid w:val="0087088B"/>
    <w:rsid w:val="00872018"/>
    <w:rsid w:val="00876032"/>
    <w:rsid w:val="008760D9"/>
    <w:rsid w:val="00881D4E"/>
    <w:rsid w:val="008825AF"/>
    <w:rsid w:val="00883885"/>
    <w:rsid w:val="00884C0D"/>
    <w:rsid w:val="00885035"/>
    <w:rsid w:val="00885DC4"/>
    <w:rsid w:val="00892241"/>
    <w:rsid w:val="00892811"/>
    <w:rsid w:val="00894865"/>
    <w:rsid w:val="008A4AD6"/>
    <w:rsid w:val="008B37BD"/>
    <w:rsid w:val="008B409A"/>
    <w:rsid w:val="008C0131"/>
    <w:rsid w:val="008C2744"/>
    <w:rsid w:val="008C354C"/>
    <w:rsid w:val="008C6520"/>
    <w:rsid w:val="008D2981"/>
    <w:rsid w:val="008D4D3E"/>
    <w:rsid w:val="008E13EC"/>
    <w:rsid w:val="008E292F"/>
    <w:rsid w:val="008E3BA5"/>
    <w:rsid w:val="008E567B"/>
    <w:rsid w:val="008E578D"/>
    <w:rsid w:val="008E66CE"/>
    <w:rsid w:val="008F0B87"/>
    <w:rsid w:val="008F4988"/>
    <w:rsid w:val="008F4ED7"/>
    <w:rsid w:val="008F53B1"/>
    <w:rsid w:val="008F7313"/>
    <w:rsid w:val="008F7BE9"/>
    <w:rsid w:val="009004D8"/>
    <w:rsid w:val="00905576"/>
    <w:rsid w:val="00906CB2"/>
    <w:rsid w:val="009110BC"/>
    <w:rsid w:val="009139A1"/>
    <w:rsid w:val="00914E47"/>
    <w:rsid w:val="00915DD8"/>
    <w:rsid w:val="00916F8A"/>
    <w:rsid w:val="00920DB3"/>
    <w:rsid w:val="00922424"/>
    <w:rsid w:val="00923E2A"/>
    <w:rsid w:val="00927414"/>
    <w:rsid w:val="00933775"/>
    <w:rsid w:val="00935833"/>
    <w:rsid w:val="0094068E"/>
    <w:rsid w:val="00943855"/>
    <w:rsid w:val="00946400"/>
    <w:rsid w:val="009510C1"/>
    <w:rsid w:val="00952000"/>
    <w:rsid w:val="00952A0C"/>
    <w:rsid w:val="00953483"/>
    <w:rsid w:val="00953A31"/>
    <w:rsid w:val="00954EF0"/>
    <w:rsid w:val="009569F6"/>
    <w:rsid w:val="009579B3"/>
    <w:rsid w:val="00963B61"/>
    <w:rsid w:val="009648E2"/>
    <w:rsid w:val="00965D9F"/>
    <w:rsid w:val="00970DF2"/>
    <w:rsid w:val="009715A3"/>
    <w:rsid w:val="009740A2"/>
    <w:rsid w:val="009774E1"/>
    <w:rsid w:val="009848CA"/>
    <w:rsid w:val="00986928"/>
    <w:rsid w:val="009879BA"/>
    <w:rsid w:val="009966DA"/>
    <w:rsid w:val="00996735"/>
    <w:rsid w:val="009A3871"/>
    <w:rsid w:val="009A5E44"/>
    <w:rsid w:val="009B0B71"/>
    <w:rsid w:val="009B0D30"/>
    <w:rsid w:val="009D2A2B"/>
    <w:rsid w:val="009D5A45"/>
    <w:rsid w:val="009E70D3"/>
    <w:rsid w:val="009F246A"/>
    <w:rsid w:val="00A00989"/>
    <w:rsid w:val="00A02A8C"/>
    <w:rsid w:val="00A02F76"/>
    <w:rsid w:val="00A06582"/>
    <w:rsid w:val="00A16EC8"/>
    <w:rsid w:val="00A22368"/>
    <w:rsid w:val="00A25BA4"/>
    <w:rsid w:val="00A27F4F"/>
    <w:rsid w:val="00A30B07"/>
    <w:rsid w:val="00A3148E"/>
    <w:rsid w:val="00A340D6"/>
    <w:rsid w:val="00A40A50"/>
    <w:rsid w:val="00A422FE"/>
    <w:rsid w:val="00A42AD8"/>
    <w:rsid w:val="00A43FD8"/>
    <w:rsid w:val="00A455EE"/>
    <w:rsid w:val="00A466D1"/>
    <w:rsid w:val="00A46E74"/>
    <w:rsid w:val="00A509A5"/>
    <w:rsid w:val="00A52AED"/>
    <w:rsid w:val="00A549E7"/>
    <w:rsid w:val="00A57592"/>
    <w:rsid w:val="00A642BA"/>
    <w:rsid w:val="00A70167"/>
    <w:rsid w:val="00A75CF6"/>
    <w:rsid w:val="00A76510"/>
    <w:rsid w:val="00A76CCB"/>
    <w:rsid w:val="00A854B9"/>
    <w:rsid w:val="00A93937"/>
    <w:rsid w:val="00A966BE"/>
    <w:rsid w:val="00A97036"/>
    <w:rsid w:val="00AA2AEC"/>
    <w:rsid w:val="00AB02BA"/>
    <w:rsid w:val="00AC1555"/>
    <w:rsid w:val="00AC2890"/>
    <w:rsid w:val="00AC4019"/>
    <w:rsid w:val="00AC4F9D"/>
    <w:rsid w:val="00AC5181"/>
    <w:rsid w:val="00AD0555"/>
    <w:rsid w:val="00AD630A"/>
    <w:rsid w:val="00AE293E"/>
    <w:rsid w:val="00AE30C4"/>
    <w:rsid w:val="00AE438E"/>
    <w:rsid w:val="00AE5BD1"/>
    <w:rsid w:val="00AF5821"/>
    <w:rsid w:val="00AF6564"/>
    <w:rsid w:val="00AF7557"/>
    <w:rsid w:val="00B032A9"/>
    <w:rsid w:val="00B05BB1"/>
    <w:rsid w:val="00B0605B"/>
    <w:rsid w:val="00B061F6"/>
    <w:rsid w:val="00B076F5"/>
    <w:rsid w:val="00B10FBE"/>
    <w:rsid w:val="00B12C68"/>
    <w:rsid w:val="00B159B0"/>
    <w:rsid w:val="00B22792"/>
    <w:rsid w:val="00B35032"/>
    <w:rsid w:val="00B36C1F"/>
    <w:rsid w:val="00B400F2"/>
    <w:rsid w:val="00B41EA8"/>
    <w:rsid w:val="00B443CF"/>
    <w:rsid w:val="00B44D6A"/>
    <w:rsid w:val="00B47D80"/>
    <w:rsid w:val="00B50EFE"/>
    <w:rsid w:val="00B540AA"/>
    <w:rsid w:val="00B56AA2"/>
    <w:rsid w:val="00B5759B"/>
    <w:rsid w:val="00B57DA5"/>
    <w:rsid w:val="00B63C8C"/>
    <w:rsid w:val="00B66A18"/>
    <w:rsid w:val="00B66A1B"/>
    <w:rsid w:val="00B67517"/>
    <w:rsid w:val="00B67CA7"/>
    <w:rsid w:val="00B70A59"/>
    <w:rsid w:val="00B71ACF"/>
    <w:rsid w:val="00B732A9"/>
    <w:rsid w:val="00B738AE"/>
    <w:rsid w:val="00B7460D"/>
    <w:rsid w:val="00B7639C"/>
    <w:rsid w:val="00B7745A"/>
    <w:rsid w:val="00B8256F"/>
    <w:rsid w:val="00B8435C"/>
    <w:rsid w:val="00B96D0C"/>
    <w:rsid w:val="00BA5370"/>
    <w:rsid w:val="00BA6C6A"/>
    <w:rsid w:val="00BB01EE"/>
    <w:rsid w:val="00BB6B5C"/>
    <w:rsid w:val="00BC0989"/>
    <w:rsid w:val="00BC392E"/>
    <w:rsid w:val="00BC6B42"/>
    <w:rsid w:val="00BD3C34"/>
    <w:rsid w:val="00BE4497"/>
    <w:rsid w:val="00BE5943"/>
    <w:rsid w:val="00BE59D2"/>
    <w:rsid w:val="00BE7D85"/>
    <w:rsid w:val="00BF0E20"/>
    <w:rsid w:val="00C01B4C"/>
    <w:rsid w:val="00C057C2"/>
    <w:rsid w:val="00C07078"/>
    <w:rsid w:val="00C12A49"/>
    <w:rsid w:val="00C13397"/>
    <w:rsid w:val="00C13FE8"/>
    <w:rsid w:val="00C16391"/>
    <w:rsid w:val="00C16B97"/>
    <w:rsid w:val="00C2276F"/>
    <w:rsid w:val="00C26C37"/>
    <w:rsid w:val="00C31770"/>
    <w:rsid w:val="00C31C6A"/>
    <w:rsid w:val="00C34AAD"/>
    <w:rsid w:val="00C37182"/>
    <w:rsid w:val="00C37242"/>
    <w:rsid w:val="00C37ABA"/>
    <w:rsid w:val="00C40DCD"/>
    <w:rsid w:val="00C44FEE"/>
    <w:rsid w:val="00C46222"/>
    <w:rsid w:val="00C46E2E"/>
    <w:rsid w:val="00C525C0"/>
    <w:rsid w:val="00C538B3"/>
    <w:rsid w:val="00C55041"/>
    <w:rsid w:val="00C561F8"/>
    <w:rsid w:val="00C57194"/>
    <w:rsid w:val="00C725F3"/>
    <w:rsid w:val="00C72638"/>
    <w:rsid w:val="00C7299F"/>
    <w:rsid w:val="00C75BEA"/>
    <w:rsid w:val="00C75FDD"/>
    <w:rsid w:val="00C82356"/>
    <w:rsid w:val="00C9453F"/>
    <w:rsid w:val="00C9506F"/>
    <w:rsid w:val="00CA02E3"/>
    <w:rsid w:val="00CA1EFA"/>
    <w:rsid w:val="00CA7FE9"/>
    <w:rsid w:val="00CB03A5"/>
    <w:rsid w:val="00CB05EC"/>
    <w:rsid w:val="00CB1B33"/>
    <w:rsid w:val="00CB78DE"/>
    <w:rsid w:val="00CD1F98"/>
    <w:rsid w:val="00CD75A2"/>
    <w:rsid w:val="00CE0157"/>
    <w:rsid w:val="00CE0604"/>
    <w:rsid w:val="00CE1A59"/>
    <w:rsid w:val="00CE499A"/>
    <w:rsid w:val="00CE4B07"/>
    <w:rsid w:val="00CE6082"/>
    <w:rsid w:val="00CE64C6"/>
    <w:rsid w:val="00CE6848"/>
    <w:rsid w:val="00CF15D0"/>
    <w:rsid w:val="00D00C58"/>
    <w:rsid w:val="00D01A3A"/>
    <w:rsid w:val="00D03D42"/>
    <w:rsid w:val="00D1178F"/>
    <w:rsid w:val="00D11FB9"/>
    <w:rsid w:val="00D1210B"/>
    <w:rsid w:val="00D1285F"/>
    <w:rsid w:val="00D24C72"/>
    <w:rsid w:val="00D30A8B"/>
    <w:rsid w:val="00D30B79"/>
    <w:rsid w:val="00D33187"/>
    <w:rsid w:val="00D37836"/>
    <w:rsid w:val="00D435D4"/>
    <w:rsid w:val="00D53C32"/>
    <w:rsid w:val="00D54275"/>
    <w:rsid w:val="00D57AF0"/>
    <w:rsid w:val="00D601E9"/>
    <w:rsid w:val="00D66EAE"/>
    <w:rsid w:val="00D733F7"/>
    <w:rsid w:val="00D75109"/>
    <w:rsid w:val="00D767E8"/>
    <w:rsid w:val="00D81CB4"/>
    <w:rsid w:val="00D82CD6"/>
    <w:rsid w:val="00D84606"/>
    <w:rsid w:val="00D8538E"/>
    <w:rsid w:val="00D8707A"/>
    <w:rsid w:val="00D91565"/>
    <w:rsid w:val="00D92897"/>
    <w:rsid w:val="00D950A2"/>
    <w:rsid w:val="00DA0295"/>
    <w:rsid w:val="00DA114E"/>
    <w:rsid w:val="00DA1EBB"/>
    <w:rsid w:val="00DA3598"/>
    <w:rsid w:val="00DA789D"/>
    <w:rsid w:val="00DB615F"/>
    <w:rsid w:val="00DB675E"/>
    <w:rsid w:val="00DC1357"/>
    <w:rsid w:val="00DC1F1F"/>
    <w:rsid w:val="00DC6EE8"/>
    <w:rsid w:val="00DD2791"/>
    <w:rsid w:val="00DE0042"/>
    <w:rsid w:val="00DE1536"/>
    <w:rsid w:val="00DF04A9"/>
    <w:rsid w:val="00DF1967"/>
    <w:rsid w:val="00DF3E49"/>
    <w:rsid w:val="00DF5F8D"/>
    <w:rsid w:val="00DF6BBD"/>
    <w:rsid w:val="00E00564"/>
    <w:rsid w:val="00E008F7"/>
    <w:rsid w:val="00E00CBC"/>
    <w:rsid w:val="00E01877"/>
    <w:rsid w:val="00E03805"/>
    <w:rsid w:val="00E03C02"/>
    <w:rsid w:val="00E14B15"/>
    <w:rsid w:val="00E220EA"/>
    <w:rsid w:val="00E250DD"/>
    <w:rsid w:val="00E2516B"/>
    <w:rsid w:val="00E3118D"/>
    <w:rsid w:val="00E32BE3"/>
    <w:rsid w:val="00E339B2"/>
    <w:rsid w:val="00E33E2E"/>
    <w:rsid w:val="00E40CCC"/>
    <w:rsid w:val="00E4409C"/>
    <w:rsid w:val="00E445C2"/>
    <w:rsid w:val="00E450DF"/>
    <w:rsid w:val="00E4566A"/>
    <w:rsid w:val="00E45762"/>
    <w:rsid w:val="00E544C0"/>
    <w:rsid w:val="00E55A90"/>
    <w:rsid w:val="00E6422C"/>
    <w:rsid w:val="00E67BA0"/>
    <w:rsid w:val="00E75407"/>
    <w:rsid w:val="00E80DE6"/>
    <w:rsid w:val="00E81E6C"/>
    <w:rsid w:val="00E830F3"/>
    <w:rsid w:val="00E85002"/>
    <w:rsid w:val="00E91640"/>
    <w:rsid w:val="00E97D61"/>
    <w:rsid w:val="00EA045F"/>
    <w:rsid w:val="00EA3CBC"/>
    <w:rsid w:val="00EA5DE0"/>
    <w:rsid w:val="00EB1699"/>
    <w:rsid w:val="00EC212C"/>
    <w:rsid w:val="00EE3A32"/>
    <w:rsid w:val="00EE3F6A"/>
    <w:rsid w:val="00EF02E6"/>
    <w:rsid w:val="00EF05FB"/>
    <w:rsid w:val="00EF1234"/>
    <w:rsid w:val="00EF3456"/>
    <w:rsid w:val="00EF6301"/>
    <w:rsid w:val="00EF77CB"/>
    <w:rsid w:val="00F0059C"/>
    <w:rsid w:val="00F14346"/>
    <w:rsid w:val="00F212CE"/>
    <w:rsid w:val="00F22B13"/>
    <w:rsid w:val="00F22BD6"/>
    <w:rsid w:val="00F22E05"/>
    <w:rsid w:val="00F34273"/>
    <w:rsid w:val="00F346A9"/>
    <w:rsid w:val="00F44D8E"/>
    <w:rsid w:val="00F47E8D"/>
    <w:rsid w:val="00F50FB9"/>
    <w:rsid w:val="00F5270A"/>
    <w:rsid w:val="00F53B98"/>
    <w:rsid w:val="00F571AB"/>
    <w:rsid w:val="00F6570D"/>
    <w:rsid w:val="00F70DF9"/>
    <w:rsid w:val="00F74860"/>
    <w:rsid w:val="00F80CF7"/>
    <w:rsid w:val="00F82748"/>
    <w:rsid w:val="00F82FA6"/>
    <w:rsid w:val="00F923CE"/>
    <w:rsid w:val="00F93C17"/>
    <w:rsid w:val="00F95004"/>
    <w:rsid w:val="00F97F99"/>
    <w:rsid w:val="00FA0F0A"/>
    <w:rsid w:val="00FA1B95"/>
    <w:rsid w:val="00FA2386"/>
    <w:rsid w:val="00FA2D9F"/>
    <w:rsid w:val="00FA64C7"/>
    <w:rsid w:val="00FC567C"/>
    <w:rsid w:val="00FD2071"/>
    <w:rsid w:val="00FD25E7"/>
    <w:rsid w:val="00FD322B"/>
    <w:rsid w:val="00FD4AA8"/>
    <w:rsid w:val="00FD56D9"/>
    <w:rsid w:val="00FE190A"/>
    <w:rsid w:val="00FE25EA"/>
    <w:rsid w:val="00FE4E23"/>
    <w:rsid w:val="00FF090E"/>
    <w:rsid w:val="00FF1436"/>
    <w:rsid w:val="00FF14B1"/>
    <w:rsid w:val="00FF497F"/>
    <w:rsid w:val="00FF6E41"/>
    <w:rsid w:val="00FF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pplication1">
    <w:name w:val="Application1"/>
    <w:basedOn w:val="Nagwek1"/>
    <w:next w:val="Normalny"/>
    <w:rsid w:val="00F346A9"/>
    <w:pPr>
      <w:pageBreakBefore/>
      <w:widowControl w:val="0"/>
      <w:numPr>
        <w:numId w:val="14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table" w:styleId="Tabela-Siatka">
    <w:name w:val="Table Grid"/>
    <w:basedOn w:val="Standardowy"/>
    <w:uiPriority w:val="59"/>
    <w:rsid w:val="006D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26C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C26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22C"/>
  </w:style>
  <w:style w:type="paragraph" w:styleId="Nagwek1">
    <w:name w:val="heading 1"/>
    <w:basedOn w:val="Normalny"/>
    <w:next w:val="Tekstpodstawowy"/>
    <w:link w:val="Nagwek1Znak"/>
    <w:qFormat/>
    <w:rsid w:val="00770574"/>
    <w:pPr>
      <w:keepNext/>
      <w:numPr>
        <w:numId w:val="1"/>
      </w:numPr>
      <w:suppressAutoHyphens/>
      <w:spacing w:before="280" w:after="119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paragraph" w:styleId="Nagwek2">
    <w:name w:val="heading 2"/>
    <w:basedOn w:val="Normalny"/>
    <w:next w:val="Tekstpodstawowy"/>
    <w:link w:val="Nagwek2Znak"/>
    <w:qFormat/>
    <w:rsid w:val="00770574"/>
    <w:pPr>
      <w:keepNext/>
      <w:numPr>
        <w:ilvl w:val="1"/>
        <w:numId w:val="1"/>
      </w:numPr>
      <w:suppressAutoHyphens/>
      <w:spacing w:before="280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Nagwek3">
    <w:name w:val="heading 3"/>
    <w:basedOn w:val="Normalny"/>
    <w:next w:val="Tekstpodstawowy"/>
    <w:link w:val="Nagwek3Znak"/>
    <w:qFormat/>
    <w:rsid w:val="00770574"/>
    <w:pPr>
      <w:keepNext/>
      <w:numPr>
        <w:ilvl w:val="2"/>
        <w:numId w:val="1"/>
      </w:numPr>
      <w:suppressAutoHyphens/>
      <w:spacing w:before="280" w:after="119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770574"/>
    <w:pPr>
      <w:keepNext/>
      <w:numPr>
        <w:ilvl w:val="3"/>
        <w:numId w:val="1"/>
      </w:numPr>
      <w:suppressAutoHyphens/>
      <w:spacing w:before="280" w:after="119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Tekstpodstawowy"/>
    <w:link w:val="Nagwek5Znak"/>
    <w:qFormat/>
    <w:rsid w:val="00770574"/>
    <w:pPr>
      <w:keepNext/>
      <w:numPr>
        <w:ilvl w:val="4"/>
        <w:numId w:val="1"/>
      </w:numPr>
      <w:suppressAutoHyphens/>
      <w:spacing w:before="280" w:after="119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5181"/>
    <w:pPr>
      <w:ind w:left="720"/>
      <w:contextualSpacing/>
    </w:pPr>
  </w:style>
  <w:style w:type="paragraph" w:customStyle="1" w:styleId="pkt">
    <w:name w:val="pkt"/>
    <w:basedOn w:val="Normalny"/>
    <w:rsid w:val="00167C9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67C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67C91"/>
  </w:style>
  <w:style w:type="paragraph" w:styleId="Tekstprzypisudolnego">
    <w:name w:val="footnote text"/>
    <w:basedOn w:val="Normalny"/>
    <w:link w:val="TekstprzypisudolnegoZnak"/>
    <w:rsid w:val="005849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849E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B6FDB"/>
    <w:rPr>
      <w:vertAlign w:val="superscript"/>
    </w:rPr>
  </w:style>
  <w:style w:type="character" w:styleId="Hipercze">
    <w:name w:val="Hyperlink"/>
    <w:basedOn w:val="Domylnaczcionkaakapitu"/>
    <w:unhideWhenUsed/>
    <w:rsid w:val="00725808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02A8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02A8C"/>
  </w:style>
  <w:style w:type="paragraph" w:customStyle="1" w:styleId="Default">
    <w:name w:val="Default"/>
    <w:rsid w:val="00F50FB9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12CE"/>
  </w:style>
  <w:style w:type="paragraph" w:styleId="Stopka">
    <w:name w:val="footer"/>
    <w:basedOn w:val="Normalny"/>
    <w:link w:val="StopkaZnak"/>
    <w:unhideWhenUsed/>
    <w:rsid w:val="00F21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12CE"/>
  </w:style>
  <w:style w:type="paragraph" w:styleId="Tekstdymka">
    <w:name w:val="Balloon Text"/>
    <w:basedOn w:val="Normalny"/>
    <w:link w:val="TekstdymkaZnak"/>
    <w:unhideWhenUsed/>
    <w:rsid w:val="00F21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12C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70574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character" w:customStyle="1" w:styleId="Nagwek2Znak">
    <w:name w:val="Nagłówek 2 Znak"/>
    <w:basedOn w:val="Domylnaczcionkaakapitu"/>
    <w:link w:val="Nagwek2"/>
    <w:rsid w:val="00770574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Nagwek3Znak">
    <w:name w:val="Nagłówek 3 Znak"/>
    <w:basedOn w:val="Domylnaczcionkaakapitu"/>
    <w:link w:val="Nagwek3"/>
    <w:rsid w:val="00770574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customStyle="1" w:styleId="Nagwek4Znak">
    <w:name w:val="Nagłówek 4 Znak"/>
    <w:basedOn w:val="Domylnaczcionkaakapitu"/>
    <w:link w:val="Nagwek4"/>
    <w:rsid w:val="0077057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77057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numbering" w:customStyle="1" w:styleId="Bezlisty1">
    <w:name w:val="Bez listy1"/>
    <w:next w:val="Bezlisty"/>
    <w:semiHidden/>
    <w:rsid w:val="00770574"/>
  </w:style>
  <w:style w:type="character" w:customStyle="1" w:styleId="WW8Num6z0">
    <w:name w:val="WW8Num6z0"/>
    <w:rsid w:val="0077057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770574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  <w:rsid w:val="00770574"/>
  </w:style>
  <w:style w:type="character" w:customStyle="1" w:styleId="WW-Absatz-Standardschriftart">
    <w:name w:val="WW-Absatz-Standardschriftart"/>
    <w:rsid w:val="00770574"/>
  </w:style>
  <w:style w:type="character" w:customStyle="1" w:styleId="WW-Absatz-Standardschriftart1">
    <w:name w:val="WW-Absatz-Standardschriftart1"/>
    <w:rsid w:val="00770574"/>
  </w:style>
  <w:style w:type="character" w:customStyle="1" w:styleId="WW-Absatz-Standardschriftart11">
    <w:name w:val="WW-Absatz-Standardschriftart11"/>
    <w:rsid w:val="00770574"/>
  </w:style>
  <w:style w:type="character" w:customStyle="1" w:styleId="WW8Num5z0">
    <w:name w:val="WW8Num5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">
    <w:name w:val="WW-Absatz-Standardschriftart111"/>
    <w:rsid w:val="00770574"/>
  </w:style>
  <w:style w:type="character" w:customStyle="1" w:styleId="WW-Absatz-Standardschriftart1111">
    <w:name w:val="WW-Absatz-Standardschriftart1111"/>
    <w:rsid w:val="00770574"/>
  </w:style>
  <w:style w:type="character" w:customStyle="1" w:styleId="WW-Absatz-Standardschriftart11111">
    <w:name w:val="WW-Absatz-Standardschriftart11111"/>
    <w:rsid w:val="00770574"/>
  </w:style>
  <w:style w:type="character" w:customStyle="1" w:styleId="WW-Absatz-Standardschriftart111111">
    <w:name w:val="WW-Absatz-Standardschriftart111111"/>
    <w:rsid w:val="00770574"/>
  </w:style>
  <w:style w:type="character" w:customStyle="1" w:styleId="WW-Absatz-Standardschriftart1111111">
    <w:name w:val="WW-Absatz-Standardschriftart1111111"/>
    <w:rsid w:val="00770574"/>
  </w:style>
  <w:style w:type="character" w:customStyle="1" w:styleId="WW-Absatz-Standardschriftart11111111">
    <w:name w:val="WW-Absatz-Standardschriftart11111111"/>
    <w:rsid w:val="00770574"/>
  </w:style>
  <w:style w:type="character" w:customStyle="1" w:styleId="WW-Absatz-Standardschriftart111111111">
    <w:name w:val="WW-Absatz-Standardschriftart111111111"/>
    <w:rsid w:val="00770574"/>
  </w:style>
  <w:style w:type="character" w:customStyle="1" w:styleId="WW-Absatz-Standardschriftart1111111111">
    <w:name w:val="WW-Absatz-Standardschriftart1111111111"/>
    <w:rsid w:val="00770574"/>
  </w:style>
  <w:style w:type="character" w:customStyle="1" w:styleId="WW-Absatz-Standardschriftart11111111111">
    <w:name w:val="WW-Absatz-Standardschriftart11111111111"/>
    <w:rsid w:val="00770574"/>
  </w:style>
  <w:style w:type="character" w:customStyle="1" w:styleId="WW-Absatz-Standardschriftart111111111111">
    <w:name w:val="WW-Absatz-Standardschriftart111111111111"/>
    <w:rsid w:val="00770574"/>
  </w:style>
  <w:style w:type="character" w:customStyle="1" w:styleId="WW-Absatz-Standardschriftart1111111111111">
    <w:name w:val="WW-Absatz-Standardschriftart1111111111111"/>
    <w:rsid w:val="00770574"/>
  </w:style>
  <w:style w:type="character" w:customStyle="1" w:styleId="WW-Absatz-Standardschriftart11111111111111">
    <w:name w:val="WW-Absatz-Standardschriftart11111111111111"/>
    <w:rsid w:val="00770574"/>
  </w:style>
  <w:style w:type="character" w:customStyle="1" w:styleId="WW-Absatz-Standardschriftart111111111111111">
    <w:name w:val="WW-Absatz-Standardschriftart111111111111111"/>
    <w:rsid w:val="00770574"/>
  </w:style>
  <w:style w:type="character" w:customStyle="1" w:styleId="WW-Absatz-Standardschriftart1111111111111111">
    <w:name w:val="WW-Absatz-Standardschriftart1111111111111111"/>
    <w:rsid w:val="00770574"/>
  </w:style>
  <w:style w:type="character" w:customStyle="1" w:styleId="WW-Absatz-Standardschriftart11111111111111111">
    <w:name w:val="WW-Absatz-Standardschriftart11111111111111111"/>
    <w:rsid w:val="00770574"/>
  </w:style>
  <w:style w:type="character" w:customStyle="1" w:styleId="WW-Absatz-Standardschriftart111111111111111111">
    <w:name w:val="WW-Absatz-Standardschriftart111111111111111111"/>
    <w:rsid w:val="00770574"/>
  </w:style>
  <w:style w:type="character" w:customStyle="1" w:styleId="WW-Absatz-Standardschriftart1111111111111111111">
    <w:name w:val="WW-Absatz-Standardschriftart1111111111111111111"/>
    <w:rsid w:val="00770574"/>
  </w:style>
  <w:style w:type="character" w:customStyle="1" w:styleId="WW-Absatz-Standardschriftart11111111111111111111">
    <w:name w:val="WW-Absatz-Standardschriftart11111111111111111111"/>
    <w:rsid w:val="00770574"/>
  </w:style>
  <w:style w:type="character" w:customStyle="1" w:styleId="WW-Absatz-Standardschriftart111111111111111111111">
    <w:name w:val="WW-Absatz-Standardschriftart111111111111111111111"/>
    <w:rsid w:val="00770574"/>
  </w:style>
  <w:style w:type="character" w:customStyle="1" w:styleId="WW-Absatz-Standardschriftart1111111111111111111111">
    <w:name w:val="WW-Absatz-Standardschriftart1111111111111111111111"/>
    <w:rsid w:val="00770574"/>
  </w:style>
  <w:style w:type="character" w:customStyle="1" w:styleId="WW-Absatz-Standardschriftart11111111111111111111111">
    <w:name w:val="WW-Absatz-Standardschriftart11111111111111111111111"/>
    <w:rsid w:val="00770574"/>
  </w:style>
  <w:style w:type="character" w:customStyle="1" w:styleId="WW-Absatz-Standardschriftart111111111111111111111111">
    <w:name w:val="WW-Absatz-Standardschriftart111111111111111111111111"/>
    <w:rsid w:val="00770574"/>
  </w:style>
  <w:style w:type="character" w:customStyle="1" w:styleId="WW-Absatz-Standardschriftart1111111111111111111111111">
    <w:name w:val="WW-Absatz-Standardschriftart1111111111111111111111111"/>
    <w:rsid w:val="00770574"/>
  </w:style>
  <w:style w:type="character" w:customStyle="1" w:styleId="WW-Absatz-Standardschriftart11111111111111111111111111">
    <w:name w:val="WW-Absatz-Standardschriftart11111111111111111111111111"/>
    <w:rsid w:val="00770574"/>
  </w:style>
  <w:style w:type="character" w:customStyle="1" w:styleId="WW-Absatz-Standardschriftart111111111111111111111111111">
    <w:name w:val="WW-Absatz-Standardschriftart111111111111111111111111111"/>
    <w:rsid w:val="00770574"/>
  </w:style>
  <w:style w:type="character" w:customStyle="1" w:styleId="WW-Absatz-Standardschriftart1111111111111111111111111111">
    <w:name w:val="WW-Absatz-Standardschriftart1111111111111111111111111111"/>
    <w:rsid w:val="00770574"/>
  </w:style>
  <w:style w:type="character" w:customStyle="1" w:styleId="WW-Absatz-Standardschriftart11111111111111111111111111111">
    <w:name w:val="WW-Absatz-Standardschriftart11111111111111111111111111111"/>
    <w:rsid w:val="00770574"/>
  </w:style>
  <w:style w:type="character" w:customStyle="1" w:styleId="WW-Absatz-Standardschriftart111111111111111111111111111111">
    <w:name w:val="WW-Absatz-Standardschriftart111111111111111111111111111111"/>
    <w:rsid w:val="00770574"/>
  </w:style>
  <w:style w:type="character" w:customStyle="1" w:styleId="WW-Absatz-Standardschriftart1111111111111111111111111111111">
    <w:name w:val="WW-Absatz-Standardschriftart1111111111111111111111111111111"/>
    <w:rsid w:val="00770574"/>
  </w:style>
  <w:style w:type="character" w:customStyle="1" w:styleId="WW-Absatz-Standardschriftart11111111111111111111111111111111">
    <w:name w:val="WW-Absatz-Standardschriftart11111111111111111111111111111111"/>
    <w:rsid w:val="00770574"/>
  </w:style>
  <w:style w:type="character" w:customStyle="1" w:styleId="WW-Absatz-Standardschriftart111111111111111111111111111111111">
    <w:name w:val="WW-Absatz-Standardschriftart111111111111111111111111111111111"/>
    <w:rsid w:val="00770574"/>
  </w:style>
  <w:style w:type="character" w:customStyle="1" w:styleId="WW8Num4z0">
    <w:name w:val="WW8Num4z0"/>
    <w:rsid w:val="00770574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770574"/>
  </w:style>
  <w:style w:type="character" w:customStyle="1" w:styleId="WW-Absatz-Standardschriftart11111111111111111111111111111111111">
    <w:name w:val="WW-Absatz-Standardschriftart11111111111111111111111111111111111"/>
    <w:rsid w:val="00770574"/>
  </w:style>
  <w:style w:type="character" w:customStyle="1" w:styleId="Domylnaczcionkaakapitu1">
    <w:name w:val="Domyślna czcionka akapitu1"/>
    <w:rsid w:val="00770574"/>
  </w:style>
  <w:style w:type="character" w:customStyle="1" w:styleId="Znakinumeracji">
    <w:name w:val="Znaki numeracji"/>
    <w:rsid w:val="00770574"/>
  </w:style>
  <w:style w:type="character" w:customStyle="1" w:styleId="Symbolewypunktowania">
    <w:name w:val="Symbole wypunktowania"/>
    <w:rsid w:val="00770574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770574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Lista">
    <w:name w:val="List"/>
    <w:basedOn w:val="Tekstpodstawowy"/>
    <w:rsid w:val="00770574"/>
    <w:pPr>
      <w:suppressAutoHyphens/>
    </w:pPr>
    <w:rPr>
      <w:rFonts w:ascii="Calibri" w:eastAsia="Calibri" w:hAnsi="Calibri" w:cs="Tahoma"/>
      <w:lang w:eastAsia="ar-SA"/>
    </w:rPr>
  </w:style>
  <w:style w:type="paragraph" w:customStyle="1" w:styleId="Podpis1">
    <w:name w:val="Podpis1"/>
    <w:basedOn w:val="Normalny"/>
    <w:rsid w:val="00770574"/>
    <w:pPr>
      <w:suppressLineNumbers/>
      <w:suppressAutoHyphens/>
      <w:spacing w:before="120" w:after="120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70574"/>
    <w:pPr>
      <w:suppressLineNumbers/>
      <w:suppressAutoHyphens/>
    </w:pPr>
    <w:rPr>
      <w:rFonts w:ascii="Calibri" w:eastAsia="Calibri" w:hAnsi="Calibri" w:cs="Tahoma"/>
      <w:lang w:eastAsia="ar-SA"/>
    </w:rPr>
  </w:style>
  <w:style w:type="paragraph" w:styleId="NormalnyWeb">
    <w:name w:val="Normal (Web)"/>
    <w:basedOn w:val="Normalny"/>
    <w:rsid w:val="00770574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770574"/>
    <w:pPr>
      <w:suppressLineNumbers/>
      <w:suppressAutoHyphens/>
    </w:pPr>
    <w:rPr>
      <w:rFonts w:ascii="Calibri" w:eastAsia="Calibri" w:hAnsi="Calibri" w:cs="Calibri"/>
      <w:lang w:eastAsia="ar-SA"/>
    </w:rPr>
  </w:style>
  <w:style w:type="paragraph" w:customStyle="1" w:styleId="Nagwektabeli">
    <w:name w:val="Nagłówek tabeli"/>
    <w:basedOn w:val="Zawartotabeli"/>
    <w:rsid w:val="00770574"/>
    <w:pPr>
      <w:jc w:val="center"/>
    </w:pPr>
    <w:rPr>
      <w:b/>
      <w:bCs/>
    </w:rPr>
  </w:style>
  <w:style w:type="character" w:styleId="Numerstrony">
    <w:name w:val="page number"/>
    <w:basedOn w:val="Domylnaczcionkaakapitu"/>
    <w:rsid w:val="00770574"/>
  </w:style>
  <w:style w:type="paragraph" w:styleId="Legenda">
    <w:name w:val="caption"/>
    <w:basedOn w:val="Normalny"/>
    <w:next w:val="Normalny"/>
    <w:qFormat/>
    <w:rsid w:val="00770574"/>
    <w:pPr>
      <w:spacing w:after="0" w:line="360" w:lineRule="auto"/>
      <w:ind w:left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pplication1">
    <w:name w:val="Application1"/>
    <w:basedOn w:val="Nagwek1"/>
    <w:next w:val="Normalny"/>
    <w:rsid w:val="00F346A9"/>
    <w:pPr>
      <w:pageBreakBefore/>
      <w:widowControl w:val="0"/>
      <w:numPr>
        <w:numId w:val="14"/>
      </w:numPr>
      <w:suppressAutoHyphens w:val="0"/>
      <w:spacing w:before="0" w:after="480"/>
    </w:pPr>
    <w:rPr>
      <w:rFonts w:ascii="Arial" w:hAnsi="Arial" w:cs="Arial"/>
      <w:caps/>
      <w:kern w:val="28"/>
      <w:sz w:val="28"/>
      <w:szCs w:val="28"/>
      <w:lang w:val="en-GB" w:eastAsia="pl-PL"/>
    </w:rPr>
  </w:style>
  <w:style w:type="table" w:styleId="Tabela-Siatka">
    <w:name w:val="Table Grid"/>
    <w:basedOn w:val="Standardowy"/>
    <w:uiPriority w:val="59"/>
    <w:rsid w:val="006D3D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C26C3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C26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ratusz@szprot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30</Pages>
  <Words>14984</Words>
  <Characters>89910</Characters>
  <Application>Microsoft Office Word</Application>
  <DocSecurity>0</DocSecurity>
  <Lines>749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Rzeszutek Marek</dc:creator>
  <cp:lastModifiedBy>Rzeszutek Marek</cp:lastModifiedBy>
  <cp:revision>162</cp:revision>
  <cp:lastPrinted>2018-01-17T07:52:00Z</cp:lastPrinted>
  <dcterms:created xsi:type="dcterms:W3CDTF">2017-11-17T07:16:00Z</dcterms:created>
  <dcterms:modified xsi:type="dcterms:W3CDTF">2018-01-18T12:59:00Z</dcterms:modified>
</cp:coreProperties>
</file>