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B8" w:rsidRPr="0028643B" w:rsidRDefault="00211EB8" w:rsidP="00211EB8">
      <w:pPr>
        <w:pStyle w:val="Tytu"/>
        <w:pBdr>
          <w:top w:val="single" w:sz="8" w:space="0" w:color="A7BFDE" w:themeColor="accent1" w:themeTint="7F"/>
        </w:pBdr>
        <w:tabs>
          <w:tab w:val="left" w:pos="851"/>
          <w:tab w:val="left" w:pos="8080"/>
        </w:tabs>
        <w:jc w:val="left"/>
        <w:rPr>
          <w:rFonts w:ascii="Algerian" w:hAnsi="Algerian"/>
          <w:b/>
          <w:sz w:val="16"/>
          <w:szCs w:val="16"/>
          <w:lang w:val="pl-PL"/>
        </w:rPr>
      </w:pPr>
    </w:p>
    <w:p w:rsidR="00211EB8" w:rsidRPr="000208C6" w:rsidRDefault="00211EB8" w:rsidP="00211EB8">
      <w:pPr>
        <w:pStyle w:val="Tytu"/>
        <w:pBdr>
          <w:top w:val="single" w:sz="8" w:space="0" w:color="A7BFDE" w:themeColor="accent1" w:themeTint="7F"/>
        </w:pBdr>
        <w:tabs>
          <w:tab w:val="left" w:pos="851"/>
        </w:tabs>
        <w:jc w:val="left"/>
        <w:rPr>
          <w:rFonts w:ascii="Algerian" w:hAnsi="Algerian"/>
          <w:b/>
          <w:lang w:val="pl-PL"/>
        </w:rPr>
      </w:pPr>
      <w:r w:rsidRPr="00281820">
        <w:rPr>
          <w:rFonts w:ascii="Algerian" w:hAnsi="Algerian"/>
          <w:b/>
          <w:lang w:val="pl-PL"/>
        </w:rPr>
        <w:t xml:space="preserve">      </w:t>
      </w:r>
      <w:r w:rsidRPr="00281820">
        <w:rPr>
          <w:rFonts w:ascii="Algerian" w:hAnsi="Algerian"/>
          <w:b/>
          <w:sz w:val="72"/>
          <w:szCs w:val="72"/>
          <w:lang w:val="pl-PL"/>
        </w:rPr>
        <w:t>PROJEKT BUDOWLANY</w:t>
      </w:r>
    </w:p>
    <w:p w:rsidR="009606DA" w:rsidRDefault="009606DA" w:rsidP="00211EB8">
      <w:pPr>
        <w:pStyle w:val="Nagwek1"/>
        <w:spacing w:before="0" w:after="0"/>
        <w:rPr>
          <w:rFonts w:asciiTheme="minorHAnsi" w:hAnsiTheme="minorHAnsi"/>
          <w:i/>
          <w:sz w:val="32"/>
          <w:szCs w:val="32"/>
          <w:lang w:val="pl-PL"/>
        </w:rPr>
      </w:pPr>
    </w:p>
    <w:p w:rsidR="00211EB8" w:rsidRPr="00646DB9" w:rsidRDefault="00211EB8" w:rsidP="00211EB8">
      <w:pPr>
        <w:pStyle w:val="Nagwek1"/>
        <w:spacing w:before="0" w:after="0"/>
        <w:rPr>
          <w:b w:val="0"/>
          <w:sz w:val="28"/>
          <w:szCs w:val="28"/>
          <w:lang w:val="pl-PL"/>
        </w:rPr>
      </w:pPr>
      <w:r w:rsidRPr="00642666">
        <w:rPr>
          <w:rFonts w:asciiTheme="minorHAnsi" w:hAnsiTheme="minorHAnsi"/>
          <w:i/>
          <w:sz w:val="32"/>
          <w:szCs w:val="32"/>
          <w:lang w:val="pl-PL"/>
        </w:rPr>
        <w:t>OBIEKT</w:t>
      </w:r>
      <w:r w:rsidRPr="00A6590B">
        <w:rPr>
          <w:rFonts w:asciiTheme="minorHAnsi" w:hAnsiTheme="minorHAnsi"/>
          <w:i/>
          <w:sz w:val="36"/>
          <w:szCs w:val="36"/>
          <w:lang w:val="pl-PL"/>
        </w:rPr>
        <w:t xml:space="preserve"> </w:t>
      </w:r>
      <w:r w:rsidRPr="007B1C22">
        <w:rPr>
          <w:rFonts w:ascii="Algerian" w:hAnsi="Algerian"/>
          <w:sz w:val="28"/>
          <w:szCs w:val="28"/>
          <w:lang w:val="pl-PL"/>
        </w:rPr>
        <w:t xml:space="preserve">:                                                   </w:t>
      </w:r>
      <w:r>
        <w:rPr>
          <w:rFonts w:ascii="Algerian" w:hAnsi="Algerian"/>
          <w:sz w:val="28"/>
          <w:szCs w:val="28"/>
          <w:lang w:val="pl-PL"/>
        </w:rPr>
        <w:t xml:space="preserve">                 </w:t>
      </w:r>
      <w:r w:rsidRPr="00646DB9">
        <w:rPr>
          <w:rFonts w:ascii="Algerian" w:hAnsi="Algerian"/>
          <w:b w:val="0"/>
          <w:sz w:val="28"/>
          <w:szCs w:val="28"/>
          <w:lang w:val="pl-PL"/>
        </w:rPr>
        <w:t xml:space="preserve">BUDYNEK  </w:t>
      </w:r>
      <w:r w:rsidRPr="00646DB9">
        <w:rPr>
          <w:b w:val="0"/>
          <w:sz w:val="28"/>
          <w:szCs w:val="28"/>
          <w:lang w:val="pl-PL"/>
        </w:rPr>
        <w:t xml:space="preserve">   </w:t>
      </w:r>
    </w:p>
    <w:p w:rsidR="00211EB8" w:rsidRPr="00646DB9" w:rsidRDefault="00211EB8" w:rsidP="00211EB8">
      <w:pPr>
        <w:pStyle w:val="Nagwek1"/>
        <w:spacing w:before="0" w:after="0"/>
        <w:rPr>
          <w:rFonts w:ascii="Algerian" w:hAnsi="Algerian"/>
          <w:b w:val="0"/>
          <w:sz w:val="28"/>
          <w:szCs w:val="28"/>
          <w:lang w:val="pl-PL"/>
        </w:rPr>
      </w:pPr>
      <w:r w:rsidRPr="00646DB9">
        <w:rPr>
          <w:rFonts w:ascii="Algerian" w:hAnsi="Algerian"/>
          <w:b w:val="0"/>
          <w:sz w:val="28"/>
          <w:szCs w:val="28"/>
          <w:lang w:val="pl-PL"/>
        </w:rPr>
        <w:t xml:space="preserve">                                                   </w:t>
      </w:r>
      <w:r>
        <w:rPr>
          <w:rFonts w:ascii="Algerian" w:hAnsi="Algerian"/>
          <w:b w:val="0"/>
          <w:sz w:val="28"/>
          <w:szCs w:val="28"/>
          <w:lang w:val="pl-PL"/>
        </w:rPr>
        <w:t xml:space="preserve">                    SZKO</w:t>
      </w:r>
      <w:r>
        <w:rPr>
          <w:rFonts w:ascii="Times New Roman" w:hAnsi="Times New Roman" w:cs="Times New Roman"/>
          <w:sz w:val="28"/>
          <w:szCs w:val="28"/>
          <w:lang w:val="pl-PL"/>
        </w:rPr>
        <w:t>Ł</w:t>
      </w:r>
      <w:r>
        <w:rPr>
          <w:rFonts w:ascii="Algerian" w:hAnsi="Algerian"/>
          <w:b w:val="0"/>
          <w:sz w:val="28"/>
          <w:szCs w:val="28"/>
          <w:lang w:val="pl-PL"/>
        </w:rPr>
        <w:t>Y  PODSTAWOWEJ</w:t>
      </w:r>
      <w:r w:rsidRPr="00646DB9">
        <w:rPr>
          <w:rFonts w:ascii="Algerian" w:hAnsi="Algerian"/>
          <w:b w:val="0"/>
          <w:sz w:val="28"/>
          <w:szCs w:val="28"/>
          <w:lang w:val="pl-PL"/>
        </w:rPr>
        <w:t xml:space="preserve">  </w:t>
      </w:r>
    </w:p>
    <w:p w:rsidR="00211EB8" w:rsidRPr="007E15EC" w:rsidRDefault="00211EB8" w:rsidP="00211EB8">
      <w:pPr>
        <w:rPr>
          <w:lang w:val="pl-PL"/>
        </w:rPr>
      </w:pPr>
    </w:p>
    <w:p w:rsidR="00211EB8" w:rsidRPr="00A04E8F" w:rsidRDefault="00211EB8" w:rsidP="00211EB8">
      <w:pPr>
        <w:pStyle w:val="Nagwek1"/>
        <w:spacing w:before="0" w:after="0" w:line="276" w:lineRule="auto"/>
        <w:rPr>
          <w:i/>
          <w:sz w:val="18"/>
          <w:szCs w:val="18"/>
          <w:lang w:val="pl-PL"/>
        </w:rPr>
      </w:pPr>
    </w:p>
    <w:p w:rsidR="00211EB8" w:rsidRPr="00642666" w:rsidRDefault="00211EB8" w:rsidP="00211EB8">
      <w:pPr>
        <w:pStyle w:val="Nagwek1"/>
        <w:spacing w:before="0" w:after="0" w:line="276" w:lineRule="auto"/>
        <w:rPr>
          <w:rFonts w:ascii="Times New Roman" w:hAnsi="Times New Roman" w:cs="Times New Roman"/>
          <w:b w:val="0"/>
          <w:sz w:val="28"/>
          <w:szCs w:val="28"/>
          <w:lang w:val="pl-PL"/>
        </w:rPr>
      </w:pPr>
      <w:r w:rsidRPr="00642666">
        <w:rPr>
          <w:i/>
          <w:sz w:val="32"/>
          <w:szCs w:val="32"/>
          <w:lang w:val="pl-PL"/>
        </w:rPr>
        <w:t>TEMAT OPRACOWANIA</w:t>
      </w:r>
      <w:r w:rsidRPr="00CD1E41">
        <w:rPr>
          <w:i/>
          <w:sz w:val="28"/>
          <w:szCs w:val="28"/>
          <w:lang w:val="pl-PL"/>
        </w:rPr>
        <w:t>:</w:t>
      </w:r>
      <w:r>
        <w:rPr>
          <w:i/>
          <w:sz w:val="28"/>
          <w:szCs w:val="28"/>
          <w:lang w:val="pl-PL"/>
        </w:rPr>
        <w:t xml:space="preserve">  </w:t>
      </w:r>
      <w:r w:rsidRPr="00642666">
        <w:rPr>
          <w:rFonts w:ascii="Algerian" w:hAnsi="Algerian"/>
          <w:b w:val="0"/>
          <w:sz w:val="28"/>
          <w:szCs w:val="28"/>
          <w:lang w:val="pl-PL"/>
        </w:rPr>
        <w:t>WEWN</w:t>
      </w:r>
      <w:r w:rsidRPr="00642666">
        <w:rPr>
          <w:rFonts w:ascii="Times New Roman" w:hAnsi="Times New Roman" w:cs="Times New Roman"/>
          <w:sz w:val="28"/>
          <w:szCs w:val="28"/>
          <w:lang w:val="pl-PL"/>
        </w:rPr>
        <w:t>Ę</w:t>
      </w:r>
      <w:r w:rsidRPr="00642666">
        <w:rPr>
          <w:rFonts w:ascii="Algerian" w:hAnsi="Algerian" w:cs="Times New Roman"/>
          <w:b w:val="0"/>
          <w:sz w:val="28"/>
          <w:szCs w:val="28"/>
          <w:lang w:val="pl-PL"/>
        </w:rPr>
        <w:t>TRZNA INSTALACJA GAZU PROPAN</w:t>
      </w:r>
    </w:p>
    <w:p w:rsidR="00211EB8" w:rsidRPr="00B30D2D" w:rsidRDefault="00211EB8" w:rsidP="00211EB8">
      <w:pPr>
        <w:pStyle w:val="Nagwek1"/>
        <w:spacing w:before="0" w:after="0" w:line="276" w:lineRule="auto"/>
        <w:rPr>
          <w:rFonts w:ascii="Algerian" w:hAnsi="Algerian"/>
          <w:i/>
          <w:sz w:val="28"/>
          <w:szCs w:val="28"/>
          <w:lang w:val="pl-PL"/>
        </w:rPr>
      </w:pPr>
      <w:r w:rsidRPr="00642666">
        <w:rPr>
          <w:b w:val="0"/>
          <w:sz w:val="28"/>
          <w:szCs w:val="28"/>
          <w:lang w:val="pl-PL"/>
        </w:rPr>
        <w:t xml:space="preserve">                                                    </w:t>
      </w:r>
      <w:r>
        <w:rPr>
          <w:b w:val="0"/>
          <w:sz w:val="28"/>
          <w:szCs w:val="28"/>
          <w:lang w:val="pl-PL"/>
        </w:rPr>
        <w:t xml:space="preserve"> </w:t>
      </w:r>
      <w:r w:rsidRPr="00642666">
        <w:rPr>
          <w:rFonts w:ascii="Algerian" w:hAnsi="Algerian"/>
          <w:b w:val="0"/>
          <w:sz w:val="28"/>
          <w:szCs w:val="28"/>
          <w:lang w:val="pl-PL"/>
        </w:rPr>
        <w:t>Z ZBIORNIKIEM GAZU I ODCINKIEM DOZIEMNYM</w:t>
      </w:r>
      <w:r w:rsidRPr="00B30D2D">
        <w:rPr>
          <w:rFonts w:ascii="Algerian" w:hAnsi="Algerian"/>
          <w:b w:val="0"/>
          <w:sz w:val="28"/>
          <w:szCs w:val="28"/>
          <w:lang w:val="pl-PL"/>
        </w:rPr>
        <w:t xml:space="preserve">      </w:t>
      </w:r>
    </w:p>
    <w:p w:rsidR="00211EB8" w:rsidRPr="0099047E" w:rsidRDefault="00211EB8" w:rsidP="00211EB8">
      <w:pPr>
        <w:ind w:firstLine="0"/>
        <w:rPr>
          <w:rFonts w:ascii="Algerian" w:hAnsi="Algerian"/>
          <w:b/>
          <w:color w:val="365F91" w:themeColor="accent1" w:themeShade="BF"/>
          <w:sz w:val="28"/>
          <w:szCs w:val="28"/>
          <w:lang w:val="pl-PL"/>
        </w:rPr>
      </w:pPr>
      <w:r w:rsidRPr="0099047E">
        <w:rPr>
          <w:rFonts w:ascii="Algerian" w:hAnsi="Algerian"/>
          <w:b/>
          <w:color w:val="365F91" w:themeColor="accent1" w:themeShade="BF"/>
          <w:lang w:val="pl-PL"/>
        </w:rPr>
        <w:t xml:space="preserve">                            </w:t>
      </w:r>
      <w:r>
        <w:rPr>
          <w:rFonts w:ascii="Algerian" w:hAnsi="Algerian"/>
          <w:b/>
          <w:color w:val="365F91" w:themeColor="accent1" w:themeShade="BF"/>
          <w:lang w:val="pl-PL"/>
        </w:rPr>
        <w:t xml:space="preserve">                                                             </w:t>
      </w:r>
    </w:p>
    <w:p w:rsidR="00211EB8" w:rsidRDefault="00211EB8" w:rsidP="00211EB8">
      <w:pPr>
        <w:pStyle w:val="Nagwek2"/>
        <w:spacing w:before="0" w:after="0" w:line="276" w:lineRule="auto"/>
        <w:rPr>
          <w:rFonts w:ascii="Algerian" w:hAnsi="Algerian" w:cs="Times New Roman"/>
          <w:sz w:val="28"/>
          <w:szCs w:val="28"/>
          <w:lang w:val="pl-PL"/>
        </w:rPr>
      </w:pPr>
      <w:r w:rsidRPr="00642666">
        <w:rPr>
          <w:b/>
          <w:sz w:val="32"/>
          <w:szCs w:val="32"/>
          <w:lang w:val="pl-PL"/>
        </w:rPr>
        <w:t>INWESTOR:</w:t>
      </w:r>
      <w:r w:rsidRPr="00A6590B">
        <w:rPr>
          <w:b/>
          <w:sz w:val="36"/>
          <w:szCs w:val="36"/>
          <w:lang w:val="pl-PL"/>
        </w:rPr>
        <w:t xml:space="preserve">        </w:t>
      </w:r>
      <w:r>
        <w:rPr>
          <w:b/>
          <w:sz w:val="32"/>
          <w:szCs w:val="32"/>
          <w:lang w:val="pl-PL"/>
        </w:rPr>
        <w:t xml:space="preserve">                          </w:t>
      </w:r>
      <w:r>
        <w:rPr>
          <w:rFonts w:ascii="Algerian" w:hAnsi="Algerian"/>
          <w:sz w:val="28"/>
          <w:szCs w:val="28"/>
          <w:lang w:val="pl-PL"/>
        </w:rPr>
        <w:t xml:space="preserve">               GMINA  SZPROTAWA</w:t>
      </w:r>
    </w:p>
    <w:p w:rsidR="00211EB8" w:rsidRPr="0069589C" w:rsidRDefault="00211EB8" w:rsidP="00211EB8">
      <w:pPr>
        <w:pStyle w:val="Nagwek2"/>
        <w:spacing w:before="0" w:after="0" w:line="276" w:lineRule="auto"/>
        <w:rPr>
          <w:rFonts w:ascii="Algerian" w:hAnsi="Algerian"/>
          <w:lang w:val="pl-PL"/>
        </w:rPr>
      </w:pPr>
      <w:r w:rsidRPr="0069589C">
        <w:rPr>
          <w:rFonts w:ascii="Algerian" w:hAnsi="Algerian" w:cs="Times New Roman"/>
          <w:lang w:val="pl-PL"/>
        </w:rPr>
        <w:t xml:space="preserve">                                                              </w:t>
      </w:r>
      <w:r w:rsidRPr="0069589C">
        <w:rPr>
          <w:rFonts w:cs="Times New Roman"/>
          <w:b/>
          <w:lang w:val="pl-PL"/>
        </w:rPr>
        <w:t xml:space="preserve"> </w:t>
      </w:r>
      <w:r>
        <w:rPr>
          <w:rFonts w:cs="Times New Roman"/>
          <w:b/>
          <w:lang w:val="pl-PL"/>
        </w:rPr>
        <w:t xml:space="preserve">                                UL.  RYNEK  NR  45</w:t>
      </w:r>
      <w:r w:rsidRPr="0069589C">
        <w:rPr>
          <w:rFonts w:ascii="Algerian" w:hAnsi="Algerian" w:cs="Times New Roman"/>
          <w:lang w:val="pl-PL"/>
        </w:rPr>
        <w:t xml:space="preserve">. </w:t>
      </w:r>
      <w:r w:rsidRPr="0069589C">
        <w:rPr>
          <w:rFonts w:ascii="Algerian" w:hAnsi="Algerian"/>
          <w:lang w:val="pl-PL"/>
        </w:rPr>
        <w:t xml:space="preserve"> </w:t>
      </w:r>
    </w:p>
    <w:p w:rsidR="00211EB8" w:rsidRPr="00A760BF" w:rsidRDefault="00211EB8" w:rsidP="00211EB8">
      <w:pPr>
        <w:pStyle w:val="Nagwek2"/>
        <w:tabs>
          <w:tab w:val="left" w:pos="5529"/>
        </w:tabs>
        <w:spacing w:before="0"/>
        <w:rPr>
          <w:rFonts w:ascii="Algerian" w:hAnsi="Algerian"/>
          <w:lang w:val="pl-PL"/>
        </w:rPr>
      </w:pPr>
      <w:r w:rsidRPr="00646DB9">
        <w:rPr>
          <w:sz w:val="22"/>
          <w:szCs w:val="22"/>
          <w:lang w:val="pl-PL"/>
        </w:rPr>
        <w:t xml:space="preserve">                                                                                                      </w:t>
      </w:r>
      <w:r>
        <w:rPr>
          <w:sz w:val="22"/>
          <w:szCs w:val="22"/>
          <w:lang w:val="pl-PL"/>
        </w:rPr>
        <w:t xml:space="preserve">      </w:t>
      </w:r>
      <w:r w:rsidRPr="00A760BF">
        <w:rPr>
          <w:rFonts w:ascii="Algerian" w:hAnsi="Algerian"/>
          <w:lang w:val="pl-PL"/>
        </w:rPr>
        <w:t>6</w:t>
      </w:r>
      <w:r>
        <w:rPr>
          <w:rFonts w:ascii="Algerian" w:hAnsi="Algerian"/>
          <w:lang w:val="pl-PL"/>
        </w:rPr>
        <w:t>7 – 300  SZPROTAWA</w:t>
      </w:r>
      <w:r w:rsidRPr="00A760BF">
        <w:rPr>
          <w:rFonts w:ascii="Algerian" w:hAnsi="Algerian"/>
          <w:lang w:val="pl-PL"/>
        </w:rPr>
        <w:t xml:space="preserve"> </w:t>
      </w:r>
    </w:p>
    <w:p w:rsidR="00211EB8" w:rsidRPr="0063104D" w:rsidRDefault="00211EB8" w:rsidP="00211EB8">
      <w:pPr>
        <w:ind w:firstLine="0"/>
        <w:rPr>
          <w:lang w:val="pl-PL"/>
        </w:rPr>
      </w:pPr>
    </w:p>
    <w:p w:rsidR="00211EB8" w:rsidRPr="00370F64" w:rsidRDefault="00211EB8" w:rsidP="00211EB8">
      <w:pPr>
        <w:pStyle w:val="Nagwek2"/>
        <w:pBdr>
          <w:bottom w:val="single" w:sz="8" w:space="0" w:color="4F81BD" w:themeColor="accent1"/>
        </w:pBdr>
        <w:tabs>
          <w:tab w:val="left" w:pos="4536"/>
          <w:tab w:val="left" w:pos="5387"/>
          <w:tab w:val="left" w:pos="5529"/>
        </w:tabs>
        <w:spacing w:line="276" w:lineRule="auto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642666">
        <w:rPr>
          <w:b/>
          <w:i/>
          <w:sz w:val="32"/>
          <w:szCs w:val="32"/>
          <w:lang w:val="pl-PL"/>
        </w:rPr>
        <w:t>ADRES INWESTYCJI</w:t>
      </w:r>
      <w:r>
        <w:rPr>
          <w:b/>
          <w:i/>
          <w:sz w:val="36"/>
          <w:szCs w:val="36"/>
          <w:lang w:val="pl-PL"/>
        </w:rPr>
        <w:t>:</w:t>
      </w:r>
      <w:r>
        <w:rPr>
          <w:b/>
          <w:i/>
          <w:sz w:val="32"/>
          <w:szCs w:val="32"/>
          <w:lang w:val="pl-PL"/>
        </w:rPr>
        <w:t xml:space="preserve">             </w:t>
      </w:r>
      <w:r w:rsidRPr="0063104D">
        <w:rPr>
          <w:sz w:val="32"/>
          <w:szCs w:val="32"/>
          <w:lang w:val="pl-PL"/>
        </w:rPr>
        <w:t xml:space="preserve">            </w:t>
      </w:r>
      <w:r w:rsidRPr="0063104D">
        <w:rPr>
          <w:b/>
          <w:sz w:val="32"/>
          <w:szCs w:val="32"/>
          <w:lang w:val="pl-PL"/>
        </w:rPr>
        <w:t xml:space="preserve"> </w:t>
      </w:r>
      <w:r>
        <w:rPr>
          <w:b/>
          <w:sz w:val="32"/>
          <w:szCs w:val="32"/>
          <w:lang w:val="pl-PL"/>
        </w:rPr>
        <w:t xml:space="preserve"> </w:t>
      </w:r>
      <w:r w:rsidRPr="0069589C">
        <w:rPr>
          <w:b/>
          <w:sz w:val="28"/>
          <w:szCs w:val="28"/>
          <w:lang w:val="pl-PL"/>
        </w:rPr>
        <w:t>m</w:t>
      </w:r>
      <w:r>
        <w:rPr>
          <w:rFonts w:ascii="Algerian" w:hAnsi="Algerian"/>
          <w:sz w:val="28"/>
          <w:szCs w:val="28"/>
          <w:lang w:val="pl-PL"/>
        </w:rPr>
        <w:t xml:space="preserve">. SIECIEBORZYCE  NR 49”A”    </w:t>
      </w:r>
    </w:p>
    <w:p w:rsidR="00211EB8" w:rsidRPr="00A760BF" w:rsidRDefault="00211EB8" w:rsidP="00211EB8">
      <w:pPr>
        <w:pStyle w:val="Nagwek2"/>
        <w:pBdr>
          <w:bottom w:val="single" w:sz="8" w:space="0" w:color="4F81BD" w:themeColor="accent1"/>
        </w:pBdr>
        <w:tabs>
          <w:tab w:val="left" w:pos="4678"/>
          <w:tab w:val="left" w:pos="5954"/>
          <w:tab w:val="left" w:pos="6096"/>
        </w:tabs>
        <w:spacing w:before="0" w:after="0" w:line="276" w:lineRule="auto"/>
        <w:rPr>
          <w:rFonts w:ascii="Algerian" w:hAnsi="Algerian"/>
          <w:lang w:val="pl-PL"/>
        </w:rPr>
      </w:pPr>
      <w:r>
        <w:rPr>
          <w:rFonts w:ascii="Algerian" w:hAnsi="Algerian"/>
          <w:sz w:val="22"/>
          <w:szCs w:val="22"/>
          <w:lang w:val="pl-PL"/>
        </w:rPr>
        <w:t xml:space="preserve">                                                                                        </w:t>
      </w:r>
      <w:r>
        <w:rPr>
          <w:rFonts w:ascii="Algerian" w:hAnsi="Algerian"/>
          <w:lang w:val="pl-PL"/>
        </w:rPr>
        <w:t xml:space="preserve">Dz.  Nr  917 / 2, </w:t>
      </w:r>
      <w:r w:rsidR="009F162F">
        <w:rPr>
          <w:rFonts w:ascii="Algerian" w:hAnsi="Algerian"/>
          <w:lang w:val="pl-PL"/>
        </w:rPr>
        <w:t>GM SZPROTAWA</w:t>
      </w:r>
      <w:r>
        <w:rPr>
          <w:rFonts w:ascii="Algerian" w:hAnsi="Algerian"/>
          <w:lang w:val="pl-PL"/>
        </w:rPr>
        <w:t xml:space="preserve"> </w:t>
      </w:r>
      <w:r w:rsidRPr="00A760BF">
        <w:rPr>
          <w:rFonts w:ascii="Algerian" w:hAnsi="Algerian"/>
          <w:lang w:val="pl-PL"/>
        </w:rPr>
        <w:t xml:space="preserve">   </w:t>
      </w:r>
    </w:p>
    <w:p w:rsidR="00211EB8" w:rsidRPr="00211EB8" w:rsidRDefault="00211EB8" w:rsidP="00211EB8">
      <w:pPr>
        <w:pStyle w:val="Nagwek2"/>
        <w:pBdr>
          <w:bottom w:val="single" w:sz="8" w:space="0" w:color="4F81BD" w:themeColor="accent1"/>
        </w:pBdr>
        <w:tabs>
          <w:tab w:val="left" w:pos="4678"/>
          <w:tab w:val="left" w:pos="5529"/>
        </w:tabs>
        <w:spacing w:before="0" w:after="0" w:line="276" w:lineRule="auto"/>
        <w:rPr>
          <w:rFonts w:ascii="Algerian" w:hAnsi="Algerian" w:cs="Times New Roman"/>
          <w:lang w:val="pl-PL"/>
        </w:rPr>
      </w:pPr>
      <w:r>
        <w:rPr>
          <w:rFonts w:ascii="Algerian" w:hAnsi="Algerian"/>
          <w:sz w:val="22"/>
          <w:szCs w:val="22"/>
          <w:lang w:val="pl-PL"/>
        </w:rPr>
        <w:t xml:space="preserve">                                                                                                     </w:t>
      </w:r>
      <w:r w:rsidRPr="00211EB8">
        <w:rPr>
          <w:rFonts w:ascii="Algerian" w:hAnsi="Algerian"/>
          <w:lang w:val="pl-PL"/>
        </w:rPr>
        <w:t>67 – 320  MA</w:t>
      </w:r>
      <w:r w:rsidRPr="00211EB8">
        <w:rPr>
          <w:rFonts w:ascii="Times New Roman" w:hAnsi="Times New Roman" w:cs="Times New Roman"/>
          <w:lang w:val="pl-PL"/>
        </w:rPr>
        <w:t>Ł</w:t>
      </w:r>
      <w:r w:rsidRPr="00211EB8">
        <w:rPr>
          <w:rFonts w:ascii="Algerian" w:hAnsi="Algerian" w:cs="Times New Roman"/>
          <w:lang w:val="pl-PL"/>
        </w:rPr>
        <w:t>OMICE</w:t>
      </w:r>
    </w:p>
    <w:p w:rsidR="00211EB8" w:rsidRPr="0069589C" w:rsidRDefault="00211EB8" w:rsidP="00211EB8">
      <w:pPr>
        <w:tabs>
          <w:tab w:val="left" w:pos="6096"/>
        </w:tabs>
        <w:rPr>
          <w:color w:val="C00000"/>
          <w:sz w:val="20"/>
          <w:szCs w:val="20"/>
          <w:lang w:val="pl-PL"/>
        </w:rPr>
      </w:pPr>
      <w:r w:rsidRPr="00E576F5">
        <w:rPr>
          <w:color w:val="C00000"/>
          <w:lang w:val="pl-PL"/>
        </w:rPr>
        <w:t xml:space="preserve">                                                                                                                  </w:t>
      </w:r>
      <w:r>
        <w:rPr>
          <w:color w:val="C00000"/>
          <w:lang w:val="pl-PL"/>
        </w:rPr>
        <w:t xml:space="preserve">  </w:t>
      </w:r>
      <w:r>
        <w:rPr>
          <w:color w:val="C00000"/>
          <w:sz w:val="20"/>
          <w:szCs w:val="20"/>
          <w:lang w:val="pl-PL"/>
        </w:rPr>
        <w:t xml:space="preserve">KAT. - </w:t>
      </w:r>
      <w:r w:rsidR="00D318CB">
        <w:rPr>
          <w:color w:val="C00000"/>
          <w:sz w:val="20"/>
          <w:szCs w:val="20"/>
          <w:lang w:val="pl-PL"/>
        </w:rPr>
        <w:t>IX</w:t>
      </w:r>
    </w:p>
    <w:p w:rsidR="00211EB8" w:rsidRPr="0069589C" w:rsidRDefault="00211EB8" w:rsidP="00211EB8">
      <w:pPr>
        <w:tabs>
          <w:tab w:val="left" w:pos="6096"/>
        </w:tabs>
        <w:rPr>
          <w:color w:val="C00000"/>
          <w:sz w:val="20"/>
          <w:szCs w:val="20"/>
          <w:lang w:val="pl-PL"/>
        </w:rPr>
      </w:pPr>
      <w:r w:rsidRPr="0069589C">
        <w:rPr>
          <w:color w:val="C00000"/>
          <w:sz w:val="20"/>
          <w:szCs w:val="20"/>
          <w:lang w:val="pl-PL"/>
        </w:rPr>
        <w:t xml:space="preserve">                                                   </w:t>
      </w:r>
      <w:r w:rsidR="009F162F">
        <w:rPr>
          <w:color w:val="C00000"/>
          <w:sz w:val="20"/>
          <w:szCs w:val="20"/>
          <w:lang w:val="pl-PL"/>
        </w:rPr>
        <w:t xml:space="preserve">                      </w:t>
      </w:r>
      <w:r w:rsidR="009F162F">
        <w:rPr>
          <w:color w:val="C00000"/>
          <w:sz w:val="20"/>
          <w:szCs w:val="20"/>
          <w:lang w:val="pl-PL"/>
        </w:rPr>
        <w:tab/>
        <w:t>JEDN.</w:t>
      </w:r>
      <w:r w:rsidRPr="0069589C">
        <w:rPr>
          <w:color w:val="C00000"/>
          <w:sz w:val="20"/>
          <w:szCs w:val="20"/>
          <w:lang w:val="pl-PL"/>
        </w:rPr>
        <w:t xml:space="preserve"> EWID. – 081007_5</w:t>
      </w:r>
      <w:r>
        <w:rPr>
          <w:color w:val="C00000"/>
          <w:sz w:val="20"/>
          <w:szCs w:val="20"/>
          <w:lang w:val="pl-PL"/>
        </w:rPr>
        <w:t xml:space="preserve"> SZPROTAWA</w:t>
      </w:r>
    </w:p>
    <w:p w:rsidR="00211EB8" w:rsidRPr="0069589C" w:rsidRDefault="00211EB8" w:rsidP="00211EB8">
      <w:pPr>
        <w:tabs>
          <w:tab w:val="left" w:pos="6096"/>
        </w:tabs>
        <w:rPr>
          <w:color w:val="C00000"/>
          <w:sz w:val="20"/>
          <w:szCs w:val="20"/>
          <w:lang w:val="pl-PL"/>
        </w:rPr>
      </w:pPr>
      <w:r w:rsidRPr="0069589C">
        <w:rPr>
          <w:color w:val="C00000"/>
          <w:sz w:val="20"/>
          <w:szCs w:val="20"/>
          <w:lang w:val="pl-PL"/>
        </w:rPr>
        <w:t xml:space="preserve">                               </w:t>
      </w:r>
      <w:r>
        <w:rPr>
          <w:color w:val="C00000"/>
          <w:sz w:val="20"/>
          <w:szCs w:val="20"/>
          <w:lang w:val="pl-PL"/>
        </w:rPr>
        <w:t xml:space="preserve">    </w:t>
      </w:r>
      <w:r>
        <w:rPr>
          <w:color w:val="C00000"/>
          <w:sz w:val="20"/>
          <w:szCs w:val="20"/>
          <w:lang w:val="pl-PL"/>
        </w:rPr>
        <w:tab/>
        <w:t>OBRĘB -  0015</w:t>
      </w:r>
      <w:r w:rsidR="009F162F">
        <w:rPr>
          <w:color w:val="C00000"/>
          <w:sz w:val="20"/>
          <w:szCs w:val="20"/>
          <w:lang w:val="pl-PL"/>
        </w:rPr>
        <w:t xml:space="preserve"> SIECIEBORZYCE</w:t>
      </w:r>
      <w:r>
        <w:rPr>
          <w:color w:val="C00000"/>
          <w:sz w:val="20"/>
          <w:szCs w:val="20"/>
          <w:lang w:val="pl-PL"/>
        </w:rPr>
        <w:t xml:space="preserve"> </w:t>
      </w:r>
    </w:p>
    <w:p w:rsidR="00211EB8" w:rsidRDefault="00211EB8" w:rsidP="009606DA">
      <w:pPr>
        <w:tabs>
          <w:tab w:val="left" w:pos="6096"/>
        </w:tabs>
        <w:rPr>
          <w:color w:val="C00000"/>
          <w:sz w:val="20"/>
          <w:szCs w:val="20"/>
          <w:lang w:val="pl-PL"/>
        </w:rPr>
      </w:pPr>
      <w:r w:rsidRPr="0069589C">
        <w:rPr>
          <w:color w:val="C00000"/>
          <w:sz w:val="20"/>
          <w:szCs w:val="20"/>
          <w:lang w:val="pl-PL"/>
        </w:rPr>
        <w:t xml:space="preserve">             </w:t>
      </w:r>
      <w:r w:rsidR="00153441">
        <w:rPr>
          <w:color w:val="C00000"/>
          <w:sz w:val="20"/>
          <w:szCs w:val="20"/>
          <w:lang w:val="pl-PL"/>
        </w:rPr>
        <w:t xml:space="preserve">        </w:t>
      </w:r>
      <w:r w:rsidR="00153441">
        <w:rPr>
          <w:color w:val="C00000"/>
          <w:sz w:val="20"/>
          <w:szCs w:val="20"/>
          <w:lang w:val="pl-PL"/>
        </w:rPr>
        <w:tab/>
        <w:t>Dz.  Nr  917 / 2.</w:t>
      </w:r>
    </w:p>
    <w:p w:rsidR="009606DA" w:rsidRPr="009606DA" w:rsidRDefault="009606DA" w:rsidP="009606DA">
      <w:pPr>
        <w:tabs>
          <w:tab w:val="left" w:pos="6096"/>
        </w:tabs>
        <w:rPr>
          <w:color w:val="C00000"/>
          <w:sz w:val="20"/>
          <w:szCs w:val="20"/>
          <w:lang w:val="pl-PL"/>
        </w:rPr>
      </w:pPr>
    </w:p>
    <w:p w:rsidR="00211EB8" w:rsidRDefault="00211EB8" w:rsidP="00211EB8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 </w:t>
      </w:r>
      <w:r w:rsidRPr="004800ED">
        <w:rPr>
          <w:rFonts w:ascii="Arial" w:hAnsi="Arial" w:cs="Arial"/>
          <w:bCs/>
          <w:lang w:val="pl-PL"/>
        </w:rPr>
        <w:t>Zgodnie z art. 20 ust 4 ustawy z dnia 07 lipca 1994r, - Prawo Budowlane (Dz. U. z</w:t>
      </w:r>
    </w:p>
    <w:p w:rsidR="00211EB8" w:rsidRDefault="00211EB8" w:rsidP="00211EB8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Cs/>
          <w:lang w:val="pl-PL"/>
        </w:rPr>
      </w:pPr>
      <w:r w:rsidRPr="004800ED">
        <w:rPr>
          <w:rFonts w:ascii="Arial" w:hAnsi="Arial" w:cs="Arial"/>
          <w:bCs/>
          <w:lang w:val="pl-PL"/>
        </w:rPr>
        <w:t xml:space="preserve"> 2003r.nr 7</w:t>
      </w:r>
      <w:r>
        <w:rPr>
          <w:rFonts w:ascii="Arial" w:hAnsi="Arial" w:cs="Arial"/>
          <w:bCs/>
          <w:lang w:val="pl-PL"/>
        </w:rPr>
        <w:t xml:space="preserve"> </w:t>
      </w:r>
      <w:r w:rsidRPr="004800ED">
        <w:rPr>
          <w:rFonts w:ascii="Arial" w:hAnsi="Arial" w:cs="Arial"/>
          <w:bCs/>
          <w:lang w:val="pl-PL"/>
        </w:rPr>
        <w:t>Poz. 2016 z późn..zm.) oświadczam, że projekt budowlany został wykonany</w:t>
      </w:r>
    </w:p>
    <w:p w:rsidR="00211EB8" w:rsidRPr="004800ED" w:rsidRDefault="00211EB8" w:rsidP="00211EB8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Cs/>
          <w:lang w:val="pl-PL"/>
        </w:rPr>
      </w:pPr>
      <w:r w:rsidRPr="004800ED">
        <w:rPr>
          <w:rFonts w:ascii="Arial" w:hAnsi="Arial" w:cs="Arial"/>
          <w:bCs/>
          <w:lang w:val="pl-PL"/>
        </w:rPr>
        <w:t xml:space="preserve"> zgodnie z obowiązującymi przepisami oraz zasadami wiedzy technicznej.</w:t>
      </w:r>
    </w:p>
    <w:p w:rsidR="00211EB8" w:rsidRPr="004800ED" w:rsidRDefault="00211EB8" w:rsidP="00211EB8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 </w:t>
      </w:r>
      <w:r w:rsidRPr="004800ED">
        <w:rPr>
          <w:rFonts w:ascii="Arial" w:hAnsi="Arial" w:cs="Arial"/>
          <w:bCs/>
          <w:lang w:val="pl-PL"/>
        </w:rPr>
        <w:t xml:space="preserve">Projekt budowlany jest kompletny z punktu widzenia celu, któremu ma służyć. </w:t>
      </w:r>
    </w:p>
    <w:p w:rsidR="00211EB8" w:rsidRDefault="00211EB8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pl-PL"/>
        </w:rPr>
      </w:pPr>
      <w:r w:rsidRPr="004800ED">
        <w:rPr>
          <w:rFonts w:ascii="Arial" w:hAnsi="Arial" w:cs="Arial"/>
          <w:b/>
          <w:bCs/>
          <w:sz w:val="28"/>
          <w:szCs w:val="28"/>
          <w:lang w:val="pl-PL"/>
        </w:rPr>
        <w:t xml:space="preserve">        </w:t>
      </w:r>
    </w:p>
    <w:p w:rsidR="00211EB8" w:rsidRDefault="00211EB8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  <w:lang w:val="pl-PL"/>
        </w:rPr>
      </w:pPr>
    </w:p>
    <w:p w:rsidR="009606DA" w:rsidRDefault="009606DA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  <w:lang w:val="pl-PL"/>
        </w:rPr>
      </w:pPr>
    </w:p>
    <w:p w:rsidR="009606DA" w:rsidRDefault="009606DA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  <w:lang w:val="pl-PL"/>
        </w:rPr>
      </w:pPr>
    </w:p>
    <w:p w:rsidR="009606DA" w:rsidRDefault="009606DA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  <w:lang w:val="pl-PL"/>
        </w:rPr>
      </w:pPr>
    </w:p>
    <w:p w:rsidR="009606DA" w:rsidRPr="004800ED" w:rsidRDefault="009606DA" w:rsidP="00211EB8">
      <w:pPr>
        <w:tabs>
          <w:tab w:val="left" w:pos="284"/>
          <w:tab w:val="left" w:pos="426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  <w:lang w:val="pl-PL"/>
        </w:rPr>
      </w:pPr>
    </w:p>
    <w:p w:rsidR="00211EB8" w:rsidRPr="004800ED" w:rsidRDefault="00100233" w:rsidP="00211EB8">
      <w:pPr>
        <w:autoSpaceDE w:val="0"/>
        <w:autoSpaceDN w:val="0"/>
        <w:adjustRightInd w:val="0"/>
        <w:ind w:firstLine="0"/>
        <w:rPr>
          <w:rFonts w:ascii="Arial" w:hAnsi="Arial" w:cs="Arial"/>
          <w:b/>
          <w:bCs/>
          <w:color w:val="0070C0"/>
          <w:sz w:val="28"/>
          <w:szCs w:val="28"/>
          <w:lang w:val="pl-PL"/>
        </w:rPr>
      </w:pPr>
      <w:r>
        <w:rPr>
          <w:rFonts w:ascii="Arial" w:hAnsi="Arial" w:cs="Arial"/>
          <w:b/>
          <w:bCs/>
          <w:color w:val="0070C0"/>
          <w:sz w:val="28"/>
          <w:szCs w:val="28"/>
          <w:lang w:val="pl-PL"/>
        </w:rPr>
        <w:t xml:space="preserve"> </w:t>
      </w:r>
    </w:p>
    <w:p w:rsidR="00211EB8" w:rsidRDefault="00211EB8" w:rsidP="00211EB8">
      <w:pPr>
        <w:ind w:firstLine="0"/>
        <w:rPr>
          <w:rFonts w:ascii="Arial" w:hAnsi="Arial" w:cs="Arial"/>
          <w:bCs/>
          <w:color w:val="0070C0"/>
          <w:sz w:val="18"/>
          <w:szCs w:val="18"/>
          <w:lang w:val="pl-PL"/>
        </w:rPr>
      </w:pPr>
    </w:p>
    <w:p w:rsidR="00211EB8" w:rsidRDefault="00211EB8" w:rsidP="00211EB8">
      <w:pPr>
        <w:ind w:firstLine="0"/>
        <w:rPr>
          <w:rFonts w:ascii="Arial" w:hAnsi="Arial" w:cs="Arial"/>
          <w:bCs/>
          <w:color w:val="0070C0"/>
          <w:sz w:val="18"/>
          <w:szCs w:val="18"/>
          <w:lang w:val="pl-PL"/>
        </w:rPr>
      </w:pPr>
    </w:p>
    <w:p w:rsidR="00211EB8" w:rsidRDefault="00211EB8" w:rsidP="00211EB8">
      <w:pPr>
        <w:ind w:firstLine="0"/>
        <w:rPr>
          <w:rFonts w:ascii="Arial" w:hAnsi="Arial" w:cs="Arial"/>
          <w:bCs/>
          <w:color w:val="0070C0"/>
          <w:sz w:val="18"/>
          <w:szCs w:val="18"/>
          <w:lang w:val="pl-PL"/>
        </w:rPr>
      </w:pPr>
    </w:p>
    <w:p w:rsidR="00211EB8" w:rsidRDefault="00211EB8" w:rsidP="00211EB8">
      <w:pPr>
        <w:ind w:firstLine="0"/>
        <w:rPr>
          <w:rFonts w:ascii="Arial" w:hAnsi="Arial" w:cs="Arial"/>
          <w:bCs/>
          <w:color w:val="0070C0"/>
          <w:sz w:val="18"/>
          <w:szCs w:val="18"/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  <w:r>
        <w:rPr>
          <w:lang w:val="pl-PL"/>
        </w:rPr>
        <w:t xml:space="preserve">                                                 </w:t>
      </w:r>
    </w:p>
    <w:tbl>
      <w:tblPr>
        <w:tblStyle w:val="Tabela-Siatka"/>
        <w:tblW w:w="5670" w:type="dxa"/>
        <w:tblInd w:w="4361" w:type="dxa"/>
        <w:tblLook w:val="04A0"/>
      </w:tblPr>
      <w:tblGrid>
        <w:gridCol w:w="1030"/>
        <w:gridCol w:w="1282"/>
        <w:gridCol w:w="1084"/>
        <w:gridCol w:w="1196"/>
        <w:gridCol w:w="1078"/>
      </w:tblGrid>
      <w:tr w:rsidR="00211EB8" w:rsidRPr="00A04E8F" w:rsidTr="00674F74">
        <w:tc>
          <w:tcPr>
            <w:tcW w:w="990" w:type="dxa"/>
          </w:tcPr>
          <w:p w:rsidR="00211EB8" w:rsidRPr="00F42A9D" w:rsidRDefault="00211EB8" w:rsidP="00674F74">
            <w:pPr>
              <w:ind w:firstLine="0"/>
              <w:rPr>
                <w:b/>
                <w:lang w:val="pl-PL"/>
              </w:rPr>
            </w:pPr>
          </w:p>
        </w:tc>
        <w:tc>
          <w:tcPr>
            <w:tcW w:w="1332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1066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>Specjalność</w:t>
            </w:r>
          </w:p>
        </w:tc>
        <w:tc>
          <w:tcPr>
            <w:tcW w:w="1152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>Uprawnienia</w:t>
            </w:r>
          </w:p>
        </w:tc>
        <w:tc>
          <w:tcPr>
            <w:tcW w:w="1130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 xml:space="preserve">    Podpis</w:t>
            </w:r>
          </w:p>
        </w:tc>
      </w:tr>
      <w:tr w:rsidR="00211EB8" w:rsidRPr="00F42A9D" w:rsidTr="00674F74">
        <w:tc>
          <w:tcPr>
            <w:tcW w:w="990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>Proj</w:t>
            </w:r>
            <w:r w:rsidR="00100233">
              <w:rPr>
                <w:b/>
                <w:sz w:val="18"/>
                <w:szCs w:val="18"/>
                <w:lang w:val="pl-PL"/>
              </w:rPr>
              <w:t>ektant</w:t>
            </w:r>
          </w:p>
        </w:tc>
        <w:tc>
          <w:tcPr>
            <w:tcW w:w="1332" w:type="dxa"/>
          </w:tcPr>
          <w:p w:rsidR="00100233" w:rsidRDefault="00100233" w:rsidP="00674F74">
            <w:pPr>
              <w:ind w:firstLine="0"/>
              <w:rPr>
                <w:sz w:val="20"/>
                <w:szCs w:val="20"/>
                <w:lang w:val="pl-PL"/>
              </w:rPr>
            </w:pPr>
            <w:r w:rsidRPr="00100233">
              <w:rPr>
                <w:sz w:val="20"/>
                <w:szCs w:val="20"/>
                <w:lang w:val="pl-PL"/>
              </w:rPr>
              <w:t xml:space="preserve">Anita </w:t>
            </w:r>
            <w:r>
              <w:rPr>
                <w:sz w:val="20"/>
                <w:szCs w:val="20"/>
                <w:lang w:val="pl-PL"/>
              </w:rPr>
              <w:t xml:space="preserve"> </w:t>
            </w:r>
          </w:p>
          <w:p w:rsidR="00211EB8" w:rsidRPr="00100233" w:rsidRDefault="00100233" w:rsidP="00674F74">
            <w:pPr>
              <w:ind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</w:t>
            </w:r>
            <w:r w:rsidRPr="00100233">
              <w:rPr>
                <w:sz w:val="20"/>
                <w:szCs w:val="20"/>
                <w:lang w:val="pl-PL"/>
              </w:rPr>
              <w:t>owak</w:t>
            </w:r>
          </w:p>
        </w:tc>
        <w:tc>
          <w:tcPr>
            <w:tcW w:w="1066" w:type="dxa"/>
          </w:tcPr>
          <w:p w:rsidR="00211EB8" w:rsidRPr="00F42A9D" w:rsidRDefault="00100233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Inst. – Inż.</w:t>
            </w:r>
          </w:p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52" w:type="dxa"/>
          </w:tcPr>
          <w:p w:rsidR="00211EB8" w:rsidRDefault="00100233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 xml:space="preserve">      </w:t>
            </w:r>
            <w:r w:rsidRPr="00100233">
              <w:rPr>
                <w:b/>
                <w:sz w:val="18"/>
                <w:szCs w:val="18"/>
                <w:lang w:val="pl-PL"/>
              </w:rPr>
              <w:t>NR</w:t>
            </w:r>
          </w:p>
          <w:p w:rsidR="00100233" w:rsidRPr="00100233" w:rsidRDefault="00100233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17/2000/GW</w:t>
            </w:r>
          </w:p>
        </w:tc>
        <w:tc>
          <w:tcPr>
            <w:tcW w:w="1130" w:type="dxa"/>
          </w:tcPr>
          <w:p w:rsidR="00211EB8" w:rsidRPr="00F42A9D" w:rsidRDefault="00211EB8" w:rsidP="00674F74">
            <w:pPr>
              <w:ind w:firstLine="0"/>
              <w:rPr>
                <w:b/>
                <w:lang w:val="pl-PL"/>
              </w:rPr>
            </w:pPr>
          </w:p>
        </w:tc>
      </w:tr>
      <w:tr w:rsidR="00211EB8" w:rsidRPr="00F42A9D" w:rsidTr="00674F74">
        <w:tc>
          <w:tcPr>
            <w:tcW w:w="990" w:type="dxa"/>
          </w:tcPr>
          <w:p w:rsidR="00211EB8" w:rsidRPr="00F42A9D" w:rsidRDefault="00100233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Opracował</w:t>
            </w:r>
          </w:p>
        </w:tc>
        <w:tc>
          <w:tcPr>
            <w:tcW w:w="1332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>Ryszard Żmuda</w:t>
            </w:r>
          </w:p>
        </w:tc>
        <w:tc>
          <w:tcPr>
            <w:tcW w:w="1066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>Inst.-</w:t>
            </w:r>
            <w:r w:rsidR="00100233">
              <w:rPr>
                <w:b/>
                <w:sz w:val="18"/>
                <w:szCs w:val="18"/>
                <w:lang w:val="pl-PL"/>
              </w:rPr>
              <w:t xml:space="preserve">  I</w:t>
            </w:r>
            <w:r w:rsidRPr="00F42A9D">
              <w:rPr>
                <w:b/>
                <w:sz w:val="18"/>
                <w:szCs w:val="18"/>
                <w:lang w:val="pl-PL"/>
              </w:rPr>
              <w:t>nż.</w:t>
            </w:r>
          </w:p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</w:p>
        </w:tc>
        <w:tc>
          <w:tcPr>
            <w:tcW w:w="1152" w:type="dxa"/>
          </w:tcPr>
          <w:p w:rsidR="00211EB8" w:rsidRPr="00F42A9D" w:rsidRDefault="00211EB8" w:rsidP="00674F74">
            <w:pPr>
              <w:ind w:firstLine="0"/>
              <w:rPr>
                <w:b/>
                <w:sz w:val="18"/>
                <w:szCs w:val="18"/>
                <w:lang w:val="pl-PL"/>
              </w:rPr>
            </w:pPr>
            <w:r w:rsidRPr="00F42A9D">
              <w:rPr>
                <w:b/>
                <w:sz w:val="18"/>
                <w:szCs w:val="18"/>
                <w:lang w:val="pl-PL"/>
              </w:rPr>
              <w:t xml:space="preserve">        Nr  165/76/</w:t>
            </w:r>
            <w:r>
              <w:rPr>
                <w:b/>
                <w:sz w:val="18"/>
                <w:szCs w:val="18"/>
                <w:lang w:val="pl-PL"/>
              </w:rPr>
              <w:t xml:space="preserve"> </w:t>
            </w:r>
            <w:r w:rsidRPr="00F42A9D">
              <w:rPr>
                <w:b/>
                <w:sz w:val="18"/>
                <w:szCs w:val="18"/>
                <w:lang w:val="pl-PL"/>
              </w:rPr>
              <w:t xml:space="preserve">Zg </w:t>
            </w:r>
          </w:p>
        </w:tc>
        <w:tc>
          <w:tcPr>
            <w:tcW w:w="1130" w:type="dxa"/>
          </w:tcPr>
          <w:p w:rsidR="00211EB8" w:rsidRPr="00F42A9D" w:rsidRDefault="00211EB8" w:rsidP="00674F74">
            <w:pPr>
              <w:ind w:firstLine="0"/>
              <w:rPr>
                <w:b/>
                <w:lang w:val="pl-PL"/>
              </w:rPr>
            </w:pPr>
          </w:p>
        </w:tc>
      </w:tr>
    </w:tbl>
    <w:p w:rsidR="00211EB8" w:rsidRPr="006B0AEF" w:rsidRDefault="009606DA" w:rsidP="00211EB8">
      <w:pPr>
        <w:ind w:firstLine="0"/>
        <w:rPr>
          <w:b/>
          <w:color w:val="0070C0"/>
          <w:sz w:val="18"/>
          <w:szCs w:val="18"/>
          <w:lang w:val="pl-PL"/>
        </w:rPr>
      </w:pPr>
      <w:r>
        <w:rPr>
          <w:b/>
          <w:color w:val="0070C0"/>
          <w:sz w:val="18"/>
          <w:szCs w:val="18"/>
          <w:lang w:val="pl-PL"/>
        </w:rPr>
        <w:t>MAJ  2019</w:t>
      </w:r>
      <w:r w:rsidR="00211EB8" w:rsidRPr="006B0AEF">
        <w:rPr>
          <w:b/>
          <w:color w:val="0070C0"/>
          <w:sz w:val="18"/>
          <w:szCs w:val="18"/>
          <w:lang w:val="pl-PL"/>
        </w:rPr>
        <w:t>r.</w:t>
      </w:r>
    </w:p>
    <w:p w:rsidR="00211EB8" w:rsidRPr="00F42A9D" w:rsidRDefault="00211EB8" w:rsidP="00211EB8">
      <w:pPr>
        <w:ind w:firstLine="0"/>
        <w:rPr>
          <w:b/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Pr="004B4A69" w:rsidRDefault="00211EB8" w:rsidP="00211EB8">
      <w:pPr>
        <w:ind w:firstLine="0"/>
        <w:rPr>
          <w:lang w:val="pl-PL"/>
        </w:rPr>
      </w:pPr>
    </w:p>
    <w:p w:rsidR="00211EB8" w:rsidRPr="008A7693" w:rsidRDefault="00211EB8" w:rsidP="00211EB8">
      <w:pPr>
        <w:ind w:firstLine="0"/>
        <w:rPr>
          <w:b/>
          <w:sz w:val="24"/>
          <w:szCs w:val="24"/>
          <w:lang w:val="pl-PL"/>
        </w:rPr>
      </w:pPr>
      <w:r w:rsidRPr="008A7693">
        <w:rPr>
          <w:b/>
          <w:sz w:val="24"/>
          <w:szCs w:val="24"/>
          <w:lang w:val="pl-PL"/>
        </w:rPr>
        <w:t xml:space="preserve">Zawartość teczki :                                                                             </w:t>
      </w:r>
      <w:r>
        <w:rPr>
          <w:b/>
          <w:sz w:val="24"/>
          <w:szCs w:val="24"/>
          <w:lang w:val="pl-PL"/>
        </w:rPr>
        <w:t xml:space="preserve">                    </w:t>
      </w: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Pr="00EA2695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Pr="008335B7" w:rsidRDefault="00211EB8" w:rsidP="00211EB8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 xml:space="preserve">Strona tytułowa.                                                                                        </w:t>
      </w:r>
      <w:r>
        <w:rPr>
          <w:sz w:val="24"/>
          <w:szCs w:val="24"/>
          <w:lang w:val="pl-PL"/>
        </w:rPr>
        <w:t xml:space="preserve">        1.</w:t>
      </w:r>
      <w:r w:rsidRPr="008335B7">
        <w:rPr>
          <w:sz w:val="24"/>
          <w:szCs w:val="24"/>
          <w:lang w:val="pl-PL"/>
        </w:rPr>
        <w:t xml:space="preserve">                     </w:t>
      </w:r>
    </w:p>
    <w:p w:rsidR="00211EB8" w:rsidRDefault="00211EB8" w:rsidP="00211EB8">
      <w:pPr>
        <w:pStyle w:val="Akapitzlist"/>
        <w:numPr>
          <w:ilvl w:val="0"/>
          <w:numId w:val="3"/>
        </w:numPr>
        <w:tabs>
          <w:tab w:val="left" w:pos="7655"/>
          <w:tab w:val="left" w:pos="7797"/>
        </w:tabs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>Spis treści.</w:t>
      </w: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 2.</w:t>
      </w:r>
    </w:p>
    <w:p w:rsidR="00846481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Mapa sytuacyjno – wysokościowa skala 1 : 500.</w:t>
      </w:r>
      <w:r w:rsidRPr="008335B7">
        <w:rPr>
          <w:sz w:val="24"/>
          <w:szCs w:val="24"/>
          <w:lang w:val="pl-PL"/>
        </w:rPr>
        <w:t xml:space="preserve">                                        </w:t>
      </w:r>
      <w:r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ab/>
        <w:t>3.</w:t>
      </w:r>
    </w:p>
    <w:p w:rsidR="00211EB8" w:rsidRPr="0031033B" w:rsidRDefault="00846481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Protokół kominiarski.   </w:t>
      </w:r>
      <w:r>
        <w:rPr>
          <w:sz w:val="24"/>
          <w:szCs w:val="24"/>
          <w:lang w:val="pl-PL"/>
        </w:rPr>
        <w:tab/>
        <w:t>4.</w:t>
      </w:r>
      <w:r w:rsidR="00211EB8" w:rsidRPr="001B4CA9">
        <w:rPr>
          <w:sz w:val="24"/>
          <w:szCs w:val="24"/>
          <w:lang w:val="pl-PL"/>
        </w:rPr>
        <w:t xml:space="preserve">                                                              </w:t>
      </w:r>
      <w:r w:rsidR="00211EB8">
        <w:rPr>
          <w:sz w:val="24"/>
          <w:szCs w:val="24"/>
          <w:lang w:val="pl-PL"/>
        </w:rPr>
        <w:t xml:space="preserve"> </w:t>
      </w:r>
      <w:r w:rsidR="00211EB8" w:rsidRPr="001B4CA9">
        <w:rPr>
          <w:sz w:val="24"/>
          <w:szCs w:val="24"/>
          <w:lang w:val="pl-PL"/>
        </w:rPr>
        <w:t xml:space="preserve">               </w:t>
      </w:r>
      <w:r w:rsidR="00211EB8" w:rsidRPr="0031033B">
        <w:rPr>
          <w:sz w:val="24"/>
          <w:szCs w:val="24"/>
          <w:lang w:val="pl-PL"/>
        </w:rPr>
        <w:t xml:space="preserve">                                                                          </w:t>
      </w:r>
    </w:p>
    <w:p w:rsidR="00211EB8" w:rsidRPr="008335B7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Podstawa opracowania.                                                     </w:t>
      </w:r>
      <w:r w:rsidR="00846481">
        <w:rPr>
          <w:sz w:val="24"/>
          <w:szCs w:val="24"/>
          <w:lang w:val="pl-PL"/>
        </w:rPr>
        <w:t xml:space="preserve">                              </w:t>
      </w:r>
      <w:r w:rsidR="00846481">
        <w:rPr>
          <w:sz w:val="24"/>
          <w:szCs w:val="24"/>
          <w:lang w:val="pl-PL"/>
        </w:rPr>
        <w:tab/>
        <w:t>5</w:t>
      </w:r>
      <w:r>
        <w:rPr>
          <w:sz w:val="24"/>
          <w:szCs w:val="24"/>
          <w:lang w:val="pl-PL"/>
        </w:rPr>
        <w:t>.</w:t>
      </w:r>
    </w:p>
    <w:p w:rsidR="00211EB8" w:rsidRPr="008335B7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Opis techniczny</w:t>
      </w:r>
      <w:r w:rsidRPr="008335B7">
        <w:rPr>
          <w:sz w:val="24"/>
          <w:szCs w:val="24"/>
          <w:lang w:val="pl-PL"/>
        </w:rPr>
        <w:t xml:space="preserve">.                                                                 </w:t>
      </w:r>
      <w:r w:rsidR="00846481">
        <w:rPr>
          <w:sz w:val="24"/>
          <w:szCs w:val="24"/>
          <w:lang w:val="pl-PL"/>
        </w:rPr>
        <w:t xml:space="preserve">                          </w:t>
      </w:r>
      <w:r w:rsidR="00846481">
        <w:rPr>
          <w:sz w:val="24"/>
          <w:szCs w:val="24"/>
          <w:lang w:val="pl-PL"/>
        </w:rPr>
        <w:tab/>
        <w:t>5</w:t>
      </w:r>
      <w:r>
        <w:rPr>
          <w:sz w:val="24"/>
          <w:szCs w:val="24"/>
          <w:lang w:val="pl-PL"/>
        </w:rPr>
        <w:t>. –</w:t>
      </w:r>
      <w:r w:rsidRPr="008335B7">
        <w:rPr>
          <w:sz w:val="24"/>
          <w:szCs w:val="24"/>
          <w:lang w:val="pl-PL"/>
        </w:rPr>
        <w:t xml:space="preserve"> </w:t>
      </w:r>
      <w:r w:rsidR="00E9444E">
        <w:rPr>
          <w:sz w:val="24"/>
          <w:szCs w:val="24"/>
          <w:lang w:val="pl-PL"/>
        </w:rPr>
        <w:t>14</w:t>
      </w:r>
      <w:r>
        <w:rPr>
          <w:sz w:val="24"/>
          <w:szCs w:val="24"/>
          <w:lang w:val="pl-PL"/>
        </w:rPr>
        <w:t>.</w:t>
      </w:r>
      <w:r w:rsidRPr="008335B7">
        <w:rPr>
          <w:sz w:val="24"/>
          <w:szCs w:val="24"/>
          <w:lang w:val="pl-PL"/>
        </w:rPr>
        <w:t xml:space="preserve">          </w:t>
      </w:r>
    </w:p>
    <w:p w:rsidR="00211EB8" w:rsidRDefault="00211EB8" w:rsidP="00211EB8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>Uwagi końcowe.</w:t>
      </w:r>
      <w:r>
        <w:rPr>
          <w:sz w:val="24"/>
          <w:szCs w:val="24"/>
          <w:lang w:val="pl-PL"/>
        </w:rPr>
        <w:t xml:space="preserve">                                                                   </w:t>
      </w:r>
      <w:r w:rsidR="00E9444E">
        <w:rPr>
          <w:sz w:val="24"/>
          <w:szCs w:val="24"/>
          <w:lang w:val="pl-PL"/>
        </w:rPr>
        <w:t xml:space="preserve">                              15</w:t>
      </w:r>
      <w:r>
        <w:rPr>
          <w:sz w:val="24"/>
          <w:szCs w:val="24"/>
          <w:lang w:val="pl-PL"/>
        </w:rPr>
        <w:t>.</w:t>
      </w:r>
    </w:p>
    <w:p w:rsidR="00211EB8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Mapa sytuacyjno-wysokościowa z n</w:t>
      </w:r>
      <w:r w:rsidR="00D13A3F">
        <w:rPr>
          <w:sz w:val="24"/>
          <w:szCs w:val="24"/>
          <w:lang w:val="pl-PL"/>
        </w:rPr>
        <w:t xml:space="preserve">aniesionym obiektem.         </w:t>
      </w:r>
      <w:r w:rsidR="00D13A3F">
        <w:rPr>
          <w:sz w:val="24"/>
          <w:szCs w:val="24"/>
          <w:lang w:val="pl-PL"/>
        </w:rPr>
        <w:tab/>
        <w:t>16</w:t>
      </w:r>
      <w:r>
        <w:rPr>
          <w:sz w:val="24"/>
          <w:szCs w:val="24"/>
          <w:lang w:val="pl-PL"/>
        </w:rPr>
        <w:t>.</w:t>
      </w:r>
    </w:p>
    <w:p w:rsidR="00211EB8" w:rsidRPr="008335B7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Rzut „Parteru” -  wewnętrzna instalacja gazowa</w:t>
      </w:r>
      <w:r w:rsidRPr="008335B7">
        <w:rPr>
          <w:sz w:val="24"/>
          <w:szCs w:val="24"/>
          <w:lang w:val="pl-PL"/>
        </w:rPr>
        <w:t xml:space="preserve">.                  </w:t>
      </w:r>
      <w:r w:rsidR="00D13A3F">
        <w:rPr>
          <w:sz w:val="24"/>
          <w:szCs w:val="24"/>
          <w:lang w:val="pl-PL"/>
        </w:rPr>
        <w:t xml:space="preserve">           </w:t>
      </w:r>
      <w:r w:rsidR="00D13A3F">
        <w:rPr>
          <w:sz w:val="24"/>
          <w:szCs w:val="24"/>
          <w:lang w:val="pl-PL"/>
        </w:rPr>
        <w:tab/>
        <w:t>17</w:t>
      </w:r>
      <w:r>
        <w:rPr>
          <w:sz w:val="24"/>
          <w:szCs w:val="24"/>
          <w:lang w:val="pl-PL"/>
        </w:rPr>
        <w:t>.</w:t>
      </w:r>
    </w:p>
    <w:p w:rsidR="00211EB8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Rozwinięcie aksonometryczne wewnętrznej </w:t>
      </w:r>
      <w:r w:rsidRPr="008335B7">
        <w:rPr>
          <w:sz w:val="24"/>
          <w:szCs w:val="24"/>
          <w:lang w:val="pl-PL"/>
        </w:rPr>
        <w:t>instalacji gazowej</w:t>
      </w:r>
      <w:r>
        <w:rPr>
          <w:sz w:val="24"/>
          <w:szCs w:val="24"/>
          <w:lang w:val="pl-PL"/>
        </w:rPr>
        <w:t>.</w:t>
      </w:r>
      <w:r w:rsidRPr="008335B7">
        <w:rPr>
          <w:sz w:val="24"/>
          <w:szCs w:val="24"/>
          <w:lang w:val="pl-PL"/>
        </w:rPr>
        <w:t xml:space="preserve"> </w:t>
      </w:r>
      <w:r w:rsidRPr="001A48DA">
        <w:rPr>
          <w:sz w:val="24"/>
          <w:szCs w:val="24"/>
          <w:lang w:val="pl-PL"/>
        </w:rPr>
        <w:t xml:space="preserve">   </w:t>
      </w:r>
      <w:r w:rsidR="00D13A3F">
        <w:rPr>
          <w:sz w:val="24"/>
          <w:szCs w:val="24"/>
          <w:lang w:val="pl-PL"/>
        </w:rPr>
        <w:tab/>
        <w:t>18</w:t>
      </w:r>
      <w:r>
        <w:rPr>
          <w:sz w:val="24"/>
          <w:szCs w:val="24"/>
          <w:lang w:val="pl-PL"/>
        </w:rPr>
        <w:t>.</w:t>
      </w:r>
    </w:p>
    <w:p w:rsidR="00211EB8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Profil po</w:t>
      </w:r>
      <w:r w:rsidR="00D13A3F">
        <w:rPr>
          <w:sz w:val="24"/>
          <w:szCs w:val="24"/>
          <w:lang w:val="pl-PL"/>
        </w:rPr>
        <w:t xml:space="preserve">dłużny przyłącza gazowego.   </w:t>
      </w:r>
      <w:r w:rsidR="00D13A3F">
        <w:rPr>
          <w:sz w:val="24"/>
          <w:szCs w:val="24"/>
          <w:lang w:val="pl-PL"/>
        </w:rPr>
        <w:tab/>
        <w:t>19</w:t>
      </w:r>
      <w:r>
        <w:rPr>
          <w:sz w:val="24"/>
          <w:szCs w:val="24"/>
          <w:lang w:val="pl-PL"/>
        </w:rPr>
        <w:t>.</w:t>
      </w:r>
    </w:p>
    <w:p w:rsidR="00211EB8" w:rsidRPr="00575D48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Schemat  instalacji zbiornika gazu płynnego o poj. 2700l.</w:t>
      </w:r>
      <w:r w:rsidRPr="001A48DA">
        <w:rPr>
          <w:sz w:val="24"/>
          <w:szCs w:val="24"/>
          <w:lang w:val="pl-PL"/>
        </w:rPr>
        <w:t xml:space="preserve">  </w:t>
      </w:r>
      <w:r w:rsidR="00D13A3F">
        <w:rPr>
          <w:sz w:val="24"/>
          <w:szCs w:val="24"/>
          <w:lang w:val="pl-PL"/>
        </w:rPr>
        <w:tab/>
        <w:t>20.- 23</w:t>
      </w:r>
      <w:r>
        <w:rPr>
          <w:sz w:val="24"/>
          <w:szCs w:val="24"/>
          <w:lang w:val="pl-PL"/>
        </w:rPr>
        <w:t>.</w:t>
      </w:r>
      <w:r w:rsidRPr="001A48DA">
        <w:rPr>
          <w:sz w:val="24"/>
          <w:szCs w:val="24"/>
          <w:lang w:val="pl-PL"/>
        </w:rPr>
        <w:t xml:space="preserve">                           </w:t>
      </w:r>
      <w:r w:rsidRPr="00575D48">
        <w:rPr>
          <w:sz w:val="24"/>
          <w:szCs w:val="24"/>
          <w:lang w:val="pl-PL"/>
        </w:rPr>
        <w:t xml:space="preserve">          </w:t>
      </w:r>
    </w:p>
    <w:p w:rsidR="00211EB8" w:rsidRPr="008335B7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>Schemat pr</w:t>
      </w:r>
      <w:r>
        <w:rPr>
          <w:sz w:val="24"/>
          <w:szCs w:val="24"/>
          <w:lang w:val="pl-PL"/>
        </w:rPr>
        <w:t>zejścia przewodów przez przegro</w:t>
      </w:r>
      <w:r w:rsidRPr="008335B7">
        <w:rPr>
          <w:sz w:val="24"/>
          <w:szCs w:val="24"/>
          <w:lang w:val="pl-PL"/>
        </w:rPr>
        <w:t xml:space="preserve">dy budowlane budynku.  </w:t>
      </w:r>
      <w:r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ab/>
      </w:r>
      <w:r w:rsidR="00D13A3F">
        <w:rPr>
          <w:sz w:val="24"/>
          <w:szCs w:val="24"/>
          <w:lang w:val="pl-PL"/>
        </w:rPr>
        <w:t>24</w:t>
      </w:r>
      <w:r>
        <w:rPr>
          <w:sz w:val="24"/>
          <w:szCs w:val="24"/>
          <w:lang w:val="pl-PL"/>
        </w:rPr>
        <w:t>.</w:t>
      </w:r>
      <w:r w:rsidRPr="008335B7">
        <w:rPr>
          <w:sz w:val="24"/>
          <w:szCs w:val="24"/>
          <w:lang w:val="pl-PL"/>
        </w:rPr>
        <w:t xml:space="preserve">         </w:t>
      </w:r>
    </w:p>
    <w:p w:rsidR="00211EB8" w:rsidRDefault="00211EB8" w:rsidP="00D13A3F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Systemy </w:t>
      </w:r>
      <w:r w:rsidRPr="008335B7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odprowadzania spalin</w:t>
      </w:r>
      <w:r w:rsidRPr="008335B7">
        <w:rPr>
          <w:sz w:val="24"/>
          <w:szCs w:val="24"/>
          <w:lang w:val="pl-PL"/>
        </w:rPr>
        <w:t>.</w:t>
      </w:r>
      <w:r>
        <w:rPr>
          <w:sz w:val="24"/>
          <w:szCs w:val="24"/>
          <w:lang w:val="pl-PL"/>
        </w:rPr>
        <w:t xml:space="preserve">                                     </w:t>
      </w:r>
      <w:r w:rsidR="00D13A3F">
        <w:rPr>
          <w:sz w:val="24"/>
          <w:szCs w:val="24"/>
          <w:lang w:val="pl-PL"/>
        </w:rPr>
        <w:t xml:space="preserve">                          </w:t>
      </w:r>
      <w:r w:rsidR="00D13A3F"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>25.</w:t>
      </w:r>
    </w:p>
    <w:p w:rsidR="00D13A3F" w:rsidRPr="00D13A3F" w:rsidRDefault="00D13A3F" w:rsidP="00D13A3F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Gazowy kocioł kondensacyjny ścienny VITODENS 200 – W. </w:t>
      </w:r>
      <w:r>
        <w:rPr>
          <w:sz w:val="24"/>
          <w:szCs w:val="24"/>
          <w:lang w:val="pl-PL"/>
        </w:rPr>
        <w:tab/>
        <w:t>26.-28.</w:t>
      </w:r>
    </w:p>
    <w:p w:rsidR="00211EB8" w:rsidRPr="00583A7A" w:rsidRDefault="00211EB8" w:rsidP="00211EB8">
      <w:pPr>
        <w:pStyle w:val="Akapitzlist"/>
        <w:numPr>
          <w:ilvl w:val="0"/>
          <w:numId w:val="3"/>
        </w:numPr>
        <w:tabs>
          <w:tab w:val="left" w:pos="7513"/>
          <w:tab w:val="left" w:pos="7938"/>
        </w:tabs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 xml:space="preserve">Informacja BIOZ.                                                                </w:t>
      </w:r>
      <w:r w:rsidR="00D13A3F">
        <w:rPr>
          <w:sz w:val="24"/>
          <w:szCs w:val="24"/>
          <w:lang w:val="pl-PL"/>
        </w:rPr>
        <w:t xml:space="preserve">                          </w:t>
      </w:r>
      <w:r w:rsidR="00D13A3F">
        <w:rPr>
          <w:sz w:val="24"/>
          <w:szCs w:val="24"/>
          <w:lang w:val="pl-PL"/>
        </w:rPr>
        <w:tab/>
        <w:t>29.- 30</w:t>
      </w:r>
      <w:r>
        <w:rPr>
          <w:sz w:val="24"/>
          <w:szCs w:val="24"/>
          <w:lang w:val="pl-PL"/>
        </w:rPr>
        <w:t>.</w:t>
      </w:r>
      <w:r w:rsidRPr="008335B7">
        <w:rPr>
          <w:sz w:val="24"/>
          <w:szCs w:val="24"/>
          <w:lang w:val="pl-PL"/>
        </w:rPr>
        <w:t xml:space="preserve"> </w:t>
      </w:r>
      <w:r w:rsidRPr="00583A7A">
        <w:rPr>
          <w:sz w:val="24"/>
          <w:szCs w:val="24"/>
          <w:lang w:val="pl-PL"/>
        </w:rPr>
        <w:t xml:space="preserve">                </w:t>
      </w:r>
    </w:p>
    <w:p w:rsidR="00211EB8" w:rsidRPr="008335B7" w:rsidRDefault="00211EB8" w:rsidP="00211EB8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 xml:space="preserve">Zaświadczenie LOIIB.                                                                                      </w:t>
      </w:r>
      <w:r w:rsidR="00D13A3F">
        <w:rPr>
          <w:sz w:val="24"/>
          <w:szCs w:val="24"/>
          <w:lang w:val="pl-PL"/>
        </w:rPr>
        <w:t xml:space="preserve">   31</w:t>
      </w:r>
      <w:r>
        <w:rPr>
          <w:sz w:val="24"/>
          <w:szCs w:val="24"/>
          <w:lang w:val="pl-PL"/>
        </w:rPr>
        <w:t>.</w:t>
      </w:r>
      <w:r w:rsidRPr="008335B7">
        <w:rPr>
          <w:sz w:val="24"/>
          <w:szCs w:val="24"/>
          <w:lang w:val="pl-PL"/>
        </w:rPr>
        <w:t xml:space="preserve">             </w:t>
      </w:r>
    </w:p>
    <w:p w:rsidR="00211EB8" w:rsidRPr="008335B7" w:rsidRDefault="00211EB8" w:rsidP="00211EB8">
      <w:pPr>
        <w:pStyle w:val="Akapitzlist"/>
        <w:numPr>
          <w:ilvl w:val="0"/>
          <w:numId w:val="3"/>
        </w:numPr>
        <w:tabs>
          <w:tab w:val="left" w:pos="7938"/>
        </w:tabs>
        <w:spacing w:line="360" w:lineRule="auto"/>
        <w:rPr>
          <w:sz w:val="24"/>
          <w:szCs w:val="24"/>
          <w:lang w:val="pl-PL"/>
        </w:rPr>
      </w:pPr>
      <w:r w:rsidRPr="008335B7">
        <w:rPr>
          <w:sz w:val="24"/>
          <w:szCs w:val="24"/>
          <w:lang w:val="pl-PL"/>
        </w:rPr>
        <w:t xml:space="preserve">Uprawnienia Budowlane.                                                                                </w:t>
      </w:r>
      <w:r w:rsidR="00D13A3F">
        <w:rPr>
          <w:sz w:val="24"/>
          <w:szCs w:val="24"/>
          <w:lang w:val="pl-PL"/>
        </w:rPr>
        <w:t xml:space="preserve"> 32</w:t>
      </w:r>
      <w:r>
        <w:rPr>
          <w:sz w:val="24"/>
          <w:szCs w:val="24"/>
          <w:lang w:val="pl-PL"/>
        </w:rPr>
        <w:t>.</w:t>
      </w:r>
      <w:r w:rsidRPr="008335B7">
        <w:rPr>
          <w:sz w:val="24"/>
          <w:szCs w:val="24"/>
          <w:lang w:val="pl-PL"/>
        </w:rPr>
        <w:t xml:space="preserve">          </w:t>
      </w:r>
    </w:p>
    <w:p w:rsidR="00211EB8" w:rsidRDefault="00211EB8" w:rsidP="00211EB8">
      <w:pPr>
        <w:spacing w:line="360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spacing w:line="360" w:lineRule="auto"/>
        <w:ind w:firstLine="0"/>
        <w:rPr>
          <w:b/>
          <w:sz w:val="20"/>
          <w:szCs w:val="20"/>
          <w:lang w:val="pl-PL"/>
        </w:rPr>
      </w:pPr>
      <w:r>
        <w:rPr>
          <w:sz w:val="16"/>
          <w:szCs w:val="16"/>
          <w:lang w:val="pl-PL"/>
        </w:rPr>
        <w:t xml:space="preserve">                                                                                                              </w:t>
      </w:r>
      <w:r w:rsidRPr="007D114E">
        <w:rPr>
          <w:b/>
          <w:sz w:val="20"/>
          <w:szCs w:val="20"/>
          <w:lang w:val="pl-PL"/>
        </w:rPr>
        <w:t xml:space="preserve"> </w:t>
      </w:r>
      <w:r>
        <w:rPr>
          <w:b/>
          <w:sz w:val="20"/>
          <w:szCs w:val="20"/>
          <w:lang w:val="pl-PL"/>
        </w:rPr>
        <w:t xml:space="preserve">    </w:t>
      </w:r>
      <w:r w:rsidRPr="007D114E">
        <w:rPr>
          <w:b/>
          <w:sz w:val="20"/>
          <w:szCs w:val="20"/>
          <w:lang w:val="pl-PL"/>
        </w:rPr>
        <w:t>2</w:t>
      </w:r>
    </w:p>
    <w:p w:rsidR="003E50B9" w:rsidRPr="007D114E" w:rsidRDefault="003E50B9" w:rsidP="00211EB8">
      <w:pPr>
        <w:spacing w:line="360" w:lineRule="auto"/>
        <w:ind w:firstLine="0"/>
        <w:rPr>
          <w:b/>
          <w:sz w:val="20"/>
          <w:szCs w:val="20"/>
          <w:lang w:val="pl-PL"/>
        </w:rPr>
      </w:pPr>
    </w:p>
    <w:p w:rsidR="00211EB8" w:rsidRPr="004800ED" w:rsidRDefault="00211EB8" w:rsidP="00211EB8">
      <w:pPr>
        <w:ind w:firstLine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                                           </w:t>
      </w:r>
    </w:p>
    <w:p w:rsidR="00211EB8" w:rsidRPr="00734014" w:rsidRDefault="00211EB8" w:rsidP="00211EB8">
      <w:pPr>
        <w:pStyle w:val="Tytu"/>
        <w:rPr>
          <w:rStyle w:val="Uwydatnienie"/>
          <w:rFonts w:ascii="Algerian" w:hAnsi="Algerian"/>
          <w:bCs w:val="0"/>
          <w:color w:val="0070C0"/>
          <w:sz w:val="36"/>
          <w:szCs w:val="36"/>
          <w:lang w:val="pl-PL"/>
        </w:rPr>
      </w:pPr>
      <w:r w:rsidRPr="00734014">
        <w:rPr>
          <w:rStyle w:val="Uwydatnienie"/>
          <w:rFonts w:ascii="Algerian" w:hAnsi="Algerian"/>
          <w:color w:val="0070C0"/>
          <w:sz w:val="36"/>
          <w:szCs w:val="36"/>
          <w:lang w:val="pl-PL"/>
        </w:rPr>
        <w:t>OPIS TECHNICZNY</w:t>
      </w:r>
    </w:p>
    <w:p w:rsidR="00211EB8" w:rsidRDefault="00211EB8" w:rsidP="00211EB8">
      <w:pPr>
        <w:rPr>
          <w:lang w:val="pl-PL"/>
        </w:rPr>
      </w:pPr>
    </w:p>
    <w:p w:rsidR="00211EB8" w:rsidRDefault="00211EB8" w:rsidP="00211EB8">
      <w:pPr>
        <w:pStyle w:val="Nagwek4"/>
        <w:ind w:firstLine="0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val="pl-PL"/>
        </w:rPr>
      </w:pPr>
    </w:p>
    <w:p w:rsidR="00211EB8" w:rsidRDefault="00211EB8" w:rsidP="00211EB8">
      <w:pPr>
        <w:pStyle w:val="Nagwek4"/>
        <w:ind w:firstLine="0"/>
        <w:rPr>
          <w:rFonts w:asciiTheme="minorHAnsi" w:eastAsiaTheme="minorEastAsia" w:hAnsiTheme="minorHAnsi" w:cstheme="minorBidi"/>
          <w:b w:val="0"/>
          <w:bCs w:val="0"/>
          <w:i w:val="0"/>
          <w:iCs w:val="0"/>
          <w:color w:val="auto"/>
          <w:lang w:val="pl-PL"/>
        </w:rPr>
      </w:pPr>
    </w:p>
    <w:p w:rsidR="00211EB8" w:rsidRPr="0060694D" w:rsidRDefault="00211EB8" w:rsidP="00211EB8">
      <w:pPr>
        <w:pStyle w:val="Nagwek4"/>
        <w:ind w:left="708" w:firstLine="207"/>
        <w:rPr>
          <w:b w:val="0"/>
          <w:sz w:val="28"/>
          <w:szCs w:val="28"/>
          <w:lang w:val="pl-PL"/>
        </w:rPr>
      </w:pPr>
      <w:r>
        <w:rPr>
          <w:b w:val="0"/>
          <w:sz w:val="28"/>
          <w:szCs w:val="28"/>
          <w:lang w:val="pl-PL"/>
        </w:rPr>
        <w:t xml:space="preserve">            Projektu  Budowa Wewnętrznej Instalacji G</w:t>
      </w:r>
      <w:r w:rsidRPr="0060694D">
        <w:rPr>
          <w:b w:val="0"/>
          <w:sz w:val="28"/>
          <w:szCs w:val="28"/>
          <w:lang w:val="pl-PL"/>
        </w:rPr>
        <w:t xml:space="preserve">azowej </w:t>
      </w:r>
      <w:r>
        <w:rPr>
          <w:b w:val="0"/>
          <w:sz w:val="28"/>
          <w:szCs w:val="28"/>
          <w:lang w:val="pl-PL"/>
        </w:rPr>
        <w:t xml:space="preserve">                   </w:t>
      </w:r>
      <w:r w:rsidR="009606DA">
        <w:rPr>
          <w:b w:val="0"/>
          <w:sz w:val="28"/>
          <w:szCs w:val="28"/>
          <w:lang w:val="pl-PL"/>
        </w:rPr>
        <w:t xml:space="preserve">  Gazu Płynnego z Naziemnym Zbiornikiem Gazu oraz Instalacją Doziemną.</w:t>
      </w:r>
      <w:r>
        <w:rPr>
          <w:b w:val="0"/>
          <w:sz w:val="28"/>
          <w:szCs w:val="28"/>
          <w:lang w:val="pl-PL"/>
        </w:rPr>
        <w:t xml:space="preserve">          Dla </w:t>
      </w:r>
      <w:r w:rsidR="009606DA">
        <w:rPr>
          <w:b w:val="0"/>
          <w:sz w:val="28"/>
          <w:szCs w:val="28"/>
          <w:lang w:val="pl-PL"/>
        </w:rPr>
        <w:t xml:space="preserve"> Potrzeb   Budynku Szkoły Podstawowej</w:t>
      </w:r>
      <w:r w:rsidRPr="0060694D">
        <w:rPr>
          <w:b w:val="0"/>
          <w:sz w:val="28"/>
          <w:szCs w:val="28"/>
          <w:lang w:val="pl-PL"/>
        </w:rPr>
        <w:t>.</w:t>
      </w:r>
    </w:p>
    <w:p w:rsidR="00211EB8" w:rsidRPr="00CD2923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b/>
          <w:sz w:val="28"/>
          <w:szCs w:val="28"/>
          <w:lang w:val="pl-PL"/>
        </w:rPr>
      </w:pPr>
    </w:p>
    <w:p w:rsidR="00211EB8" w:rsidRPr="00F267D8" w:rsidRDefault="00211EB8" w:rsidP="00211EB8">
      <w:pPr>
        <w:pStyle w:val="Akapitzlist"/>
        <w:numPr>
          <w:ilvl w:val="0"/>
          <w:numId w:val="1"/>
        </w:numPr>
        <w:pBdr>
          <w:bottom w:val="double" w:sz="6" w:space="1" w:color="auto"/>
        </w:pBdr>
        <w:rPr>
          <w:i/>
          <w:color w:val="0070C0"/>
          <w:sz w:val="32"/>
          <w:szCs w:val="32"/>
          <w:lang w:val="pl-PL"/>
        </w:rPr>
      </w:pPr>
      <w:r w:rsidRPr="00F267D8">
        <w:rPr>
          <w:i/>
          <w:color w:val="0070C0"/>
          <w:sz w:val="32"/>
          <w:szCs w:val="32"/>
          <w:lang w:val="pl-PL"/>
        </w:rPr>
        <w:t>Podstawa opracowania</w:t>
      </w:r>
      <w:r>
        <w:rPr>
          <w:i/>
          <w:color w:val="0070C0"/>
          <w:sz w:val="32"/>
          <w:szCs w:val="32"/>
          <w:lang w:val="pl-PL"/>
        </w:rPr>
        <w:t>.</w:t>
      </w:r>
    </w:p>
    <w:p w:rsidR="00211EB8" w:rsidRDefault="00211EB8" w:rsidP="00211EB8">
      <w:pPr>
        <w:ind w:left="720"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left="720"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left="720"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left="720"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left="360" w:firstLine="0"/>
        <w:rPr>
          <w:b/>
          <w:sz w:val="28"/>
          <w:szCs w:val="28"/>
          <w:lang w:val="pl-PL"/>
        </w:rPr>
      </w:pPr>
      <w:r w:rsidRPr="00131267">
        <w:rPr>
          <w:b/>
          <w:sz w:val="28"/>
          <w:szCs w:val="28"/>
          <w:lang w:val="pl-PL"/>
        </w:rPr>
        <w:t xml:space="preserve">      - </w:t>
      </w:r>
      <w:r>
        <w:rPr>
          <w:b/>
          <w:sz w:val="28"/>
          <w:szCs w:val="28"/>
          <w:lang w:val="pl-PL"/>
        </w:rPr>
        <w:t>z</w:t>
      </w:r>
      <w:r w:rsidRPr="00131267">
        <w:rPr>
          <w:b/>
          <w:sz w:val="28"/>
          <w:szCs w:val="28"/>
          <w:lang w:val="pl-PL"/>
        </w:rPr>
        <w:t>lecenie inwestora:</w:t>
      </w:r>
    </w:p>
    <w:p w:rsidR="00211EB8" w:rsidRPr="00131267" w:rsidRDefault="00211EB8" w:rsidP="00211EB8">
      <w:pPr>
        <w:spacing w:line="360" w:lineRule="auto"/>
        <w:ind w:left="360" w:firstLine="0"/>
        <w:rPr>
          <w:b/>
          <w:sz w:val="28"/>
          <w:szCs w:val="28"/>
          <w:lang w:val="pl-PL"/>
        </w:rPr>
      </w:pPr>
    </w:p>
    <w:p w:rsidR="00211EB8" w:rsidRPr="009606DA" w:rsidRDefault="00211EB8" w:rsidP="00211EB8">
      <w:pPr>
        <w:spacing w:line="360" w:lineRule="auto"/>
        <w:rPr>
          <w:b/>
          <w:i/>
          <w:color w:val="0070C0"/>
          <w:sz w:val="28"/>
          <w:szCs w:val="28"/>
          <w:u w:val="single"/>
          <w:lang w:val="pl-PL"/>
        </w:rPr>
      </w:pPr>
      <w:r w:rsidRPr="009B62CB">
        <w:rPr>
          <w:b/>
          <w:i/>
          <w:color w:val="0070C0"/>
          <w:sz w:val="28"/>
          <w:szCs w:val="28"/>
          <w:u w:val="single"/>
          <w:lang w:val="pl-PL"/>
        </w:rPr>
        <w:t xml:space="preserve">                                               </w:t>
      </w:r>
      <w:r>
        <w:rPr>
          <w:b/>
          <w:i/>
          <w:color w:val="0070C0"/>
          <w:sz w:val="28"/>
          <w:szCs w:val="28"/>
          <w:u w:val="single"/>
          <w:lang w:val="pl-PL"/>
        </w:rPr>
        <w:t xml:space="preserve">             </w:t>
      </w:r>
      <w:r w:rsidR="009606DA">
        <w:rPr>
          <w:b/>
          <w:i/>
          <w:color w:val="0070C0"/>
          <w:sz w:val="28"/>
          <w:szCs w:val="28"/>
          <w:u w:val="single"/>
          <w:lang w:val="pl-PL"/>
        </w:rPr>
        <w:t xml:space="preserve"> </w:t>
      </w:r>
      <w:r w:rsidR="009606DA" w:rsidRPr="009606DA">
        <w:rPr>
          <w:b/>
          <w:i/>
          <w:color w:val="0070C0"/>
          <w:sz w:val="28"/>
          <w:szCs w:val="28"/>
          <w:u w:val="single"/>
          <w:lang w:val="pl-PL"/>
        </w:rPr>
        <w:t xml:space="preserve">GMINA   SZPROTAWA      </w:t>
      </w:r>
    </w:p>
    <w:p w:rsidR="00211EB8" w:rsidRPr="006C0E83" w:rsidRDefault="00211EB8" w:rsidP="00211EB8">
      <w:pPr>
        <w:tabs>
          <w:tab w:val="left" w:pos="4253"/>
        </w:tabs>
        <w:spacing w:line="360" w:lineRule="auto"/>
        <w:ind w:left="360" w:firstLine="0"/>
        <w:rPr>
          <w:rFonts w:asciiTheme="majorHAnsi" w:hAnsiTheme="majorHAnsi" w:cs="Times New Roman"/>
          <w:b/>
          <w:i/>
          <w:color w:val="0070C0"/>
          <w:u w:val="single"/>
          <w:lang w:val="pl-PL"/>
        </w:rPr>
      </w:pPr>
      <w:r w:rsidRPr="006C0E83">
        <w:rPr>
          <w:rFonts w:asciiTheme="majorHAnsi" w:hAnsiTheme="majorHAnsi" w:cs="Times New Roman"/>
          <w:b/>
          <w:i/>
          <w:color w:val="0070C0"/>
          <w:u w:val="single"/>
          <w:lang w:val="pl-PL"/>
        </w:rPr>
        <w:t xml:space="preserve">                                              </w:t>
      </w:r>
      <w:r>
        <w:rPr>
          <w:rFonts w:asciiTheme="majorHAnsi" w:hAnsiTheme="majorHAnsi" w:cs="Times New Roman"/>
          <w:b/>
          <w:i/>
          <w:color w:val="0070C0"/>
          <w:u w:val="single"/>
          <w:lang w:val="pl-PL"/>
        </w:rPr>
        <w:t xml:space="preserve">                    </w:t>
      </w:r>
      <w:r w:rsidR="009606DA">
        <w:rPr>
          <w:rFonts w:asciiTheme="majorHAnsi" w:hAnsiTheme="majorHAnsi" w:cs="Times New Roman"/>
          <w:b/>
          <w:i/>
          <w:color w:val="0070C0"/>
          <w:u w:val="single"/>
          <w:lang w:val="pl-PL"/>
        </w:rPr>
        <w:t xml:space="preserve">              Ul. RYNEK   Nr  </w:t>
      </w:r>
      <w:r>
        <w:rPr>
          <w:rFonts w:asciiTheme="majorHAnsi" w:hAnsiTheme="majorHAnsi" w:cs="Times New Roman"/>
          <w:b/>
          <w:i/>
          <w:color w:val="0070C0"/>
          <w:u w:val="single"/>
          <w:lang w:val="pl-PL"/>
        </w:rPr>
        <w:t>4</w:t>
      </w:r>
      <w:r w:rsidR="009606DA">
        <w:rPr>
          <w:rFonts w:asciiTheme="majorHAnsi" w:hAnsiTheme="majorHAnsi" w:cs="Times New Roman"/>
          <w:b/>
          <w:i/>
          <w:color w:val="0070C0"/>
          <w:u w:val="single"/>
          <w:lang w:val="pl-PL"/>
        </w:rPr>
        <w:t>5</w:t>
      </w:r>
    </w:p>
    <w:p w:rsidR="00211EB8" w:rsidRPr="006C0E83" w:rsidRDefault="00211EB8" w:rsidP="00211EB8">
      <w:pPr>
        <w:tabs>
          <w:tab w:val="left" w:pos="4253"/>
        </w:tabs>
        <w:spacing w:line="360" w:lineRule="auto"/>
        <w:ind w:left="360" w:firstLine="0"/>
        <w:rPr>
          <w:rFonts w:asciiTheme="majorHAnsi" w:hAnsiTheme="majorHAnsi" w:cs="Times New Roman"/>
          <w:b/>
          <w:i/>
          <w:color w:val="0070C0"/>
          <w:u w:val="single"/>
          <w:lang w:val="pl-PL"/>
        </w:rPr>
      </w:pPr>
      <w:r w:rsidRPr="006C0E83">
        <w:rPr>
          <w:rFonts w:asciiTheme="majorHAnsi" w:hAnsiTheme="majorHAnsi" w:cs="Times New Roman"/>
          <w:b/>
          <w:i/>
          <w:color w:val="0070C0"/>
          <w:sz w:val="24"/>
          <w:szCs w:val="24"/>
          <w:u w:val="single"/>
          <w:lang w:val="pl-PL"/>
        </w:rPr>
        <w:t xml:space="preserve">                                                                        </w:t>
      </w:r>
      <w:r>
        <w:rPr>
          <w:rFonts w:asciiTheme="majorHAnsi" w:hAnsiTheme="majorHAnsi" w:cs="Times New Roman"/>
          <w:b/>
          <w:i/>
          <w:color w:val="0070C0"/>
          <w:sz w:val="24"/>
          <w:szCs w:val="24"/>
          <w:u w:val="single"/>
          <w:lang w:val="pl-PL"/>
        </w:rPr>
        <w:t xml:space="preserve"> </w:t>
      </w:r>
      <w:r w:rsidRPr="006C0E83">
        <w:rPr>
          <w:rFonts w:asciiTheme="majorHAnsi" w:hAnsiTheme="majorHAnsi" w:cs="Times New Roman"/>
          <w:b/>
          <w:i/>
          <w:color w:val="0070C0"/>
          <w:u w:val="single"/>
          <w:lang w:val="pl-PL"/>
        </w:rPr>
        <w:t>67 – 300  SZPROTAWA</w:t>
      </w:r>
    </w:p>
    <w:p w:rsidR="00211EB8" w:rsidRPr="009B62CB" w:rsidRDefault="00211EB8" w:rsidP="00211EB8">
      <w:pPr>
        <w:ind w:left="360" w:firstLine="0"/>
        <w:rPr>
          <w:color w:val="0070C0"/>
          <w:sz w:val="28"/>
          <w:szCs w:val="28"/>
          <w:u w:val="single"/>
          <w:lang w:val="pl-PL"/>
        </w:rPr>
      </w:pPr>
    </w:p>
    <w:p w:rsidR="00211EB8" w:rsidRDefault="00211EB8" w:rsidP="00211EB8">
      <w:pPr>
        <w:ind w:firstLine="0"/>
        <w:rPr>
          <w:sz w:val="28"/>
          <w:szCs w:val="28"/>
          <w:u w:val="single"/>
          <w:lang w:val="pl-PL"/>
        </w:rPr>
      </w:pPr>
    </w:p>
    <w:p w:rsidR="00211EB8" w:rsidRPr="00466F3B" w:rsidRDefault="00211EB8" w:rsidP="00211EB8">
      <w:pPr>
        <w:ind w:left="360" w:firstLine="0"/>
        <w:rPr>
          <w:sz w:val="28"/>
          <w:szCs w:val="28"/>
          <w:u w:val="single"/>
          <w:lang w:val="pl-PL"/>
        </w:rPr>
      </w:pPr>
    </w:p>
    <w:p w:rsidR="00211EB8" w:rsidRPr="003A2200" w:rsidRDefault="00211EB8" w:rsidP="00211EB8">
      <w:pPr>
        <w:spacing w:line="276" w:lineRule="auto"/>
        <w:ind w:firstLine="0"/>
        <w:rPr>
          <w:sz w:val="28"/>
          <w:szCs w:val="28"/>
          <w:lang w:val="pl-PL"/>
        </w:rPr>
      </w:pPr>
      <w:r w:rsidRPr="00225922">
        <w:rPr>
          <w:sz w:val="24"/>
          <w:szCs w:val="24"/>
          <w:lang w:val="pl-PL"/>
        </w:rPr>
        <w:t xml:space="preserve">      </w:t>
      </w:r>
      <w:r>
        <w:rPr>
          <w:sz w:val="24"/>
          <w:szCs w:val="24"/>
          <w:lang w:val="pl-PL"/>
        </w:rPr>
        <w:t xml:space="preserve"> </w:t>
      </w:r>
      <w:r w:rsidRPr="003A2200">
        <w:rPr>
          <w:sz w:val="28"/>
          <w:szCs w:val="28"/>
          <w:lang w:val="pl-PL"/>
        </w:rPr>
        <w:t>- Uzgodnienie z Inwestorem.</w:t>
      </w:r>
    </w:p>
    <w:p w:rsidR="00211EB8" w:rsidRPr="003A2200" w:rsidRDefault="00211EB8" w:rsidP="00211EB8">
      <w:pPr>
        <w:spacing w:line="276" w:lineRule="auto"/>
        <w:ind w:left="360" w:firstLine="0"/>
        <w:rPr>
          <w:sz w:val="28"/>
          <w:szCs w:val="28"/>
          <w:lang w:val="pl-PL"/>
        </w:rPr>
      </w:pPr>
      <w:r w:rsidRPr="003A2200">
        <w:rPr>
          <w:sz w:val="28"/>
          <w:szCs w:val="28"/>
          <w:lang w:val="pl-PL"/>
        </w:rPr>
        <w:t>- Rozporządzenie Ministra gospodarki Przestrzennej i Budownictwa</w:t>
      </w:r>
    </w:p>
    <w:p w:rsidR="00211EB8" w:rsidRPr="003A2200" w:rsidRDefault="00211EB8" w:rsidP="00211EB8">
      <w:pPr>
        <w:spacing w:line="276" w:lineRule="auto"/>
        <w:ind w:left="360" w:firstLine="0"/>
        <w:rPr>
          <w:sz w:val="28"/>
          <w:szCs w:val="28"/>
          <w:lang w:val="pl-PL"/>
        </w:rPr>
      </w:pPr>
      <w:r w:rsidRPr="003A2200">
        <w:rPr>
          <w:sz w:val="28"/>
          <w:szCs w:val="28"/>
          <w:lang w:val="pl-PL"/>
        </w:rPr>
        <w:t xml:space="preserve">  z 14-12-1194r w sprawie warunków technicznych jakim powinny </w:t>
      </w:r>
    </w:p>
    <w:p w:rsidR="00211EB8" w:rsidRPr="003A2200" w:rsidRDefault="00211EB8" w:rsidP="00211EB8">
      <w:pPr>
        <w:spacing w:line="276" w:lineRule="auto"/>
        <w:ind w:firstLine="0"/>
        <w:rPr>
          <w:sz w:val="28"/>
          <w:szCs w:val="28"/>
          <w:lang w:val="pl-PL"/>
        </w:rPr>
      </w:pPr>
      <w:r w:rsidRPr="003A2200">
        <w:rPr>
          <w:sz w:val="28"/>
          <w:szCs w:val="28"/>
          <w:lang w:val="pl-PL"/>
        </w:rPr>
        <w:t xml:space="preserve">        odpowiadać budynki i ich usytuowania,</w:t>
      </w:r>
    </w:p>
    <w:p w:rsidR="00211EB8" w:rsidRPr="003A2200" w:rsidRDefault="00211EB8" w:rsidP="00211EB8">
      <w:pPr>
        <w:spacing w:line="276" w:lineRule="auto"/>
        <w:ind w:left="360" w:firstLine="0"/>
        <w:rPr>
          <w:sz w:val="28"/>
          <w:szCs w:val="28"/>
          <w:lang w:val="pl-PL"/>
        </w:rPr>
      </w:pPr>
      <w:r w:rsidRPr="003A2200">
        <w:rPr>
          <w:sz w:val="28"/>
          <w:szCs w:val="28"/>
          <w:lang w:val="pl-PL"/>
        </w:rPr>
        <w:t>- Przepisy i normy „ Prawo Budowlane” z dnia 07.07.1994r.</w:t>
      </w:r>
    </w:p>
    <w:p w:rsidR="00211EB8" w:rsidRPr="003A2200" w:rsidRDefault="00211EB8" w:rsidP="00211EB8">
      <w:pPr>
        <w:spacing w:line="276" w:lineRule="auto"/>
        <w:ind w:left="360" w:firstLine="0"/>
        <w:rPr>
          <w:sz w:val="28"/>
          <w:szCs w:val="28"/>
          <w:lang w:val="pl-PL"/>
        </w:rPr>
      </w:pPr>
      <w:r w:rsidRPr="003A2200">
        <w:rPr>
          <w:sz w:val="28"/>
          <w:szCs w:val="28"/>
          <w:lang w:val="pl-PL"/>
        </w:rPr>
        <w:t xml:space="preserve">- Rozporządzenie Ministra Infrastruktury z dnia 12.04.2002r, 06.11.2008r </w:t>
      </w:r>
    </w:p>
    <w:p w:rsidR="00211EB8" w:rsidRDefault="00211EB8" w:rsidP="00211EB8">
      <w:pPr>
        <w:spacing w:line="276" w:lineRule="auto"/>
        <w:ind w:left="360" w:firstLine="0"/>
        <w:rPr>
          <w:sz w:val="28"/>
          <w:szCs w:val="28"/>
          <w:lang w:val="pl-PL"/>
        </w:rPr>
      </w:pPr>
      <w:r w:rsidRPr="003A2200">
        <w:rPr>
          <w:sz w:val="28"/>
          <w:szCs w:val="28"/>
          <w:lang w:val="pl-PL"/>
        </w:rPr>
        <w:t xml:space="preserve">  i  12.03.2009r.</w:t>
      </w:r>
    </w:p>
    <w:p w:rsidR="0071566C" w:rsidRPr="003A2200" w:rsidRDefault="0071566C" w:rsidP="00211EB8">
      <w:pPr>
        <w:spacing w:line="276" w:lineRule="auto"/>
        <w:ind w:left="360" w:firstLine="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- Protokół kominiarski wskazujący</w:t>
      </w:r>
      <w:r w:rsidR="00C20FFF">
        <w:rPr>
          <w:sz w:val="28"/>
          <w:szCs w:val="28"/>
          <w:lang w:val="pl-PL"/>
        </w:rPr>
        <w:t xml:space="preserve"> z dnia 15.05.2019r</w:t>
      </w:r>
      <w:r>
        <w:rPr>
          <w:sz w:val="28"/>
          <w:szCs w:val="28"/>
          <w:lang w:val="pl-PL"/>
        </w:rPr>
        <w:t>.</w:t>
      </w:r>
    </w:p>
    <w:p w:rsidR="00211EB8" w:rsidRDefault="00211EB8" w:rsidP="00211EB8">
      <w:pPr>
        <w:spacing w:line="276" w:lineRule="auto"/>
        <w:ind w:left="360" w:firstLine="0"/>
        <w:rPr>
          <w:sz w:val="24"/>
          <w:szCs w:val="24"/>
          <w:lang w:val="pl-PL"/>
        </w:rPr>
      </w:pPr>
    </w:p>
    <w:p w:rsidR="00211EB8" w:rsidRPr="00225922" w:rsidRDefault="00211EB8" w:rsidP="00211EB8">
      <w:pPr>
        <w:spacing w:line="276" w:lineRule="auto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Pr="00D56F8C" w:rsidRDefault="00211EB8" w:rsidP="00211EB8">
      <w:pPr>
        <w:tabs>
          <w:tab w:val="left" w:pos="3969"/>
        </w:tabs>
        <w:ind w:firstLine="0"/>
        <w:rPr>
          <w:b/>
          <w:lang w:val="pl-PL"/>
        </w:rPr>
      </w:pPr>
      <w:r>
        <w:rPr>
          <w:sz w:val="16"/>
          <w:szCs w:val="16"/>
          <w:lang w:val="pl-PL"/>
        </w:rPr>
        <w:t xml:space="preserve">                                                                                        </w:t>
      </w:r>
      <w:r w:rsidR="00D56F8C">
        <w:rPr>
          <w:b/>
          <w:sz w:val="20"/>
          <w:szCs w:val="20"/>
          <w:lang w:val="pl-PL"/>
        </w:rPr>
        <w:t xml:space="preserve">                     </w:t>
      </w:r>
      <w:r w:rsidR="00D56F8C" w:rsidRPr="00D56F8C">
        <w:rPr>
          <w:b/>
          <w:lang w:val="pl-PL"/>
        </w:rPr>
        <w:t xml:space="preserve"> 5</w:t>
      </w: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Pr="009E3F5A" w:rsidRDefault="00211EB8" w:rsidP="00211EB8">
      <w:pPr>
        <w:ind w:firstLine="0"/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 xml:space="preserve">                                                             </w:t>
      </w:r>
    </w:p>
    <w:p w:rsidR="00211EB8" w:rsidRPr="00F267D8" w:rsidRDefault="00211EB8" w:rsidP="00211EB8">
      <w:pPr>
        <w:pStyle w:val="Akapitzlist"/>
        <w:numPr>
          <w:ilvl w:val="0"/>
          <w:numId w:val="1"/>
        </w:numPr>
        <w:pBdr>
          <w:bottom w:val="double" w:sz="6" w:space="1" w:color="auto"/>
        </w:pBdr>
        <w:rPr>
          <w:b/>
          <w:sz w:val="32"/>
          <w:szCs w:val="32"/>
          <w:lang w:val="pl-PL"/>
        </w:rPr>
      </w:pPr>
      <w:r w:rsidRPr="00F267D8">
        <w:rPr>
          <w:i/>
          <w:color w:val="0070C0"/>
          <w:sz w:val="32"/>
          <w:szCs w:val="32"/>
          <w:lang w:val="pl-PL"/>
        </w:rPr>
        <w:t>Rodzaj i zapotrzebowanie gazu</w:t>
      </w:r>
      <w:r w:rsidRPr="00F267D8">
        <w:rPr>
          <w:b/>
          <w:sz w:val="32"/>
          <w:szCs w:val="32"/>
          <w:lang w:val="pl-PL"/>
        </w:rPr>
        <w:t>.</w:t>
      </w:r>
    </w:p>
    <w:p w:rsidR="00211EB8" w:rsidRDefault="00211EB8" w:rsidP="00211EB8">
      <w:pPr>
        <w:ind w:left="360" w:firstLine="0"/>
        <w:rPr>
          <w:b/>
          <w:sz w:val="28"/>
          <w:szCs w:val="28"/>
          <w:lang w:val="pl-PL"/>
        </w:rPr>
      </w:pPr>
    </w:p>
    <w:p w:rsidR="00211EB8" w:rsidRDefault="00211EB8" w:rsidP="00211EB8">
      <w:pPr>
        <w:ind w:left="360" w:firstLine="0"/>
        <w:rPr>
          <w:b/>
          <w:sz w:val="28"/>
          <w:szCs w:val="28"/>
          <w:lang w:val="pl-PL"/>
        </w:rPr>
      </w:pPr>
    </w:p>
    <w:p w:rsidR="00211EB8" w:rsidRPr="00430EB8" w:rsidRDefault="00211EB8" w:rsidP="00211EB8">
      <w:pPr>
        <w:spacing w:line="276" w:lineRule="auto"/>
        <w:ind w:firstLine="0"/>
        <w:rPr>
          <w:b/>
          <w:sz w:val="28"/>
          <w:szCs w:val="28"/>
          <w:lang w:val="pl-PL"/>
        </w:rPr>
      </w:pPr>
    </w:p>
    <w:p w:rsidR="00211EB8" w:rsidRPr="00CF75D0" w:rsidRDefault="00211EB8" w:rsidP="00211EB8">
      <w:pPr>
        <w:pStyle w:val="Nagwek2"/>
        <w:rPr>
          <w:sz w:val="28"/>
          <w:szCs w:val="28"/>
          <w:lang w:val="pl-PL"/>
        </w:rPr>
      </w:pPr>
      <w:r w:rsidRPr="00B44489">
        <w:rPr>
          <w:b/>
          <w:sz w:val="28"/>
          <w:szCs w:val="28"/>
          <w:lang w:val="pl-PL"/>
        </w:rPr>
        <w:t xml:space="preserve">             </w:t>
      </w:r>
      <w:r w:rsidRPr="00CF75D0">
        <w:rPr>
          <w:sz w:val="28"/>
          <w:szCs w:val="28"/>
          <w:lang w:val="pl-PL"/>
        </w:rPr>
        <w:t>Gaz płynny propan „P”</w:t>
      </w:r>
      <w:r w:rsidRPr="00CF75D0">
        <w:rPr>
          <w:b/>
          <w:sz w:val="28"/>
          <w:szCs w:val="28"/>
          <w:lang w:val="pl-PL"/>
        </w:rPr>
        <w:t xml:space="preserve"> </w:t>
      </w:r>
      <w:r w:rsidRPr="00CF75D0">
        <w:rPr>
          <w:sz w:val="28"/>
          <w:szCs w:val="28"/>
          <w:lang w:val="pl-PL"/>
        </w:rPr>
        <w:t xml:space="preserve">wg PN-82/C- 96000  </w:t>
      </w:r>
    </w:p>
    <w:p w:rsidR="00211EB8" w:rsidRPr="00CF75D0" w:rsidRDefault="00211EB8" w:rsidP="00211EB8">
      <w:pPr>
        <w:pStyle w:val="Nagwek2"/>
        <w:rPr>
          <w:b/>
          <w:sz w:val="28"/>
          <w:szCs w:val="28"/>
          <w:lang w:val="pl-PL"/>
        </w:rPr>
      </w:pPr>
      <w:r>
        <w:rPr>
          <w:sz w:val="28"/>
          <w:szCs w:val="28"/>
          <w:lang w:val="pl-PL"/>
        </w:rPr>
        <w:t xml:space="preserve">             </w:t>
      </w:r>
      <w:r w:rsidRPr="00CF75D0">
        <w:rPr>
          <w:sz w:val="28"/>
          <w:szCs w:val="28"/>
          <w:lang w:val="pl-PL"/>
        </w:rPr>
        <w:t xml:space="preserve">o wartości  opałowej  </w:t>
      </w:r>
      <w:r w:rsidRPr="00CF75D0">
        <w:rPr>
          <w:b/>
          <w:sz w:val="28"/>
          <w:szCs w:val="28"/>
          <w:lang w:val="pl-PL"/>
        </w:rPr>
        <w:t xml:space="preserve">46 MJ/kg. </w:t>
      </w:r>
    </w:p>
    <w:p w:rsidR="00211EB8" w:rsidRPr="00CF75D0" w:rsidRDefault="00B91CF8" w:rsidP="00211EB8">
      <w:pPr>
        <w:pStyle w:val="Nagwek2"/>
        <w:rPr>
          <w:b/>
          <w:sz w:val="28"/>
          <w:szCs w:val="28"/>
          <w:lang w:val="pl-PL"/>
        </w:rPr>
      </w:pPr>
      <w:r>
        <w:rPr>
          <w:sz w:val="28"/>
          <w:szCs w:val="28"/>
          <w:lang w:val="pl-PL"/>
        </w:rPr>
        <w:t xml:space="preserve">    </w:t>
      </w:r>
      <w:r w:rsidR="00211EB8" w:rsidRPr="00CF75D0">
        <w:rPr>
          <w:sz w:val="28"/>
          <w:szCs w:val="28"/>
          <w:lang w:val="pl-PL"/>
        </w:rPr>
        <w:t>Maksymalna moc przyłączeniowa</w:t>
      </w:r>
      <w:r w:rsidR="00211EB8" w:rsidRPr="00CF75D0">
        <w:rPr>
          <w:b/>
          <w:sz w:val="28"/>
          <w:szCs w:val="28"/>
          <w:lang w:val="pl-PL"/>
        </w:rPr>
        <w:t xml:space="preserve"> </w:t>
      </w:r>
      <w:r w:rsidR="00211EB8">
        <w:rPr>
          <w:b/>
          <w:sz w:val="28"/>
          <w:szCs w:val="28"/>
          <w:lang w:val="pl-PL"/>
        </w:rPr>
        <w:t xml:space="preserve"> </w:t>
      </w:r>
      <w:r w:rsidR="00211EB8" w:rsidRPr="00CF75D0">
        <w:rPr>
          <w:b/>
          <w:sz w:val="28"/>
          <w:szCs w:val="28"/>
          <w:lang w:val="pl-PL"/>
        </w:rPr>
        <w:t>=</w:t>
      </w:r>
      <w:r w:rsidR="00D00BEF">
        <w:rPr>
          <w:b/>
          <w:sz w:val="28"/>
          <w:szCs w:val="28"/>
          <w:lang w:val="pl-PL"/>
        </w:rPr>
        <w:t xml:space="preserve"> 8,2</w:t>
      </w:r>
      <w:r w:rsidR="00211EB8">
        <w:rPr>
          <w:b/>
          <w:sz w:val="28"/>
          <w:szCs w:val="28"/>
          <w:lang w:val="pl-PL"/>
        </w:rPr>
        <w:t>5</w:t>
      </w:r>
      <w:r w:rsidR="00211EB8" w:rsidRPr="00CF75D0">
        <w:rPr>
          <w:b/>
          <w:sz w:val="28"/>
          <w:szCs w:val="28"/>
          <w:lang w:val="pl-PL"/>
        </w:rPr>
        <w:t xml:space="preserve"> [kg/h]</w:t>
      </w:r>
    </w:p>
    <w:p w:rsidR="00211EB8" w:rsidRDefault="00211EB8" w:rsidP="00211EB8">
      <w:pPr>
        <w:pStyle w:val="Akapitzlist"/>
        <w:spacing w:line="276" w:lineRule="auto"/>
        <w:ind w:firstLine="0"/>
        <w:rPr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sz w:val="28"/>
          <w:szCs w:val="28"/>
          <w:lang w:val="pl-PL"/>
        </w:rPr>
      </w:pPr>
    </w:p>
    <w:p w:rsidR="00211EB8" w:rsidRDefault="00211EB8" w:rsidP="00211EB8">
      <w:pPr>
        <w:ind w:firstLine="0"/>
        <w:rPr>
          <w:sz w:val="28"/>
          <w:szCs w:val="28"/>
          <w:lang w:val="pl-PL"/>
        </w:rPr>
      </w:pPr>
    </w:p>
    <w:p w:rsidR="00211EB8" w:rsidRPr="00D8362F" w:rsidRDefault="00211EB8" w:rsidP="00211EB8">
      <w:pPr>
        <w:ind w:firstLine="0"/>
        <w:rPr>
          <w:sz w:val="28"/>
          <w:szCs w:val="28"/>
          <w:lang w:val="pl-PL"/>
        </w:rPr>
      </w:pPr>
    </w:p>
    <w:p w:rsidR="00211EB8" w:rsidRPr="00163A3A" w:rsidRDefault="00211EB8" w:rsidP="00211EB8">
      <w:pPr>
        <w:pStyle w:val="Akapitzlist"/>
        <w:numPr>
          <w:ilvl w:val="0"/>
          <w:numId w:val="1"/>
        </w:numPr>
        <w:pBdr>
          <w:bottom w:val="double" w:sz="6" w:space="1" w:color="auto"/>
        </w:pBdr>
        <w:rPr>
          <w:b/>
          <w:color w:val="0070C0"/>
          <w:sz w:val="32"/>
          <w:szCs w:val="32"/>
          <w:lang w:val="pl-PL"/>
        </w:rPr>
      </w:pPr>
      <w:r w:rsidRPr="00F267D8">
        <w:rPr>
          <w:i/>
          <w:color w:val="0070C0"/>
          <w:sz w:val="32"/>
          <w:szCs w:val="32"/>
          <w:lang w:val="pl-PL"/>
        </w:rPr>
        <w:t>Rodzaj i ilość urządzeń gazowych</w:t>
      </w:r>
      <w:r w:rsidRPr="00163A3A">
        <w:rPr>
          <w:b/>
          <w:color w:val="0070C0"/>
          <w:sz w:val="32"/>
          <w:szCs w:val="32"/>
          <w:lang w:val="pl-PL"/>
        </w:rPr>
        <w:t>.</w:t>
      </w:r>
    </w:p>
    <w:p w:rsidR="00211EB8" w:rsidRDefault="00211EB8" w:rsidP="00211EB8">
      <w:pPr>
        <w:pStyle w:val="Akapitzlist"/>
        <w:ind w:firstLine="0"/>
        <w:rPr>
          <w:sz w:val="28"/>
          <w:szCs w:val="28"/>
          <w:lang w:val="pl-PL"/>
        </w:rPr>
      </w:pPr>
    </w:p>
    <w:p w:rsidR="00211EB8" w:rsidRDefault="00211EB8" w:rsidP="00211EB8">
      <w:pPr>
        <w:pStyle w:val="Akapitzlist"/>
        <w:ind w:firstLine="0"/>
        <w:rPr>
          <w:sz w:val="28"/>
          <w:szCs w:val="28"/>
          <w:lang w:val="pl-PL"/>
        </w:rPr>
      </w:pPr>
    </w:p>
    <w:p w:rsidR="00211EB8" w:rsidRDefault="00211EB8" w:rsidP="00211EB8">
      <w:pPr>
        <w:pStyle w:val="Akapitzlist"/>
        <w:ind w:firstLine="0"/>
        <w:rPr>
          <w:sz w:val="28"/>
          <w:szCs w:val="28"/>
          <w:lang w:val="pl-PL"/>
        </w:rPr>
      </w:pPr>
    </w:p>
    <w:p w:rsidR="00211EB8" w:rsidRPr="00956D7F" w:rsidRDefault="00211EB8" w:rsidP="00211EB8">
      <w:pPr>
        <w:pStyle w:val="Akapitzlist"/>
        <w:ind w:firstLine="0"/>
        <w:rPr>
          <w:sz w:val="28"/>
          <w:szCs w:val="28"/>
          <w:lang w:val="pl-PL"/>
        </w:rPr>
      </w:pPr>
    </w:p>
    <w:p w:rsidR="00211EB8" w:rsidRPr="00D74E9B" w:rsidRDefault="00211EB8" w:rsidP="00211EB8">
      <w:pPr>
        <w:pStyle w:val="Nagwek2"/>
        <w:rPr>
          <w:sz w:val="28"/>
          <w:szCs w:val="28"/>
          <w:lang w:val="pl-PL"/>
        </w:rPr>
      </w:pPr>
      <w:r w:rsidRPr="00D74E9B">
        <w:rPr>
          <w:sz w:val="28"/>
          <w:szCs w:val="28"/>
          <w:lang w:val="pl-PL"/>
        </w:rPr>
        <w:t xml:space="preserve">                    W </w:t>
      </w:r>
      <w:r w:rsidR="0044441D">
        <w:rPr>
          <w:sz w:val="28"/>
          <w:szCs w:val="28"/>
          <w:lang w:val="pl-PL"/>
        </w:rPr>
        <w:t xml:space="preserve"> B</w:t>
      </w:r>
      <w:r w:rsidRPr="00D74E9B">
        <w:rPr>
          <w:sz w:val="28"/>
          <w:szCs w:val="28"/>
          <w:lang w:val="pl-PL"/>
        </w:rPr>
        <w:t>u</w:t>
      </w:r>
      <w:r w:rsidR="00386F81">
        <w:rPr>
          <w:sz w:val="28"/>
          <w:szCs w:val="28"/>
          <w:lang w:val="pl-PL"/>
        </w:rPr>
        <w:t>dynku Szkoły Podstawowej</w:t>
      </w:r>
      <w:r w:rsidRPr="00D74E9B">
        <w:rPr>
          <w:sz w:val="28"/>
          <w:szCs w:val="28"/>
          <w:lang w:val="pl-PL"/>
        </w:rPr>
        <w:t xml:space="preserve">  zostaną zainstalowane następujące gazowe odbiorniki:</w:t>
      </w:r>
    </w:p>
    <w:p w:rsidR="00211EB8" w:rsidRDefault="00211EB8" w:rsidP="00211EB8">
      <w:pPr>
        <w:pStyle w:val="Akapitzlist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pStyle w:val="Akapitzlist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pStyle w:val="Akapitzlist"/>
        <w:ind w:firstLine="0"/>
        <w:rPr>
          <w:sz w:val="24"/>
          <w:szCs w:val="24"/>
          <w:lang w:val="pl-PL"/>
        </w:rPr>
      </w:pPr>
    </w:p>
    <w:p w:rsidR="00211EB8" w:rsidRPr="00DC1CA0" w:rsidRDefault="00211EB8" w:rsidP="00211EB8">
      <w:pPr>
        <w:pStyle w:val="Akapitzlist"/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rPr>
          <w:lang w:val="pl-PL"/>
        </w:rPr>
      </w:pPr>
    </w:p>
    <w:tbl>
      <w:tblPr>
        <w:tblStyle w:val="Tabela-Siatka"/>
        <w:tblW w:w="8897" w:type="dxa"/>
        <w:tblLook w:val="04A0"/>
      </w:tblPr>
      <w:tblGrid>
        <w:gridCol w:w="402"/>
        <w:gridCol w:w="6085"/>
        <w:gridCol w:w="2410"/>
      </w:tblGrid>
      <w:tr w:rsidR="00211EB8" w:rsidRPr="00613122" w:rsidTr="00674F74">
        <w:tc>
          <w:tcPr>
            <w:tcW w:w="402" w:type="dxa"/>
          </w:tcPr>
          <w:p w:rsidR="00211EB8" w:rsidRPr="006E6626" w:rsidRDefault="00211EB8" w:rsidP="00674F74">
            <w:pPr>
              <w:ind w:firstLine="0"/>
              <w:rPr>
                <w:b/>
                <w:sz w:val="24"/>
                <w:szCs w:val="24"/>
                <w:lang w:val="pl-PL"/>
              </w:rPr>
            </w:pPr>
            <w:r w:rsidRPr="006E6626">
              <w:rPr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6085" w:type="dxa"/>
          </w:tcPr>
          <w:p w:rsidR="00211EB8" w:rsidRPr="00CF75D0" w:rsidRDefault="00211EB8" w:rsidP="00674F74">
            <w:pPr>
              <w:ind w:firstLine="0"/>
              <w:rPr>
                <w:i/>
                <w:color w:val="0070C0"/>
                <w:sz w:val="28"/>
                <w:szCs w:val="28"/>
                <w:lang w:val="pl-PL"/>
              </w:rPr>
            </w:pPr>
            <w:r w:rsidRPr="00CF75D0">
              <w:rPr>
                <w:i/>
                <w:color w:val="0070C0"/>
                <w:sz w:val="28"/>
                <w:szCs w:val="28"/>
                <w:lang w:val="pl-PL"/>
              </w:rPr>
              <w:t xml:space="preserve">Kocioł gazowy </w:t>
            </w:r>
            <w:r>
              <w:rPr>
                <w:i/>
                <w:color w:val="0070C0"/>
                <w:sz w:val="28"/>
                <w:szCs w:val="28"/>
                <w:lang w:val="pl-PL"/>
              </w:rPr>
              <w:t xml:space="preserve">1 </w:t>
            </w:r>
            <w:r w:rsidRPr="00CF75D0">
              <w:rPr>
                <w:i/>
                <w:color w:val="0070C0"/>
                <w:sz w:val="28"/>
                <w:szCs w:val="28"/>
                <w:lang w:val="pl-PL"/>
              </w:rPr>
              <w:t>- funkcyjny</w:t>
            </w:r>
            <w:r>
              <w:rPr>
                <w:i/>
                <w:color w:val="0070C0"/>
                <w:sz w:val="28"/>
                <w:szCs w:val="28"/>
                <w:lang w:val="pl-PL"/>
              </w:rPr>
              <w:t xml:space="preserve"> kondensacyjny wiszący </w:t>
            </w:r>
            <w:r w:rsidR="009B601D">
              <w:rPr>
                <w:i/>
                <w:color w:val="0070C0"/>
                <w:sz w:val="28"/>
                <w:szCs w:val="28"/>
                <w:lang w:val="pl-PL"/>
              </w:rPr>
              <w:t>np. firmy „WIESSMANN” o</w:t>
            </w:r>
            <w:r w:rsidR="00386F81">
              <w:rPr>
                <w:i/>
                <w:color w:val="0070C0"/>
                <w:sz w:val="28"/>
                <w:szCs w:val="28"/>
                <w:lang w:val="pl-PL"/>
              </w:rPr>
              <w:t xml:space="preserve"> mocy modulowanej w zakresie 32,0kW  –  120</w:t>
            </w:r>
            <w:r w:rsidRPr="00CF75D0">
              <w:rPr>
                <w:i/>
                <w:color w:val="0070C0"/>
                <w:sz w:val="28"/>
                <w:szCs w:val="28"/>
                <w:lang w:val="pl-PL"/>
              </w:rPr>
              <w:t>,0kW</w:t>
            </w:r>
            <w:r w:rsidR="009B601D">
              <w:rPr>
                <w:i/>
                <w:color w:val="0070C0"/>
                <w:sz w:val="28"/>
                <w:szCs w:val="28"/>
                <w:lang w:val="pl-PL"/>
              </w:rPr>
              <w:t xml:space="preserve"> lub innej o takich parametrach</w:t>
            </w:r>
            <w:r w:rsidRPr="00CF75D0">
              <w:rPr>
                <w:i/>
                <w:color w:val="0070C0"/>
                <w:sz w:val="28"/>
                <w:szCs w:val="28"/>
                <w:lang w:val="pl-PL"/>
              </w:rPr>
              <w:t>.</w:t>
            </w:r>
          </w:p>
        </w:tc>
        <w:tc>
          <w:tcPr>
            <w:tcW w:w="2410" w:type="dxa"/>
            <w:vAlign w:val="center"/>
          </w:tcPr>
          <w:p w:rsidR="00211EB8" w:rsidRPr="00857131" w:rsidRDefault="00211EB8" w:rsidP="00674F74">
            <w:pPr>
              <w:ind w:firstLine="0"/>
              <w:jc w:val="center"/>
              <w:rPr>
                <w:b/>
                <w:i/>
                <w:color w:val="E36C0A" w:themeColor="accent6" w:themeShade="BF"/>
                <w:sz w:val="28"/>
                <w:szCs w:val="28"/>
                <w:lang w:val="pl-PL"/>
              </w:rPr>
            </w:pPr>
            <w:r w:rsidRPr="00857131">
              <w:rPr>
                <w:b/>
                <w:i/>
                <w:color w:val="E36C0A" w:themeColor="accent6" w:themeShade="BF"/>
                <w:sz w:val="28"/>
                <w:szCs w:val="28"/>
                <w:lang w:val="pl-PL"/>
              </w:rPr>
              <w:t xml:space="preserve">szt. 1  -  </w:t>
            </w:r>
            <w:r w:rsidR="00B92B5B">
              <w:rPr>
                <w:b/>
                <w:i/>
                <w:color w:val="E36C0A" w:themeColor="accent6" w:themeShade="BF"/>
                <w:sz w:val="28"/>
                <w:szCs w:val="28"/>
                <w:lang w:val="pl-PL"/>
              </w:rPr>
              <w:t>8,2</w:t>
            </w:r>
            <w:r w:rsidRPr="00857131">
              <w:rPr>
                <w:b/>
                <w:i/>
                <w:color w:val="E36C0A" w:themeColor="accent6" w:themeShade="BF"/>
                <w:sz w:val="28"/>
                <w:szCs w:val="28"/>
                <w:lang w:val="pl-PL"/>
              </w:rPr>
              <w:t>5kg/h</w:t>
            </w:r>
          </w:p>
        </w:tc>
      </w:tr>
    </w:tbl>
    <w:p w:rsidR="00211EB8" w:rsidRDefault="00211EB8" w:rsidP="00211EB8">
      <w:pPr>
        <w:ind w:left="142" w:firstLine="0"/>
        <w:rPr>
          <w:b/>
          <w:sz w:val="32"/>
          <w:szCs w:val="32"/>
          <w:lang w:val="pl-PL"/>
        </w:rPr>
      </w:pP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211EB8" w:rsidRDefault="00211EB8" w:rsidP="00211EB8">
      <w:pPr>
        <w:pStyle w:val="Nagwek1"/>
        <w:spacing w:before="0" w:after="0"/>
        <w:rPr>
          <w:b w:val="0"/>
          <w:i/>
          <w:sz w:val="36"/>
          <w:szCs w:val="36"/>
          <w:lang w:val="pl-PL"/>
        </w:rPr>
      </w:pPr>
      <w:r w:rsidRPr="00857131">
        <w:rPr>
          <w:b w:val="0"/>
          <w:i/>
          <w:sz w:val="36"/>
          <w:szCs w:val="36"/>
          <w:lang w:val="pl-PL"/>
        </w:rPr>
        <w:t xml:space="preserve">Do montażu dopuszcza się tylko urządzenia  gazowe  posiadające aktualny certyfikat „CE”,  </w:t>
      </w:r>
    </w:p>
    <w:p w:rsidR="00211EB8" w:rsidRPr="00857131" w:rsidRDefault="00211EB8" w:rsidP="00211EB8">
      <w:pPr>
        <w:pStyle w:val="Nagwek1"/>
        <w:spacing w:before="0" w:after="0"/>
        <w:rPr>
          <w:b w:val="0"/>
          <w:i/>
          <w:sz w:val="36"/>
          <w:szCs w:val="36"/>
          <w:lang w:val="pl-PL"/>
        </w:rPr>
      </w:pPr>
      <w:r>
        <w:rPr>
          <w:b w:val="0"/>
          <w:i/>
          <w:sz w:val="36"/>
          <w:szCs w:val="36"/>
          <w:lang w:val="pl-PL"/>
        </w:rPr>
        <w:t xml:space="preserve">oraz </w:t>
      </w:r>
      <w:r w:rsidRPr="00857131">
        <w:rPr>
          <w:b w:val="0"/>
          <w:i/>
          <w:sz w:val="36"/>
          <w:szCs w:val="36"/>
          <w:lang w:val="pl-PL"/>
        </w:rPr>
        <w:t xml:space="preserve"> atest energetyczny „E”.</w:t>
      </w: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C91AFF" w:rsidRDefault="00211EB8" w:rsidP="00C91AFF">
      <w:pPr>
        <w:ind w:firstLine="0"/>
        <w:rPr>
          <w:b/>
          <w:lang w:val="pl-PL"/>
        </w:rPr>
      </w:pPr>
      <w:r w:rsidRPr="00997D67">
        <w:rPr>
          <w:b/>
          <w:lang w:val="pl-PL"/>
        </w:rPr>
        <w:t xml:space="preserve">                                                             </w:t>
      </w:r>
      <w:r w:rsidR="00997D67">
        <w:rPr>
          <w:b/>
          <w:lang w:val="pl-PL"/>
        </w:rPr>
        <w:t xml:space="preserve">                        </w:t>
      </w:r>
      <w:r w:rsidR="00997D67" w:rsidRPr="00997D67">
        <w:rPr>
          <w:b/>
          <w:lang w:val="pl-PL"/>
        </w:rPr>
        <w:t>6</w:t>
      </w:r>
      <w:r w:rsidRPr="00997D67">
        <w:rPr>
          <w:b/>
          <w:lang w:val="pl-PL"/>
        </w:rPr>
        <w:t xml:space="preserve">          </w:t>
      </w:r>
    </w:p>
    <w:p w:rsidR="00C91AFF" w:rsidRDefault="00C91AFF" w:rsidP="00C91AFF">
      <w:pPr>
        <w:ind w:firstLine="0"/>
        <w:rPr>
          <w:b/>
          <w:lang w:val="pl-PL"/>
        </w:rPr>
      </w:pPr>
    </w:p>
    <w:p w:rsidR="00211EB8" w:rsidRPr="00C91AFF" w:rsidRDefault="00211EB8" w:rsidP="00C91AFF">
      <w:pPr>
        <w:ind w:firstLine="0"/>
        <w:rPr>
          <w:b/>
          <w:lang w:val="pl-PL"/>
        </w:rPr>
      </w:pPr>
      <w:r w:rsidRPr="00997D67">
        <w:rPr>
          <w:b/>
          <w:lang w:val="pl-PL"/>
        </w:rPr>
        <w:lastRenderedPageBreak/>
        <w:t xml:space="preserve">      </w:t>
      </w:r>
    </w:p>
    <w:p w:rsidR="00211EB8" w:rsidRPr="00D8362F" w:rsidRDefault="00211EB8" w:rsidP="00211EB8">
      <w:pPr>
        <w:pBdr>
          <w:bottom w:val="single" w:sz="6" w:space="1" w:color="auto"/>
        </w:pBdr>
        <w:ind w:firstLine="0"/>
        <w:rPr>
          <w:b/>
          <w:color w:val="0070C0"/>
          <w:sz w:val="32"/>
          <w:szCs w:val="32"/>
          <w:lang w:val="pl-PL"/>
        </w:rPr>
      </w:pPr>
      <w:r>
        <w:rPr>
          <w:b/>
          <w:color w:val="0070C0"/>
          <w:sz w:val="32"/>
          <w:szCs w:val="32"/>
          <w:lang w:val="pl-PL"/>
        </w:rPr>
        <w:t xml:space="preserve">  </w:t>
      </w:r>
      <w:r w:rsidRPr="00D8362F">
        <w:rPr>
          <w:b/>
          <w:color w:val="0070C0"/>
          <w:sz w:val="32"/>
          <w:szCs w:val="32"/>
          <w:lang w:val="pl-PL"/>
        </w:rPr>
        <w:t>3.1</w:t>
      </w:r>
      <w:r>
        <w:rPr>
          <w:b/>
          <w:color w:val="0070C0"/>
          <w:sz w:val="32"/>
          <w:szCs w:val="32"/>
          <w:lang w:val="pl-PL"/>
        </w:rPr>
        <w:t xml:space="preserve"> </w:t>
      </w:r>
      <w:r w:rsidRPr="00F267D8">
        <w:rPr>
          <w:i/>
          <w:color w:val="0070C0"/>
          <w:sz w:val="32"/>
          <w:szCs w:val="32"/>
          <w:lang w:val="pl-PL"/>
        </w:rPr>
        <w:t>Dobór urządzeń gazowych.</w:t>
      </w:r>
      <w:r>
        <w:rPr>
          <w:b/>
          <w:color w:val="0070C0"/>
          <w:sz w:val="32"/>
          <w:szCs w:val="32"/>
          <w:lang w:val="pl-PL"/>
        </w:rPr>
        <w:t xml:space="preserve"> </w:t>
      </w: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972808" w:rsidRDefault="00972808" w:rsidP="00211EB8">
      <w:pPr>
        <w:ind w:firstLine="0"/>
        <w:rPr>
          <w:b/>
          <w:sz w:val="32"/>
          <w:szCs w:val="32"/>
          <w:lang w:val="pl-PL"/>
        </w:rPr>
      </w:pPr>
    </w:p>
    <w:p w:rsidR="00211EB8" w:rsidRPr="00766B08" w:rsidRDefault="00386F81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>
        <w:rPr>
          <w:rFonts w:asciiTheme="majorHAnsi" w:hAnsiTheme="majorHAnsi"/>
          <w:sz w:val="28"/>
          <w:szCs w:val="28"/>
          <w:lang w:val="pl-PL"/>
        </w:rPr>
        <w:t xml:space="preserve">                       Budynek szkolny z lat 60/70, </w:t>
      </w:r>
      <w:r w:rsidR="00211EB8" w:rsidRPr="00766B08">
        <w:rPr>
          <w:rFonts w:asciiTheme="majorHAnsi" w:hAnsiTheme="majorHAnsi"/>
          <w:sz w:val="28"/>
          <w:szCs w:val="28"/>
          <w:lang w:val="pl-PL"/>
        </w:rPr>
        <w:t xml:space="preserve">z nowoczesną </w:t>
      </w:r>
      <w:r w:rsidR="00211EB8">
        <w:rPr>
          <w:rFonts w:asciiTheme="majorHAnsi" w:hAnsiTheme="majorHAnsi"/>
          <w:sz w:val="28"/>
          <w:szCs w:val="28"/>
          <w:lang w:val="pl-PL"/>
        </w:rPr>
        <w:t xml:space="preserve"> </w:t>
      </w:r>
      <w:r>
        <w:rPr>
          <w:rFonts w:asciiTheme="majorHAnsi" w:hAnsiTheme="majorHAnsi"/>
          <w:sz w:val="28"/>
          <w:szCs w:val="28"/>
          <w:lang w:val="pl-PL"/>
        </w:rPr>
        <w:t xml:space="preserve">instalacją  c. o. </w:t>
      </w:r>
    </w:p>
    <w:p w:rsidR="00211EB8" w:rsidRPr="00766B08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766B08">
        <w:rPr>
          <w:rFonts w:asciiTheme="majorHAnsi" w:hAnsiTheme="majorHAnsi"/>
          <w:sz w:val="28"/>
          <w:szCs w:val="28"/>
          <w:lang w:val="pl-PL"/>
        </w:rPr>
        <w:t xml:space="preserve">                       Moc kotła wyliczono na podstawie metody wskaźnika zapotrzebowania </w:t>
      </w:r>
      <w:r>
        <w:rPr>
          <w:rFonts w:asciiTheme="majorHAnsi" w:hAnsiTheme="majorHAnsi"/>
          <w:sz w:val="28"/>
          <w:szCs w:val="28"/>
          <w:lang w:val="pl-PL"/>
        </w:rPr>
        <w:t xml:space="preserve"> </w:t>
      </w:r>
      <w:r w:rsidRPr="00766B08">
        <w:rPr>
          <w:rFonts w:asciiTheme="majorHAnsi" w:hAnsiTheme="majorHAnsi"/>
          <w:sz w:val="28"/>
          <w:szCs w:val="28"/>
          <w:lang w:val="pl-PL"/>
        </w:rPr>
        <w:t xml:space="preserve">ciepła na m²  </w:t>
      </w:r>
    </w:p>
    <w:p w:rsidR="00211EB8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</w:p>
    <w:p w:rsidR="00211EB8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766B08">
        <w:rPr>
          <w:rFonts w:asciiTheme="majorHAnsi" w:hAnsiTheme="majorHAnsi"/>
          <w:sz w:val="28"/>
          <w:szCs w:val="28"/>
          <w:lang w:val="pl-PL"/>
        </w:rPr>
        <w:t>gdzie:</w:t>
      </w:r>
    </w:p>
    <w:p w:rsidR="00211EB8" w:rsidRPr="00766B08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142"/>
        </w:tabs>
        <w:spacing w:line="276" w:lineRule="auto"/>
        <w:ind w:firstLine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</w:t>
      </w:r>
    </w:p>
    <w:p w:rsidR="00211EB8" w:rsidRPr="00F66E1E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</w:p>
    <w:p w:rsidR="00211EB8" w:rsidRPr="00F66E1E" w:rsidRDefault="00211EB8" w:rsidP="00972808">
      <w:pPr>
        <w:tabs>
          <w:tab w:val="left" w:pos="142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F66E1E">
        <w:rPr>
          <w:rFonts w:asciiTheme="majorHAnsi" w:hAnsiTheme="majorHAnsi"/>
          <w:sz w:val="28"/>
          <w:szCs w:val="28"/>
          <w:lang w:val="pl-PL"/>
        </w:rPr>
        <w:t xml:space="preserve">                   N – zapotrzebowanie na ciepło w [kW].</w:t>
      </w:r>
    </w:p>
    <w:p w:rsidR="00211EB8" w:rsidRPr="00F66E1E" w:rsidRDefault="00211EB8" w:rsidP="00972808">
      <w:pPr>
        <w:tabs>
          <w:tab w:val="left" w:pos="142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F66E1E">
        <w:rPr>
          <w:rFonts w:asciiTheme="majorHAnsi" w:hAnsiTheme="majorHAnsi"/>
          <w:sz w:val="28"/>
          <w:szCs w:val="28"/>
          <w:lang w:val="pl-PL"/>
        </w:rPr>
        <w:t xml:space="preserve">                   F – powierzchnia ogrzewana z danego źródła ciepła w [m²] lub [m³].</w:t>
      </w:r>
    </w:p>
    <w:p w:rsidR="00211EB8" w:rsidRPr="00F66E1E" w:rsidRDefault="00211EB8" w:rsidP="00972808">
      <w:pPr>
        <w:tabs>
          <w:tab w:val="left" w:pos="142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F66E1E">
        <w:rPr>
          <w:rFonts w:asciiTheme="majorHAnsi" w:hAnsiTheme="majorHAnsi"/>
          <w:sz w:val="28"/>
          <w:szCs w:val="28"/>
          <w:lang w:val="pl-PL"/>
        </w:rPr>
        <w:t xml:space="preserve">                   w -  wskaźnik zapotrzebowania mocy [W/m²] lub [W/m³].</w:t>
      </w:r>
    </w:p>
    <w:p w:rsidR="00211EB8" w:rsidRDefault="00211EB8" w:rsidP="00211EB8">
      <w:pPr>
        <w:tabs>
          <w:tab w:val="left" w:pos="142"/>
          <w:tab w:val="left" w:pos="709"/>
          <w:tab w:val="left" w:pos="3119"/>
        </w:tabs>
        <w:spacing w:line="276" w:lineRule="auto"/>
        <w:ind w:firstLine="0"/>
        <w:rPr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142"/>
          <w:tab w:val="left" w:pos="709"/>
          <w:tab w:val="left" w:pos="3119"/>
        </w:tabs>
        <w:spacing w:line="276" w:lineRule="auto"/>
        <w:ind w:firstLine="0"/>
        <w:rPr>
          <w:sz w:val="28"/>
          <w:szCs w:val="28"/>
          <w:lang w:val="pl-PL"/>
        </w:rPr>
      </w:pPr>
    </w:p>
    <w:p w:rsidR="00211EB8" w:rsidRPr="0002667B" w:rsidRDefault="00211EB8" w:rsidP="00211EB8">
      <w:pPr>
        <w:tabs>
          <w:tab w:val="left" w:pos="142"/>
          <w:tab w:val="left" w:pos="709"/>
          <w:tab w:val="left" w:pos="3119"/>
        </w:tabs>
        <w:spacing w:line="276" w:lineRule="auto"/>
        <w:ind w:firstLine="0"/>
        <w:rPr>
          <w:sz w:val="28"/>
          <w:szCs w:val="28"/>
          <w:lang w:val="pl-PL"/>
        </w:rPr>
      </w:pPr>
    </w:p>
    <w:p w:rsidR="00211EB8" w:rsidRPr="00F66E1E" w:rsidRDefault="00211EB8" w:rsidP="00386F81">
      <w:pPr>
        <w:tabs>
          <w:tab w:val="left" w:pos="142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02667B">
        <w:rPr>
          <w:sz w:val="28"/>
          <w:szCs w:val="28"/>
          <w:lang w:val="pl-PL"/>
        </w:rPr>
        <w:t xml:space="preserve">       </w:t>
      </w:r>
      <w:r>
        <w:rPr>
          <w:sz w:val="28"/>
          <w:szCs w:val="28"/>
          <w:lang w:val="pl-PL"/>
        </w:rPr>
        <w:t xml:space="preserve">        </w:t>
      </w:r>
      <w:r w:rsidRPr="00F66E1E">
        <w:rPr>
          <w:rFonts w:asciiTheme="majorHAnsi" w:hAnsiTheme="majorHAnsi"/>
          <w:sz w:val="28"/>
          <w:szCs w:val="28"/>
          <w:lang w:val="pl-PL"/>
        </w:rPr>
        <w:t xml:space="preserve">   F =  </w:t>
      </w:r>
      <w:r w:rsidR="00386F81" w:rsidRPr="00F66E1E">
        <w:rPr>
          <w:rFonts w:asciiTheme="majorHAnsi" w:hAnsiTheme="majorHAnsi"/>
          <w:sz w:val="28"/>
          <w:szCs w:val="28"/>
          <w:lang w:val="pl-PL"/>
        </w:rPr>
        <w:t>1</w:t>
      </w:r>
      <w:r w:rsidRPr="00F66E1E">
        <w:rPr>
          <w:rFonts w:asciiTheme="majorHAnsi" w:hAnsiTheme="majorHAnsi"/>
          <w:sz w:val="28"/>
          <w:szCs w:val="28"/>
          <w:lang w:val="pl-PL"/>
        </w:rPr>
        <w:t>100,0m²  ;  w = 90,0 W/m²</w:t>
      </w:r>
    </w:p>
    <w:p w:rsidR="00211EB8" w:rsidRPr="00F66E1E" w:rsidRDefault="00211EB8" w:rsidP="00386F81">
      <w:pPr>
        <w:tabs>
          <w:tab w:val="left" w:pos="142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F66E1E">
        <w:rPr>
          <w:rFonts w:asciiTheme="majorHAnsi" w:hAnsiTheme="majorHAnsi"/>
          <w:sz w:val="28"/>
          <w:szCs w:val="28"/>
          <w:lang w:val="pl-PL"/>
        </w:rPr>
        <w:t xml:space="preserve">                  N = F x w x 0,001[kW/W]</w:t>
      </w:r>
    </w:p>
    <w:p w:rsidR="00211EB8" w:rsidRPr="00F66E1E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8"/>
          <w:szCs w:val="28"/>
          <w:lang w:val="pl-PL"/>
        </w:rPr>
      </w:pPr>
    </w:p>
    <w:p w:rsidR="00211EB8" w:rsidRPr="00F66E1E" w:rsidRDefault="00211EB8" w:rsidP="00211EB8">
      <w:pPr>
        <w:tabs>
          <w:tab w:val="left" w:pos="142"/>
        </w:tabs>
        <w:spacing w:line="276" w:lineRule="auto"/>
        <w:ind w:firstLine="0"/>
        <w:rPr>
          <w:rFonts w:asciiTheme="majorHAnsi" w:hAnsiTheme="majorHAnsi"/>
          <w:sz w:val="28"/>
          <w:szCs w:val="28"/>
          <w:lang w:val="pl-PL"/>
        </w:rPr>
      </w:pPr>
      <w:r w:rsidRPr="00F66E1E">
        <w:rPr>
          <w:rFonts w:asciiTheme="majorHAnsi" w:hAnsiTheme="majorHAnsi"/>
          <w:sz w:val="28"/>
          <w:szCs w:val="28"/>
          <w:lang w:val="pl-PL"/>
        </w:rPr>
        <w:t xml:space="preserve">                  N = </w:t>
      </w:r>
      <w:r w:rsidR="00386F81" w:rsidRPr="00F66E1E">
        <w:rPr>
          <w:rFonts w:asciiTheme="majorHAnsi" w:hAnsiTheme="majorHAnsi"/>
          <w:sz w:val="28"/>
          <w:szCs w:val="28"/>
          <w:lang w:val="pl-PL"/>
        </w:rPr>
        <w:t>1</w:t>
      </w:r>
      <w:r w:rsidRPr="00F66E1E">
        <w:rPr>
          <w:rFonts w:asciiTheme="majorHAnsi" w:hAnsiTheme="majorHAnsi"/>
          <w:sz w:val="28"/>
          <w:szCs w:val="28"/>
          <w:lang w:val="pl-PL"/>
        </w:rPr>
        <w:t>100,0m² x 90,0W/m² x 0,001kW/W</w:t>
      </w:r>
    </w:p>
    <w:p w:rsidR="00211EB8" w:rsidRDefault="00211EB8" w:rsidP="00211EB8">
      <w:pPr>
        <w:tabs>
          <w:tab w:val="left" w:pos="142"/>
        </w:tabs>
        <w:spacing w:line="276" w:lineRule="auto"/>
        <w:ind w:firstLine="0"/>
        <w:rPr>
          <w:sz w:val="24"/>
          <w:szCs w:val="24"/>
          <w:lang w:val="pl-PL"/>
        </w:rPr>
      </w:pPr>
    </w:p>
    <w:p w:rsidR="00211EB8" w:rsidRPr="007A02E1" w:rsidRDefault="00211EB8" w:rsidP="00211EB8">
      <w:pPr>
        <w:pBdr>
          <w:bottom w:val="double" w:sz="6" w:space="31" w:color="auto"/>
        </w:pBdr>
        <w:tabs>
          <w:tab w:val="left" w:pos="142"/>
        </w:tabs>
        <w:ind w:firstLine="0"/>
        <w:rPr>
          <w:i/>
          <w:color w:val="0070C0"/>
          <w:sz w:val="28"/>
          <w:szCs w:val="28"/>
          <w:u w:val="single"/>
          <w:lang w:val="pl-PL"/>
        </w:rPr>
      </w:pPr>
      <w:r>
        <w:rPr>
          <w:i/>
          <w:color w:val="0070C0"/>
          <w:sz w:val="32"/>
          <w:szCs w:val="32"/>
          <w:u w:val="single"/>
          <w:lang w:val="pl-PL"/>
        </w:rPr>
        <w:t xml:space="preserve">              </w:t>
      </w:r>
    </w:p>
    <w:p w:rsidR="00211EB8" w:rsidRDefault="00211EB8" w:rsidP="00AD5A55">
      <w:pPr>
        <w:pBdr>
          <w:bottom w:val="double" w:sz="6" w:space="31" w:color="auto"/>
        </w:pBdr>
        <w:tabs>
          <w:tab w:val="left" w:pos="142"/>
        </w:tabs>
        <w:ind w:firstLine="0"/>
        <w:rPr>
          <w:color w:val="0070C0"/>
          <w:sz w:val="32"/>
          <w:szCs w:val="32"/>
          <w:u w:val="thick"/>
          <w:lang w:val="pl-PL"/>
        </w:rPr>
      </w:pPr>
      <w:r w:rsidRPr="007A02E1">
        <w:rPr>
          <w:b/>
          <w:sz w:val="32"/>
          <w:szCs w:val="32"/>
          <w:lang w:val="pl-PL"/>
        </w:rPr>
        <w:t xml:space="preserve">                      </w:t>
      </w:r>
      <w:r w:rsidRPr="007A02E1">
        <w:rPr>
          <w:b/>
          <w:color w:val="0070C0"/>
          <w:sz w:val="32"/>
          <w:szCs w:val="32"/>
          <w:lang w:val="pl-PL"/>
        </w:rPr>
        <w:t xml:space="preserve">                 </w:t>
      </w:r>
      <w:r>
        <w:rPr>
          <w:color w:val="0070C0"/>
          <w:sz w:val="32"/>
          <w:szCs w:val="32"/>
          <w:lang w:val="pl-PL"/>
        </w:rPr>
        <w:t xml:space="preserve"> </w:t>
      </w:r>
      <w:r w:rsidRPr="007A02E1">
        <w:rPr>
          <w:color w:val="0070C0"/>
          <w:sz w:val="32"/>
          <w:szCs w:val="32"/>
          <w:lang w:val="pl-PL"/>
        </w:rPr>
        <w:t xml:space="preserve"> </w:t>
      </w:r>
      <w:r w:rsidR="00386F81">
        <w:rPr>
          <w:color w:val="0070C0"/>
          <w:sz w:val="32"/>
          <w:szCs w:val="32"/>
          <w:u w:val="thick"/>
          <w:lang w:val="pl-PL"/>
        </w:rPr>
        <w:t>N  =  99,</w:t>
      </w:r>
      <w:r>
        <w:rPr>
          <w:color w:val="0070C0"/>
          <w:sz w:val="32"/>
          <w:szCs w:val="32"/>
          <w:u w:val="thick"/>
          <w:lang w:val="pl-PL"/>
        </w:rPr>
        <w:t>0</w:t>
      </w:r>
      <w:r w:rsidRPr="007A02E1">
        <w:rPr>
          <w:color w:val="0070C0"/>
          <w:sz w:val="32"/>
          <w:szCs w:val="32"/>
          <w:u w:val="thick"/>
          <w:lang w:val="pl-PL"/>
        </w:rPr>
        <w:t>kW</w:t>
      </w:r>
    </w:p>
    <w:p w:rsidR="00C91AFF" w:rsidRDefault="00C91AFF" w:rsidP="00AD5A55">
      <w:pPr>
        <w:pBdr>
          <w:bottom w:val="double" w:sz="6" w:space="31" w:color="auto"/>
        </w:pBdr>
        <w:tabs>
          <w:tab w:val="left" w:pos="142"/>
        </w:tabs>
        <w:ind w:firstLine="0"/>
        <w:rPr>
          <w:color w:val="0070C0"/>
          <w:sz w:val="32"/>
          <w:szCs w:val="32"/>
          <w:u w:val="thick"/>
          <w:lang w:val="pl-PL"/>
        </w:rPr>
      </w:pPr>
    </w:p>
    <w:p w:rsidR="00AD5A55" w:rsidRDefault="00AD5A55" w:rsidP="00211EB8">
      <w:pPr>
        <w:pStyle w:val="Nagwek2"/>
        <w:spacing w:before="0" w:after="0"/>
        <w:rPr>
          <w:sz w:val="28"/>
          <w:szCs w:val="28"/>
          <w:lang w:val="pl-PL"/>
        </w:rPr>
      </w:pPr>
    </w:p>
    <w:p w:rsidR="00B91CF8" w:rsidRDefault="00211EB8" w:rsidP="00211EB8">
      <w:pPr>
        <w:pStyle w:val="Nagwek2"/>
        <w:spacing w:before="0" w:after="0"/>
        <w:rPr>
          <w:sz w:val="28"/>
          <w:szCs w:val="28"/>
          <w:lang w:val="pl-PL"/>
        </w:rPr>
      </w:pPr>
      <w:r w:rsidRPr="004C183D">
        <w:rPr>
          <w:sz w:val="28"/>
          <w:szCs w:val="28"/>
          <w:lang w:val="pl-PL"/>
        </w:rPr>
        <w:t>Do zapewnienia</w:t>
      </w:r>
      <w:r w:rsidRPr="004C183D">
        <w:rPr>
          <w:b/>
          <w:sz w:val="28"/>
          <w:szCs w:val="28"/>
          <w:lang w:val="pl-PL"/>
        </w:rPr>
        <w:t xml:space="preserve"> </w:t>
      </w:r>
      <w:r w:rsidRPr="004C183D">
        <w:rPr>
          <w:sz w:val="28"/>
          <w:szCs w:val="28"/>
          <w:lang w:val="pl-PL"/>
        </w:rPr>
        <w:t xml:space="preserve">w budynku </w:t>
      </w:r>
      <w:r w:rsidR="00386F81">
        <w:rPr>
          <w:sz w:val="28"/>
          <w:szCs w:val="28"/>
          <w:lang w:val="pl-PL"/>
        </w:rPr>
        <w:t>szkolnym</w:t>
      </w:r>
      <w:r>
        <w:rPr>
          <w:b/>
          <w:sz w:val="28"/>
          <w:szCs w:val="28"/>
          <w:lang w:val="pl-PL"/>
        </w:rPr>
        <w:t xml:space="preserve"> </w:t>
      </w:r>
      <w:r w:rsidRPr="004C183D">
        <w:rPr>
          <w:sz w:val="28"/>
          <w:szCs w:val="28"/>
          <w:lang w:val="pl-PL"/>
        </w:rPr>
        <w:t>właściwej ilości ciepła do celów ogrzewczych</w:t>
      </w:r>
      <w:r>
        <w:rPr>
          <w:sz w:val="28"/>
          <w:szCs w:val="28"/>
          <w:lang w:val="pl-PL"/>
        </w:rPr>
        <w:t xml:space="preserve"> pomieszczeń</w:t>
      </w:r>
      <w:r w:rsidR="00386F81">
        <w:rPr>
          <w:b/>
          <w:sz w:val="28"/>
          <w:szCs w:val="28"/>
          <w:lang w:val="pl-PL"/>
        </w:rPr>
        <w:t xml:space="preserve"> </w:t>
      </w:r>
      <w:r w:rsidR="00386F81" w:rsidRPr="00386F81">
        <w:rPr>
          <w:sz w:val="28"/>
          <w:szCs w:val="28"/>
          <w:lang w:val="pl-PL"/>
        </w:rPr>
        <w:t>dydaktycznych</w:t>
      </w:r>
      <w:r w:rsidR="00386F81">
        <w:rPr>
          <w:sz w:val="28"/>
          <w:szCs w:val="28"/>
          <w:lang w:val="pl-PL"/>
        </w:rPr>
        <w:t xml:space="preserve"> oraz administracyjnych</w:t>
      </w:r>
      <w:r w:rsidRPr="004C183D">
        <w:rPr>
          <w:sz w:val="28"/>
          <w:szCs w:val="28"/>
          <w:lang w:val="pl-PL"/>
        </w:rPr>
        <w:t>, projektuje s</w:t>
      </w:r>
      <w:r w:rsidR="00DD1224">
        <w:rPr>
          <w:sz w:val="28"/>
          <w:szCs w:val="28"/>
          <w:lang w:val="pl-PL"/>
        </w:rPr>
        <w:t>ię  w pomieszczeniu kotłowni</w:t>
      </w:r>
      <w:r w:rsidRPr="004C183D">
        <w:rPr>
          <w:sz w:val="28"/>
          <w:szCs w:val="28"/>
          <w:lang w:val="pl-PL"/>
        </w:rPr>
        <w:t>,  mont</w:t>
      </w:r>
      <w:r w:rsidR="00B91CF8">
        <w:rPr>
          <w:sz w:val="28"/>
          <w:szCs w:val="28"/>
          <w:lang w:val="pl-PL"/>
        </w:rPr>
        <w:t>aż gazowego kotła grzewczego</w:t>
      </w:r>
      <w:r w:rsidR="00DD1224">
        <w:rPr>
          <w:sz w:val="28"/>
          <w:szCs w:val="28"/>
          <w:lang w:val="pl-PL"/>
        </w:rPr>
        <w:t xml:space="preserve"> wiszącego,  </w:t>
      </w:r>
      <w:r>
        <w:rPr>
          <w:sz w:val="28"/>
          <w:szCs w:val="28"/>
          <w:lang w:val="pl-PL"/>
        </w:rPr>
        <w:t>k</w:t>
      </w:r>
      <w:r w:rsidR="00DD1224">
        <w:rPr>
          <w:sz w:val="28"/>
          <w:szCs w:val="28"/>
          <w:lang w:val="pl-PL"/>
        </w:rPr>
        <w:t>ondensacyjnego  o mocy  w zakresie 3</w:t>
      </w:r>
      <w:r>
        <w:rPr>
          <w:sz w:val="28"/>
          <w:szCs w:val="28"/>
          <w:lang w:val="pl-PL"/>
        </w:rPr>
        <w:t>2</w:t>
      </w:r>
      <w:r w:rsidR="00B91CF8">
        <w:rPr>
          <w:sz w:val="28"/>
          <w:szCs w:val="28"/>
          <w:lang w:val="pl-PL"/>
        </w:rPr>
        <w:t xml:space="preserve">,0kW – 120,0kW. </w:t>
      </w:r>
    </w:p>
    <w:p w:rsidR="008627CD" w:rsidRDefault="00B91CF8" w:rsidP="00211EB8">
      <w:pPr>
        <w:pStyle w:val="Nagwek2"/>
        <w:spacing w:before="0" w:after="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Kocioł gazowy przyłączyć do istniejącej instalacji centralnego ogrzewania po dokonaniu jej modernizacji. Schemat ideowy podłączenia kotła gazowego</w:t>
      </w:r>
      <w:r w:rsidR="008627CD">
        <w:rPr>
          <w:sz w:val="28"/>
          <w:szCs w:val="28"/>
          <w:lang w:val="pl-PL"/>
        </w:rPr>
        <w:t xml:space="preserve"> </w:t>
      </w:r>
    </w:p>
    <w:p w:rsidR="00211EB8" w:rsidRDefault="008627CD" w:rsidP="00211EB8">
      <w:pPr>
        <w:pStyle w:val="Nagwek2"/>
        <w:spacing w:before="0" w:after="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np.</w:t>
      </w:r>
      <w:r w:rsidR="00B91CF8">
        <w:rPr>
          <w:sz w:val="28"/>
          <w:szCs w:val="28"/>
          <w:lang w:val="pl-PL"/>
        </w:rPr>
        <w:t xml:space="preserve"> VITODENS 200-W do istniejącej instalacji grzewczej c.o. w zał. rysunkach.</w:t>
      </w:r>
      <w:r w:rsidR="00211EB8">
        <w:rPr>
          <w:sz w:val="28"/>
          <w:szCs w:val="28"/>
          <w:lang w:val="pl-PL"/>
        </w:rPr>
        <w:t xml:space="preserve">  </w:t>
      </w:r>
    </w:p>
    <w:p w:rsidR="00F66E1E" w:rsidRPr="00F66E1E" w:rsidRDefault="00F66E1E" w:rsidP="00F66E1E">
      <w:pPr>
        <w:rPr>
          <w:sz w:val="16"/>
          <w:szCs w:val="16"/>
          <w:lang w:val="pl-PL"/>
        </w:rPr>
      </w:pPr>
    </w:p>
    <w:p w:rsidR="00075382" w:rsidRDefault="00075382" w:rsidP="00972808">
      <w:pPr>
        <w:pBdr>
          <w:bottom w:val="double" w:sz="6" w:space="11" w:color="auto"/>
        </w:pBdr>
        <w:tabs>
          <w:tab w:val="left" w:pos="142"/>
          <w:tab w:val="left" w:pos="4111"/>
        </w:tabs>
        <w:ind w:firstLine="0"/>
        <w:rPr>
          <w:b/>
          <w:color w:val="0070C0"/>
          <w:sz w:val="20"/>
          <w:szCs w:val="20"/>
          <w:lang w:val="pl-PL"/>
        </w:rPr>
      </w:pPr>
    </w:p>
    <w:p w:rsidR="00AD5A55" w:rsidRDefault="00AD5A55" w:rsidP="00972808">
      <w:pPr>
        <w:pBdr>
          <w:bottom w:val="double" w:sz="6" w:space="11" w:color="auto"/>
        </w:pBdr>
        <w:tabs>
          <w:tab w:val="left" w:pos="142"/>
          <w:tab w:val="left" w:pos="4111"/>
        </w:tabs>
        <w:ind w:firstLine="0"/>
        <w:rPr>
          <w:b/>
          <w:color w:val="0070C0"/>
          <w:sz w:val="20"/>
          <w:szCs w:val="20"/>
          <w:lang w:val="pl-PL"/>
        </w:rPr>
      </w:pPr>
    </w:p>
    <w:p w:rsidR="00F66E1E" w:rsidRPr="00F66E1E" w:rsidRDefault="00972808" w:rsidP="00972808">
      <w:pPr>
        <w:pBdr>
          <w:bottom w:val="double" w:sz="6" w:space="11" w:color="auto"/>
        </w:pBdr>
        <w:tabs>
          <w:tab w:val="left" w:pos="142"/>
          <w:tab w:val="left" w:pos="4111"/>
        </w:tabs>
        <w:ind w:firstLine="0"/>
        <w:rPr>
          <w:b/>
          <w:sz w:val="20"/>
          <w:szCs w:val="20"/>
          <w:lang w:val="pl-PL"/>
        </w:rPr>
      </w:pPr>
      <w:r>
        <w:rPr>
          <w:b/>
          <w:color w:val="0070C0"/>
          <w:sz w:val="20"/>
          <w:szCs w:val="20"/>
          <w:lang w:val="pl-PL"/>
        </w:rPr>
        <w:tab/>
      </w:r>
      <w:r>
        <w:rPr>
          <w:b/>
          <w:color w:val="0070C0"/>
          <w:sz w:val="20"/>
          <w:szCs w:val="20"/>
          <w:lang w:val="pl-PL"/>
        </w:rPr>
        <w:tab/>
      </w:r>
      <w:r w:rsidR="00997D67">
        <w:rPr>
          <w:b/>
          <w:lang w:val="pl-PL"/>
        </w:rPr>
        <w:t>7</w:t>
      </w:r>
    </w:p>
    <w:p w:rsidR="00211EB8" w:rsidRPr="004731C2" w:rsidRDefault="00211EB8" w:rsidP="00211EB8">
      <w:pPr>
        <w:pBdr>
          <w:bottom w:val="double" w:sz="6" w:space="1" w:color="auto"/>
        </w:pBdr>
        <w:tabs>
          <w:tab w:val="left" w:pos="142"/>
        </w:tabs>
        <w:ind w:firstLine="0"/>
        <w:rPr>
          <w:b/>
          <w:color w:val="0070C0"/>
          <w:sz w:val="32"/>
          <w:szCs w:val="32"/>
          <w:lang w:val="pl-PL"/>
        </w:rPr>
      </w:pPr>
      <w:r w:rsidRPr="00332F3C">
        <w:rPr>
          <w:b/>
          <w:color w:val="0070C0"/>
          <w:sz w:val="32"/>
          <w:szCs w:val="32"/>
          <w:lang w:val="pl-PL"/>
        </w:rPr>
        <w:lastRenderedPageBreak/>
        <w:t>4.</w:t>
      </w:r>
      <w:r w:rsidRPr="0074550C">
        <w:rPr>
          <w:i/>
          <w:color w:val="0070C0"/>
          <w:sz w:val="32"/>
          <w:szCs w:val="32"/>
          <w:lang w:val="pl-PL"/>
        </w:rPr>
        <w:t>Opis rozwiązań projektowych</w:t>
      </w:r>
      <w:r>
        <w:rPr>
          <w:i/>
          <w:color w:val="0070C0"/>
          <w:sz w:val="32"/>
          <w:szCs w:val="32"/>
          <w:lang w:val="pl-PL"/>
        </w:rPr>
        <w:t>.</w:t>
      </w:r>
    </w:p>
    <w:p w:rsidR="00211EB8" w:rsidRDefault="00211EB8" w:rsidP="00211EB8">
      <w:pPr>
        <w:ind w:firstLine="0"/>
        <w:rPr>
          <w:b/>
          <w:lang w:val="pl-PL"/>
        </w:rPr>
      </w:pPr>
    </w:p>
    <w:p w:rsidR="00211EB8" w:rsidRPr="002D78BB" w:rsidRDefault="00211EB8" w:rsidP="00211EB8">
      <w:pPr>
        <w:ind w:firstLine="0"/>
        <w:rPr>
          <w:b/>
          <w:lang w:val="pl-PL"/>
        </w:rPr>
      </w:pPr>
    </w:p>
    <w:p w:rsidR="00211EB8" w:rsidRPr="00755BBC" w:rsidRDefault="00211EB8" w:rsidP="00211EB8">
      <w:pPr>
        <w:pStyle w:val="Akapitzlist"/>
        <w:numPr>
          <w:ilvl w:val="1"/>
          <w:numId w:val="2"/>
        </w:numPr>
        <w:rPr>
          <w:i/>
          <w:color w:val="0070C0"/>
          <w:sz w:val="32"/>
          <w:szCs w:val="32"/>
          <w:u w:val="single"/>
          <w:lang w:val="pl-PL"/>
        </w:rPr>
      </w:pPr>
      <w:r w:rsidRPr="004038B5">
        <w:rPr>
          <w:b/>
          <w:color w:val="0070C0"/>
          <w:sz w:val="28"/>
          <w:szCs w:val="28"/>
          <w:u w:val="single"/>
          <w:lang w:val="pl-PL"/>
        </w:rPr>
        <w:t xml:space="preserve">  </w:t>
      </w:r>
      <w:r w:rsidRPr="00755BBC">
        <w:rPr>
          <w:i/>
          <w:color w:val="0070C0"/>
          <w:sz w:val="32"/>
          <w:szCs w:val="32"/>
          <w:u w:val="single"/>
          <w:lang w:val="pl-PL"/>
        </w:rPr>
        <w:t>Projektowane rozwiązania techniczne.</w:t>
      </w:r>
    </w:p>
    <w:p w:rsidR="00211EB8" w:rsidRPr="006819ED" w:rsidRDefault="00211EB8" w:rsidP="00211EB8">
      <w:pPr>
        <w:ind w:firstLine="0"/>
        <w:rPr>
          <w:b/>
          <w:color w:val="0070C0"/>
          <w:sz w:val="16"/>
          <w:szCs w:val="16"/>
          <w:lang w:val="pl-PL"/>
        </w:rPr>
      </w:pPr>
    </w:p>
    <w:p w:rsidR="00211EB8" w:rsidRPr="00DC20F4" w:rsidRDefault="00211EB8" w:rsidP="00211EB8">
      <w:pPr>
        <w:pStyle w:val="Akapitzlist"/>
        <w:ind w:left="942" w:firstLine="0"/>
        <w:rPr>
          <w:b/>
          <w:color w:val="0070C0"/>
          <w:sz w:val="16"/>
          <w:szCs w:val="16"/>
          <w:lang w:val="pl-PL"/>
        </w:rPr>
      </w:pPr>
    </w:p>
    <w:p w:rsidR="00702E46" w:rsidRDefault="00211EB8" w:rsidP="00972808">
      <w:pPr>
        <w:tabs>
          <w:tab w:val="left" w:pos="426"/>
        </w:tabs>
        <w:spacing w:line="276" w:lineRule="auto"/>
        <w:rPr>
          <w:sz w:val="24"/>
          <w:szCs w:val="24"/>
          <w:lang w:val="pl-PL"/>
        </w:rPr>
      </w:pPr>
      <w:r w:rsidRPr="005E77BB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 </w:t>
      </w:r>
      <w:r w:rsidRPr="005E77BB">
        <w:rPr>
          <w:sz w:val="24"/>
          <w:szCs w:val="24"/>
          <w:lang w:val="pl-PL"/>
        </w:rPr>
        <w:t>W celu zapewnienia ogrzewania p</w:t>
      </w:r>
      <w:r w:rsidR="00972808">
        <w:rPr>
          <w:sz w:val="24"/>
          <w:szCs w:val="24"/>
          <w:lang w:val="pl-PL"/>
        </w:rPr>
        <w:t xml:space="preserve">omieszczeń w Budynku Szkolnym, </w:t>
      </w:r>
      <w:r w:rsidRPr="005E77BB">
        <w:rPr>
          <w:sz w:val="24"/>
          <w:szCs w:val="24"/>
          <w:lang w:val="pl-PL"/>
        </w:rPr>
        <w:t>projekt</w:t>
      </w:r>
      <w:r>
        <w:rPr>
          <w:sz w:val="24"/>
          <w:szCs w:val="24"/>
          <w:lang w:val="pl-PL"/>
        </w:rPr>
        <w:t>uje si</w:t>
      </w:r>
      <w:r w:rsidR="00972808">
        <w:rPr>
          <w:sz w:val="24"/>
          <w:szCs w:val="24"/>
          <w:lang w:val="pl-PL"/>
        </w:rPr>
        <w:t>ę w pomieszczeniu kotłowni</w:t>
      </w:r>
      <w:r>
        <w:rPr>
          <w:sz w:val="24"/>
          <w:szCs w:val="24"/>
          <w:lang w:val="pl-PL"/>
        </w:rPr>
        <w:t xml:space="preserve">, montaż kotła grzewczego </w:t>
      </w:r>
      <w:r w:rsidR="00972808">
        <w:rPr>
          <w:sz w:val="24"/>
          <w:szCs w:val="24"/>
          <w:lang w:val="pl-PL"/>
        </w:rPr>
        <w:t>z zamkniętą komorą spalania jednofunkcyjnego</w:t>
      </w:r>
      <w:r>
        <w:rPr>
          <w:sz w:val="24"/>
          <w:szCs w:val="24"/>
          <w:lang w:val="pl-PL"/>
        </w:rPr>
        <w:t xml:space="preserve">  o mocy w zakresie </w:t>
      </w:r>
      <w:r w:rsidR="00702E46">
        <w:rPr>
          <w:sz w:val="24"/>
          <w:szCs w:val="24"/>
          <w:lang w:val="pl-PL"/>
        </w:rPr>
        <w:t xml:space="preserve"> </w:t>
      </w:r>
      <w:r w:rsidR="00972808">
        <w:rPr>
          <w:b/>
          <w:sz w:val="24"/>
          <w:szCs w:val="24"/>
          <w:lang w:val="pl-PL"/>
        </w:rPr>
        <w:t>3</w:t>
      </w:r>
      <w:r>
        <w:rPr>
          <w:b/>
          <w:sz w:val="24"/>
          <w:szCs w:val="24"/>
          <w:lang w:val="pl-PL"/>
        </w:rPr>
        <w:t>2</w:t>
      </w:r>
      <w:r w:rsidR="00972808">
        <w:rPr>
          <w:b/>
          <w:sz w:val="24"/>
          <w:szCs w:val="24"/>
          <w:lang w:val="pl-PL"/>
        </w:rPr>
        <w:t>,0kW - 120</w:t>
      </w:r>
      <w:r w:rsidRPr="00F50EC5">
        <w:rPr>
          <w:b/>
          <w:sz w:val="24"/>
          <w:szCs w:val="24"/>
          <w:lang w:val="pl-PL"/>
        </w:rPr>
        <w:t>,0</w:t>
      </w:r>
      <w:r w:rsidR="00702E46" w:rsidRPr="00F50EC5">
        <w:rPr>
          <w:b/>
          <w:sz w:val="24"/>
          <w:szCs w:val="24"/>
          <w:lang w:val="pl-PL"/>
        </w:rPr>
        <w:t>Kw</w:t>
      </w:r>
      <w:r w:rsidR="00702E46">
        <w:rPr>
          <w:b/>
          <w:sz w:val="24"/>
          <w:szCs w:val="24"/>
          <w:lang w:val="pl-PL"/>
        </w:rPr>
        <w:t>,</w:t>
      </w:r>
      <w:r w:rsidR="00702E46">
        <w:rPr>
          <w:sz w:val="24"/>
          <w:szCs w:val="24"/>
          <w:lang w:val="pl-PL"/>
        </w:rPr>
        <w:t xml:space="preserve">  </w:t>
      </w:r>
      <w:r w:rsidR="003253CE" w:rsidRPr="009D1E1E">
        <w:rPr>
          <w:b/>
          <w:sz w:val="24"/>
          <w:szCs w:val="24"/>
          <w:lang w:val="pl-PL"/>
        </w:rPr>
        <w:t>np.</w:t>
      </w:r>
      <w:r w:rsidR="003253CE">
        <w:rPr>
          <w:sz w:val="24"/>
          <w:szCs w:val="24"/>
          <w:lang w:val="pl-PL"/>
        </w:rPr>
        <w:t xml:space="preserve"> </w:t>
      </w:r>
      <w:r w:rsidR="00702E46" w:rsidRPr="00BE3D66">
        <w:rPr>
          <w:b/>
          <w:sz w:val="24"/>
          <w:szCs w:val="24"/>
          <w:lang w:val="pl-PL"/>
        </w:rPr>
        <w:t>VITODENS 200 – W, typ B2HA</w:t>
      </w:r>
    </w:p>
    <w:p w:rsidR="00211EB8" w:rsidRPr="00814B7E" w:rsidRDefault="00211EB8" w:rsidP="00702E46">
      <w:pPr>
        <w:tabs>
          <w:tab w:val="left" w:pos="426"/>
        </w:tabs>
        <w:spacing w:line="276" w:lineRule="auto"/>
        <w:ind w:firstLine="0"/>
        <w:rPr>
          <w:sz w:val="24"/>
          <w:szCs w:val="24"/>
          <w:lang w:val="pl-PL"/>
        </w:rPr>
      </w:pPr>
      <w:r w:rsidRPr="00814B7E">
        <w:rPr>
          <w:sz w:val="24"/>
          <w:szCs w:val="24"/>
          <w:lang w:val="pl-PL"/>
        </w:rPr>
        <w:t>fi</w:t>
      </w:r>
      <w:r w:rsidR="00972808">
        <w:rPr>
          <w:sz w:val="24"/>
          <w:szCs w:val="24"/>
          <w:lang w:val="pl-PL"/>
        </w:rPr>
        <w:t xml:space="preserve">rmy </w:t>
      </w:r>
      <w:r w:rsidR="00972808" w:rsidRPr="00BE3D66">
        <w:rPr>
          <w:b/>
          <w:sz w:val="24"/>
          <w:szCs w:val="24"/>
          <w:lang w:val="pl-PL"/>
        </w:rPr>
        <w:t>VIESSMANN</w:t>
      </w:r>
      <w:r w:rsidR="003253CE">
        <w:rPr>
          <w:b/>
          <w:sz w:val="24"/>
          <w:szCs w:val="24"/>
          <w:lang w:val="pl-PL"/>
        </w:rPr>
        <w:t xml:space="preserve">  </w:t>
      </w:r>
      <w:r w:rsidR="003253CE" w:rsidRPr="003253CE">
        <w:rPr>
          <w:sz w:val="24"/>
          <w:szCs w:val="24"/>
          <w:lang w:val="pl-PL"/>
        </w:rPr>
        <w:t>lub</w:t>
      </w:r>
      <w:r w:rsidR="003253CE">
        <w:rPr>
          <w:b/>
          <w:sz w:val="24"/>
          <w:szCs w:val="24"/>
          <w:lang w:val="pl-PL"/>
        </w:rPr>
        <w:t xml:space="preserve"> </w:t>
      </w:r>
      <w:r w:rsidR="003253CE" w:rsidRPr="003253CE">
        <w:rPr>
          <w:sz w:val="24"/>
          <w:szCs w:val="24"/>
          <w:lang w:val="pl-PL"/>
        </w:rPr>
        <w:t>inny o podanych</w:t>
      </w:r>
      <w:r w:rsidR="003253CE">
        <w:rPr>
          <w:b/>
          <w:sz w:val="24"/>
          <w:szCs w:val="24"/>
          <w:lang w:val="pl-PL"/>
        </w:rPr>
        <w:t xml:space="preserve"> </w:t>
      </w:r>
      <w:r w:rsidR="003253CE" w:rsidRPr="003253CE">
        <w:rPr>
          <w:sz w:val="24"/>
          <w:szCs w:val="24"/>
          <w:lang w:val="pl-PL"/>
        </w:rPr>
        <w:t xml:space="preserve">parametrach </w:t>
      </w:r>
      <w:r w:rsidRPr="00814B7E">
        <w:rPr>
          <w:sz w:val="24"/>
          <w:szCs w:val="24"/>
          <w:lang w:val="pl-PL"/>
        </w:rPr>
        <w:t xml:space="preserve">. </w:t>
      </w:r>
    </w:p>
    <w:p w:rsidR="00211EB8" w:rsidRDefault="00211EB8" w:rsidP="00211EB8">
      <w:pPr>
        <w:spacing w:line="276" w:lineRule="auto"/>
        <w:rPr>
          <w:sz w:val="24"/>
          <w:szCs w:val="24"/>
          <w:lang w:val="pl-PL"/>
        </w:rPr>
      </w:pPr>
      <w:r w:rsidRPr="00814B7E">
        <w:rPr>
          <w:sz w:val="24"/>
          <w:szCs w:val="24"/>
          <w:lang w:val="pl-PL"/>
        </w:rPr>
        <w:t xml:space="preserve">  </w:t>
      </w:r>
      <w:r>
        <w:rPr>
          <w:sz w:val="24"/>
          <w:szCs w:val="24"/>
          <w:lang w:val="pl-PL"/>
        </w:rPr>
        <w:t xml:space="preserve">Urządzenie  gazowe zasilone zostanie z  </w:t>
      </w:r>
      <w:r w:rsidRPr="00A553C5">
        <w:rPr>
          <w:b/>
          <w:i/>
          <w:sz w:val="24"/>
          <w:szCs w:val="24"/>
          <w:lang w:val="pl-PL"/>
        </w:rPr>
        <w:t xml:space="preserve">INSTALACJI </w:t>
      </w:r>
      <w:r>
        <w:rPr>
          <w:b/>
          <w:i/>
          <w:sz w:val="24"/>
          <w:szCs w:val="24"/>
          <w:lang w:val="pl-PL"/>
        </w:rPr>
        <w:t xml:space="preserve"> </w:t>
      </w:r>
      <w:r w:rsidRPr="00A553C5">
        <w:rPr>
          <w:b/>
          <w:i/>
          <w:sz w:val="24"/>
          <w:szCs w:val="24"/>
          <w:lang w:val="pl-PL"/>
        </w:rPr>
        <w:t xml:space="preserve">ZBIORNIKOWEJ  </w:t>
      </w:r>
      <w:r>
        <w:rPr>
          <w:b/>
          <w:i/>
          <w:sz w:val="24"/>
          <w:szCs w:val="24"/>
          <w:lang w:val="pl-PL"/>
        </w:rPr>
        <w:t>GAZU PROPAN</w:t>
      </w:r>
      <w:r w:rsidRPr="005E77BB">
        <w:rPr>
          <w:sz w:val="24"/>
          <w:szCs w:val="24"/>
          <w:lang w:val="pl-PL"/>
        </w:rPr>
        <w:t>.</w:t>
      </w:r>
    </w:p>
    <w:p w:rsidR="00211EB8" w:rsidRDefault="00211EB8" w:rsidP="00211EB8">
      <w:pPr>
        <w:spacing w:line="276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Dla zapotrzebowania gazu w ilości </w:t>
      </w:r>
      <w:r w:rsidR="00B7099D">
        <w:rPr>
          <w:b/>
          <w:sz w:val="24"/>
          <w:szCs w:val="24"/>
          <w:lang w:val="pl-PL"/>
        </w:rPr>
        <w:t>8,2</w:t>
      </w:r>
      <w:r w:rsidRPr="002F4931">
        <w:rPr>
          <w:b/>
          <w:sz w:val="24"/>
          <w:szCs w:val="24"/>
          <w:lang w:val="pl-PL"/>
        </w:rPr>
        <w:t>5kg/h</w:t>
      </w:r>
      <w:r>
        <w:rPr>
          <w:sz w:val="24"/>
          <w:szCs w:val="24"/>
          <w:lang w:val="pl-PL"/>
        </w:rPr>
        <w:t xml:space="preserve">, przyjęto zbiornik </w:t>
      </w:r>
      <w:r w:rsidR="00BE3D66">
        <w:rPr>
          <w:sz w:val="24"/>
          <w:szCs w:val="24"/>
          <w:lang w:val="pl-PL"/>
        </w:rPr>
        <w:t>”</w:t>
      </w:r>
      <w:r w:rsidR="00972808">
        <w:rPr>
          <w:sz w:val="24"/>
          <w:szCs w:val="24"/>
          <w:lang w:val="pl-PL"/>
        </w:rPr>
        <w:t>naziemny</w:t>
      </w:r>
      <w:r w:rsidR="00BE3D66">
        <w:rPr>
          <w:sz w:val="24"/>
          <w:szCs w:val="24"/>
          <w:lang w:val="pl-PL"/>
        </w:rPr>
        <w:t>”</w:t>
      </w:r>
      <w:r w:rsidR="00972808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o pojemności </w:t>
      </w:r>
      <w:r w:rsidR="00FF62B5">
        <w:rPr>
          <w:b/>
          <w:sz w:val="24"/>
          <w:szCs w:val="24"/>
          <w:lang w:val="pl-PL"/>
        </w:rPr>
        <w:t>67</w:t>
      </w:r>
      <w:r>
        <w:rPr>
          <w:b/>
          <w:sz w:val="24"/>
          <w:szCs w:val="24"/>
          <w:lang w:val="pl-PL"/>
        </w:rPr>
        <w:t>00 dm³</w:t>
      </w:r>
      <w:r>
        <w:rPr>
          <w:sz w:val="24"/>
          <w:szCs w:val="24"/>
          <w:lang w:val="pl-PL"/>
        </w:rPr>
        <w:t>.</w:t>
      </w:r>
    </w:p>
    <w:p w:rsidR="00211EB8" w:rsidRDefault="00211EB8" w:rsidP="00211EB8">
      <w:pPr>
        <w:spacing w:line="276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Dopuszczalna odległość zbiornika gazu od zewnętr</w:t>
      </w:r>
      <w:r w:rsidR="00972808">
        <w:rPr>
          <w:sz w:val="24"/>
          <w:szCs w:val="24"/>
          <w:lang w:val="pl-PL"/>
        </w:rPr>
        <w:t>znej ściany budynku szkoły</w:t>
      </w:r>
      <w:r>
        <w:rPr>
          <w:sz w:val="24"/>
          <w:szCs w:val="24"/>
          <w:lang w:val="pl-PL"/>
        </w:rPr>
        <w:t xml:space="preserve"> nie może być mniejsza niż </w:t>
      </w:r>
      <w:r w:rsidR="00972808">
        <w:rPr>
          <w:b/>
          <w:sz w:val="24"/>
          <w:szCs w:val="24"/>
          <w:lang w:val="pl-PL"/>
        </w:rPr>
        <w:t>7,5</w:t>
      </w:r>
      <w:r w:rsidRPr="00945892">
        <w:rPr>
          <w:b/>
          <w:sz w:val="24"/>
          <w:szCs w:val="24"/>
          <w:lang w:val="pl-PL"/>
        </w:rPr>
        <w:t>m</w:t>
      </w:r>
      <w:r>
        <w:rPr>
          <w:sz w:val="24"/>
          <w:szCs w:val="24"/>
          <w:lang w:val="pl-PL"/>
        </w:rPr>
        <w:t>.</w:t>
      </w:r>
    </w:p>
    <w:p w:rsidR="00211EB8" w:rsidRPr="006819ED" w:rsidRDefault="00211EB8" w:rsidP="00211EB8">
      <w:pPr>
        <w:spacing w:line="276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Z</w:t>
      </w:r>
      <w:r w:rsidRPr="006819ED">
        <w:rPr>
          <w:sz w:val="24"/>
          <w:szCs w:val="24"/>
          <w:lang w:val="pl-PL"/>
        </w:rPr>
        <w:t xml:space="preserve">achować </w:t>
      </w:r>
      <w:r>
        <w:rPr>
          <w:sz w:val="24"/>
          <w:szCs w:val="24"/>
          <w:lang w:val="pl-PL"/>
        </w:rPr>
        <w:t xml:space="preserve">należy </w:t>
      </w:r>
      <w:r w:rsidRPr="006819ED">
        <w:rPr>
          <w:sz w:val="24"/>
          <w:szCs w:val="24"/>
          <w:lang w:val="pl-PL"/>
        </w:rPr>
        <w:t xml:space="preserve">odległość </w:t>
      </w:r>
      <w:r w:rsidRPr="00945892">
        <w:rPr>
          <w:b/>
          <w:sz w:val="24"/>
          <w:szCs w:val="24"/>
          <w:lang w:val="pl-PL"/>
        </w:rPr>
        <w:t>1,5m</w:t>
      </w:r>
      <w:r w:rsidRPr="006819ED">
        <w:rPr>
          <w:sz w:val="24"/>
          <w:szCs w:val="24"/>
          <w:lang w:val="pl-PL"/>
        </w:rPr>
        <w:t xml:space="preserve"> od zbiornika z gazem płynnym do granicy sąsiedniej działki budowlanej. 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pacing w:val="-3"/>
          <w:sz w:val="24"/>
          <w:szCs w:val="24"/>
          <w:lang w:val="pl-PL"/>
        </w:rPr>
        <w:t>Zbiornik nie może</w:t>
      </w:r>
      <w:r>
        <w:rPr>
          <w:rFonts w:cs="Arial"/>
          <w:spacing w:val="-3"/>
          <w:sz w:val="24"/>
          <w:szCs w:val="24"/>
          <w:lang w:val="pl-PL"/>
        </w:rPr>
        <w:t xml:space="preserve"> być lokalizowany w odległości mniejszej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niż </w:t>
      </w:r>
      <w:r w:rsidRPr="00945892">
        <w:rPr>
          <w:rFonts w:cs="Arial"/>
          <w:b/>
          <w:spacing w:val="-3"/>
          <w:sz w:val="24"/>
          <w:szCs w:val="24"/>
          <w:lang w:val="pl-PL"/>
        </w:rPr>
        <w:t>5 m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od studzienek i wlotów kanalizacyjnych. 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Zbiornik na gaz płynny, naziemny, powinien być ustawiany na ustabilizowanej powierzchni – najlepiej na płycie betonowej. </w:t>
      </w:r>
    </w:p>
    <w:p w:rsidR="00211EB8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Dla instalacji zbiornika możliwe jest zastosowanie płyty prefabrykowanej dostarczonej wraz ze zbiornikiem. 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>Rozmiary płyt betonowych:</w:t>
      </w:r>
    </w:p>
    <w:p w:rsidR="00211EB8" w:rsidRPr="00593A78" w:rsidRDefault="00211EB8" w:rsidP="00211EB8">
      <w:pPr>
        <w:jc w:val="both"/>
        <w:rPr>
          <w:rFonts w:ascii="Arial" w:hAnsi="Arial" w:cs="Arial"/>
          <w:lang w:val="pl-PL"/>
        </w:rPr>
      </w:pPr>
    </w:p>
    <w:tbl>
      <w:tblPr>
        <w:tblW w:w="97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3260"/>
        <w:gridCol w:w="3895"/>
      </w:tblGrid>
      <w:tr w:rsidR="00211EB8" w:rsidRPr="001C6129" w:rsidTr="00674F74">
        <w:trPr>
          <w:trHeight w:val="456"/>
        </w:trPr>
        <w:tc>
          <w:tcPr>
            <w:tcW w:w="262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211EB8" w:rsidRPr="004A0DCA" w:rsidRDefault="00211EB8" w:rsidP="00674F74">
            <w:pPr>
              <w:jc w:val="center"/>
              <w:rPr>
                <w:rFonts w:ascii="Arial" w:hAnsi="Arial" w:cs="Arial"/>
              </w:rPr>
            </w:pPr>
            <w:r w:rsidRPr="004A0DCA">
              <w:rPr>
                <w:rFonts w:ascii="Arial" w:hAnsi="Arial" w:cs="Arial"/>
              </w:rPr>
              <w:t>Park zbiornikowy</w:t>
            </w:r>
          </w:p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11EB8" w:rsidRPr="004A0DCA" w:rsidRDefault="00211EB8" w:rsidP="00674F74">
            <w:pPr>
              <w:jc w:val="center"/>
              <w:rPr>
                <w:rFonts w:ascii="Arial" w:hAnsi="Arial" w:cs="Arial"/>
              </w:rPr>
            </w:pPr>
            <w:r w:rsidRPr="004A0DCA">
              <w:rPr>
                <w:rFonts w:ascii="Arial" w:hAnsi="Arial" w:cs="Arial"/>
              </w:rPr>
              <w:t>Płyta prefabrykowana</w:t>
            </w:r>
          </w:p>
        </w:tc>
        <w:tc>
          <w:tcPr>
            <w:tcW w:w="389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211EB8" w:rsidRPr="00593A78" w:rsidRDefault="00211EB8" w:rsidP="00674F74">
            <w:pPr>
              <w:jc w:val="center"/>
              <w:rPr>
                <w:rFonts w:ascii="Arial" w:hAnsi="Arial" w:cs="Arial"/>
                <w:lang w:val="pl-PL"/>
              </w:rPr>
            </w:pPr>
            <w:r w:rsidRPr="00593A78">
              <w:rPr>
                <w:rFonts w:ascii="Arial" w:hAnsi="Arial" w:cs="Arial"/>
                <w:lang w:val="pl-PL"/>
              </w:rPr>
              <w:t>Płyta wylewana na placu budowy</w:t>
            </w:r>
          </w:p>
        </w:tc>
      </w:tr>
      <w:tr w:rsidR="00211EB8" w:rsidRPr="004A0DCA" w:rsidTr="00674F74">
        <w:trPr>
          <w:trHeight w:val="426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B8" w:rsidRPr="004A0DCA" w:rsidRDefault="00211EB8" w:rsidP="00674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*</w:t>
            </w:r>
            <w:r w:rsidR="00BD0025">
              <w:rPr>
                <w:rFonts w:ascii="Arial" w:hAnsi="Arial" w:cs="Arial"/>
              </w:rPr>
              <w:t xml:space="preserve"> 6</w:t>
            </w:r>
            <w:r w:rsidRPr="004A0DCA">
              <w:rPr>
                <w:rFonts w:ascii="Arial" w:hAnsi="Arial" w:cs="Arial"/>
              </w:rPr>
              <w:t>700 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B8" w:rsidRPr="004A0DCA" w:rsidRDefault="00BD0025" w:rsidP="00674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 * 4,35</w:t>
            </w:r>
            <w:r w:rsidR="00211EB8">
              <w:rPr>
                <w:rFonts w:ascii="Arial" w:hAnsi="Arial" w:cs="Arial"/>
              </w:rPr>
              <w:t xml:space="preserve"> *</w:t>
            </w:r>
            <w:r w:rsidR="00211EB8" w:rsidRPr="004A0DCA">
              <w:rPr>
                <w:rFonts w:ascii="Arial" w:hAnsi="Arial" w:cs="Arial"/>
              </w:rPr>
              <w:t xml:space="preserve"> 0,1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B8" w:rsidRPr="004A0DCA" w:rsidRDefault="00211EB8" w:rsidP="00674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 *</w:t>
            </w:r>
            <w:r w:rsidRPr="004A0DCA">
              <w:rPr>
                <w:rFonts w:ascii="Arial" w:hAnsi="Arial" w:cs="Arial"/>
              </w:rPr>
              <w:t xml:space="preserve"> </w:t>
            </w:r>
            <w:r w:rsidR="00BD0025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,5 *</w:t>
            </w:r>
            <w:r w:rsidRPr="004A0DCA">
              <w:rPr>
                <w:rFonts w:ascii="Arial" w:hAnsi="Arial" w:cs="Arial"/>
              </w:rPr>
              <w:t xml:space="preserve"> 0,2</w:t>
            </w:r>
          </w:p>
        </w:tc>
      </w:tr>
    </w:tbl>
    <w:p w:rsidR="00211EB8" w:rsidRDefault="00211EB8" w:rsidP="00211EB8">
      <w:pPr>
        <w:ind w:left="-142"/>
        <w:jc w:val="both"/>
        <w:rPr>
          <w:rFonts w:cs="Arial"/>
          <w:sz w:val="24"/>
          <w:szCs w:val="24"/>
        </w:rPr>
      </w:pPr>
    </w:p>
    <w:p w:rsidR="00211EB8" w:rsidRPr="006819ED" w:rsidRDefault="00211EB8" w:rsidP="00211EB8">
      <w:pPr>
        <w:ind w:left="-142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 W</w:t>
      </w:r>
      <w:r w:rsidRPr="006819ED">
        <w:rPr>
          <w:rFonts w:cs="Arial"/>
          <w:sz w:val="24"/>
          <w:szCs w:val="24"/>
          <w:lang w:val="pl-PL"/>
        </w:rPr>
        <w:t xml:space="preserve">ylewaną </w:t>
      </w:r>
      <w:r>
        <w:rPr>
          <w:rFonts w:cs="Arial"/>
          <w:sz w:val="24"/>
          <w:szCs w:val="24"/>
          <w:lang w:val="pl-PL"/>
        </w:rPr>
        <w:t xml:space="preserve">płytę betonową </w:t>
      </w:r>
      <w:r w:rsidRPr="006819ED">
        <w:rPr>
          <w:rFonts w:cs="Arial"/>
          <w:sz w:val="24"/>
          <w:szCs w:val="24"/>
          <w:lang w:val="pl-PL"/>
        </w:rPr>
        <w:t xml:space="preserve">na miejscu budowy, należy wykonać z betonu </w:t>
      </w:r>
      <w:r>
        <w:rPr>
          <w:rFonts w:cs="Arial"/>
          <w:sz w:val="24"/>
          <w:szCs w:val="24"/>
          <w:lang w:val="pl-PL"/>
        </w:rPr>
        <w:t xml:space="preserve">minimum </w:t>
      </w:r>
      <w:r w:rsidRPr="00945892">
        <w:rPr>
          <w:rFonts w:cs="Arial"/>
          <w:b/>
          <w:sz w:val="24"/>
          <w:szCs w:val="24"/>
          <w:lang w:val="pl-PL"/>
        </w:rPr>
        <w:t>B-15</w:t>
      </w:r>
      <w:r w:rsidRPr="006819ED">
        <w:rPr>
          <w:rFonts w:cs="Arial"/>
          <w:sz w:val="24"/>
          <w:szCs w:val="24"/>
          <w:lang w:val="pl-PL"/>
        </w:rPr>
        <w:t xml:space="preserve">. </w:t>
      </w:r>
    </w:p>
    <w:p w:rsidR="00211EB8" w:rsidRPr="006819ED" w:rsidRDefault="00211EB8" w:rsidP="00211EB8">
      <w:pPr>
        <w:tabs>
          <w:tab w:val="left" w:pos="-720"/>
          <w:tab w:val="left" w:pos="-142"/>
        </w:tabs>
        <w:suppressAutoHyphens/>
        <w:ind w:left="-142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 </w:t>
      </w:r>
      <w:r w:rsidRPr="006819ED">
        <w:rPr>
          <w:rFonts w:cs="Arial"/>
          <w:sz w:val="24"/>
          <w:szCs w:val="24"/>
          <w:lang w:val="pl-PL"/>
        </w:rPr>
        <w:t xml:space="preserve">Teren pod płytę prefabrykowaną musi być starannie przygotowany. </w:t>
      </w:r>
    </w:p>
    <w:p w:rsidR="00211EB8" w:rsidRDefault="00211EB8" w:rsidP="00211EB8">
      <w:pPr>
        <w:tabs>
          <w:tab w:val="left" w:pos="-720"/>
          <w:tab w:val="left" w:pos="-142"/>
          <w:tab w:val="left" w:pos="284"/>
        </w:tabs>
        <w:suppressAutoHyphens/>
        <w:ind w:left="-142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 </w:t>
      </w:r>
      <w:r w:rsidRPr="006819ED">
        <w:rPr>
          <w:rFonts w:cs="Arial"/>
          <w:sz w:val="24"/>
          <w:szCs w:val="24"/>
          <w:lang w:val="pl-PL"/>
        </w:rPr>
        <w:t xml:space="preserve">Należy zdjąć warstwę humusu </w:t>
      </w:r>
      <w:r w:rsidRPr="00945892">
        <w:rPr>
          <w:rFonts w:cs="Arial"/>
          <w:b/>
          <w:sz w:val="24"/>
          <w:szCs w:val="24"/>
          <w:lang w:val="pl-PL"/>
        </w:rPr>
        <w:t>ok. 40 cm</w:t>
      </w:r>
      <w:r w:rsidRPr="006819ED">
        <w:rPr>
          <w:rFonts w:cs="Arial"/>
          <w:sz w:val="24"/>
          <w:szCs w:val="24"/>
          <w:lang w:val="pl-PL"/>
        </w:rPr>
        <w:t xml:space="preserve"> i zastąpić ją warstwą piaskowo żwirową oraz</w:t>
      </w:r>
    </w:p>
    <w:p w:rsidR="00211EB8" w:rsidRPr="006819ED" w:rsidRDefault="00211EB8" w:rsidP="00211EB8">
      <w:pPr>
        <w:tabs>
          <w:tab w:val="left" w:pos="-720"/>
          <w:tab w:val="left" w:pos="-142"/>
        </w:tabs>
        <w:suppressAutoHyphens/>
        <w:ind w:firstLine="0"/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chudym betonem. </w:t>
      </w:r>
    </w:p>
    <w:p w:rsidR="00211EB8" w:rsidRDefault="00211EB8" w:rsidP="00211EB8">
      <w:pPr>
        <w:tabs>
          <w:tab w:val="left" w:pos="-720"/>
          <w:tab w:val="left" w:pos="-142"/>
          <w:tab w:val="left" w:pos="284"/>
        </w:tabs>
        <w:suppressAutoHyphens/>
        <w:ind w:left="-142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 </w:t>
      </w:r>
      <w:r w:rsidRPr="006819ED">
        <w:rPr>
          <w:rFonts w:cs="Arial"/>
          <w:sz w:val="24"/>
          <w:szCs w:val="24"/>
          <w:lang w:val="pl-PL"/>
        </w:rPr>
        <w:t xml:space="preserve">Płytę układamy na dokładnie wypoziomowanej poduszce betonowej o </w:t>
      </w:r>
      <w:r w:rsidRPr="00945892">
        <w:rPr>
          <w:rFonts w:cs="Arial"/>
          <w:b/>
          <w:sz w:val="24"/>
          <w:szCs w:val="24"/>
          <w:lang w:val="pl-PL"/>
        </w:rPr>
        <w:t>gr. 10 cm</w:t>
      </w:r>
      <w:r w:rsidRPr="006819ED">
        <w:rPr>
          <w:rFonts w:cs="Arial"/>
          <w:sz w:val="24"/>
          <w:szCs w:val="24"/>
          <w:lang w:val="pl-PL"/>
        </w:rPr>
        <w:t xml:space="preserve"> i</w:t>
      </w:r>
    </w:p>
    <w:p w:rsidR="00211EB8" w:rsidRPr="006819ED" w:rsidRDefault="00211EB8" w:rsidP="00211EB8">
      <w:pPr>
        <w:tabs>
          <w:tab w:val="left" w:pos="-720"/>
          <w:tab w:val="left" w:pos="-142"/>
        </w:tabs>
        <w:suppressAutoHyphens/>
        <w:ind w:firstLine="0"/>
        <w:jc w:val="both"/>
        <w:rPr>
          <w:rFonts w:cs="Arial"/>
          <w:spacing w:val="-3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>zagęszczonej podsypce piaskowo</w:t>
      </w:r>
      <w:r>
        <w:rPr>
          <w:rFonts w:cs="Arial"/>
          <w:sz w:val="24"/>
          <w:szCs w:val="24"/>
          <w:lang w:val="pl-PL"/>
        </w:rPr>
        <w:t xml:space="preserve"> </w:t>
      </w:r>
      <w:r w:rsidRPr="006819ED">
        <w:rPr>
          <w:rFonts w:cs="Arial"/>
          <w:sz w:val="24"/>
          <w:szCs w:val="24"/>
          <w:lang w:val="pl-PL"/>
        </w:rPr>
        <w:t xml:space="preserve">- żwirowej </w:t>
      </w:r>
      <w:r w:rsidRPr="00945892">
        <w:rPr>
          <w:rFonts w:cs="Arial"/>
          <w:b/>
          <w:sz w:val="24"/>
          <w:szCs w:val="24"/>
          <w:lang w:val="pl-PL"/>
        </w:rPr>
        <w:t>gr. 30 cm.</w:t>
      </w:r>
    </w:p>
    <w:p w:rsidR="00211EB8" w:rsidRPr="006819ED" w:rsidRDefault="00211EB8" w:rsidP="00211EB8">
      <w:pPr>
        <w:tabs>
          <w:tab w:val="left" w:pos="-720"/>
        </w:tabs>
        <w:suppressAutoHyphens/>
        <w:ind w:firstLine="0"/>
        <w:jc w:val="both"/>
        <w:rPr>
          <w:rFonts w:cs="Arial"/>
          <w:spacing w:val="-3"/>
          <w:sz w:val="24"/>
          <w:szCs w:val="24"/>
          <w:lang w:val="pl-PL"/>
        </w:rPr>
      </w:pPr>
    </w:p>
    <w:p w:rsidR="00211EB8" w:rsidRPr="006819ED" w:rsidRDefault="00211EB8" w:rsidP="00211EB8">
      <w:pPr>
        <w:tabs>
          <w:tab w:val="left" w:pos="-720"/>
          <w:tab w:val="left" w:pos="284"/>
        </w:tabs>
        <w:suppressAutoHyphens/>
        <w:ind w:firstLine="0"/>
        <w:jc w:val="both"/>
        <w:rPr>
          <w:rFonts w:cs="Arial"/>
          <w:spacing w:val="-3"/>
          <w:sz w:val="24"/>
          <w:szCs w:val="24"/>
          <w:lang w:val="pl-PL"/>
        </w:rPr>
      </w:pPr>
      <w:r>
        <w:rPr>
          <w:rFonts w:cs="Arial"/>
          <w:spacing w:val="-3"/>
          <w:sz w:val="24"/>
          <w:szCs w:val="24"/>
          <w:lang w:val="pl-PL"/>
        </w:rPr>
        <w:tab/>
        <w:t xml:space="preserve">Dla projektowanego zbiornika 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gazu płynnego o pojemności </w:t>
      </w:r>
      <w:r w:rsidR="003174B3">
        <w:rPr>
          <w:rFonts w:cs="Arial"/>
          <w:b/>
          <w:spacing w:val="-3"/>
          <w:sz w:val="24"/>
          <w:szCs w:val="24"/>
          <w:lang w:val="pl-PL"/>
        </w:rPr>
        <w:t>6</w:t>
      </w:r>
      <w:r w:rsidRPr="000755C7">
        <w:rPr>
          <w:rFonts w:cs="Arial"/>
          <w:b/>
          <w:spacing w:val="-3"/>
          <w:sz w:val="24"/>
          <w:szCs w:val="24"/>
          <w:lang w:val="pl-PL"/>
        </w:rPr>
        <w:t>700 dm</w:t>
      </w:r>
      <w:r w:rsidRPr="000755C7">
        <w:rPr>
          <w:rFonts w:cs="Arial"/>
          <w:b/>
          <w:spacing w:val="-3"/>
          <w:sz w:val="24"/>
          <w:szCs w:val="24"/>
          <w:vertAlign w:val="superscript"/>
          <w:lang w:val="pl-PL"/>
        </w:rPr>
        <w:t>3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należy wyznaczyć  strefę zagrożenia wybuchem </w:t>
      </w:r>
      <w:r w:rsidRPr="000755C7">
        <w:rPr>
          <w:rFonts w:cs="Arial"/>
          <w:b/>
          <w:spacing w:val="-3"/>
          <w:sz w:val="24"/>
          <w:szCs w:val="24"/>
          <w:lang w:val="pl-PL"/>
        </w:rPr>
        <w:t>„2”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wynoszącą </w:t>
      </w:r>
      <w:r w:rsidRPr="000755C7">
        <w:rPr>
          <w:rFonts w:cs="Arial"/>
          <w:b/>
          <w:spacing w:val="-3"/>
          <w:sz w:val="24"/>
          <w:szCs w:val="24"/>
          <w:lang w:val="pl-PL"/>
        </w:rPr>
        <w:t>1,5 m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od wszystkich króćców zbiornika.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>Zamontowany zbiornik powinien być uziemiony przy wykorzystaniu uziomu naturalnego i  uziomu otokowego.</w:t>
      </w:r>
    </w:p>
    <w:p w:rsidR="00211EB8" w:rsidRDefault="00211EB8" w:rsidP="00211EB8">
      <w:pPr>
        <w:pStyle w:val="Tekstpodstawowy2"/>
        <w:tabs>
          <w:tab w:val="clear" w:pos="-720"/>
          <w:tab w:val="clear" w:pos="0"/>
          <w:tab w:val="clear" w:pos="720"/>
        </w:tabs>
        <w:suppressAutoHyphens w:val="0"/>
        <w:rPr>
          <w:rFonts w:asciiTheme="minorHAnsi" w:hAnsiTheme="minorHAnsi" w:cs="Arial"/>
          <w:spacing w:val="0"/>
          <w:szCs w:val="24"/>
        </w:rPr>
      </w:pPr>
      <w:r w:rsidRPr="006819ED">
        <w:rPr>
          <w:rFonts w:asciiTheme="minorHAnsi" w:hAnsiTheme="minorHAnsi" w:cs="Arial"/>
          <w:spacing w:val="0"/>
          <w:szCs w:val="24"/>
        </w:rPr>
        <w:t xml:space="preserve">      Jako materiał na uziom należy zastosować stalowe taśmy ocynkowane o wymiarach</w:t>
      </w:r>
    </w:p>
    <w:p w:rsidR="00211EB8" w:rsidRPr="006819ED" w:rsidRDefault="00211EB8" w:rsidP="00211EB8">
      <w:pPr>
        <w:pStyle w:val="Tekstpodstawowy2"/>
        <w:tabs>
          <w:tab w:val="clear" w:pos="-720"/>
          <w:tab w:val="clear" w:pos="0"/>
          <w:tab w:val="clear" w:pos="720"/>
        </w:tabs>
        <w:suppressAutoHyphens w:val="0"/>
        <w:rPr>
          <w:rFonts w:asciiTheme="minorHAnsi" w:hAnsiTheme="minorHAnsi" w:cs="Arial"/>
          <w:spacing w:val="0"/>
          <w:szCs w:val="24"/>
        </w:rPr>
      </w:pPr>
      <w:r w:rsidRPr="000755C7">
        <w:rPr>
          <w:rFonts w:asciiTheme="minorHAnsi" w:hAnsiTheme="minorHAnsi" w:cs="Arial"/>
          <w:b/>
          <w:spacing w:val="0"/>
          <w:szCs w:val="24"/>
        </w:rPr>
        <w:t>30x3mm</w:t>
      </w:r>
      <w:r w:rsidRPr="006819ED">
        <w:rPr>
          <w:rFonts w:asciiTheme="minorHAnsi" w:hAnsiTheme="minorHAnsi" w:cs="Arial"/>
          <w:spacing w:val="0"/>
          <w:szCs w:val="24"/>
        </w:rPr>
        <w:t>.</w:t>
      </w:r>
    </w:p>
    <w:p w:rsidR="00211EB8" w:rsidRDefault="00211EB8" w:rsidP="00211EB8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ab/>
      </w:r>
      <w:r w:rsidRPr="006819ED">
        <w:rPr>
          <w:rFonts w:cs="Arial"/>
          <w:sz w:val="24"/>
          <w:szCs w:val="24"/>
          <w:lang w:val="pl-PL"/>
        </w:rPr>
        <w:t xml:space="preserve">Uziom otokowy należy układać na głębokości nie mniejszej niż </w:t>
      </w:r>
      <w:r w:rsidRPr="000755C7">
        <w:rPr>
          <w:rFonts w:cs="Arial"/>
          <w:b/>
          <w:sz w:val="24"/>
          <w:szCs w:val="24"/>
          <w:lang w:val="pl-PL"/>
        </w:rPr>
        <w:t>0,60 m</w:t>
      </w:r>
      <w:r w:rsidRPr="006819ED">
        <w:rPr>
          <w:rFonts w:cs="Arial"/>
          <w:sz w:val="24"/>
          <w:szCs w:val="24"/>
          <w:lang w:val="pl-PL"/>
        </w:rPr>
        <w:t xml:space="preserve"> i w odległości nie mniejszej niż </w:t>
      </w:r>
      <w:r w:rsidRPr="000755C7">
        <w:rPr>
          <w:rFonts w:cs="Arial"/>
          <w:b/>
          <w:sz w:val="24"/>
          <w:szCs w:val="24"/>
          <w:lang w:val="pl-PL"/>
        </w:rPr>
        <w:t>1,0 m</w:t>
      </w:r>
      <w:r w:rsidRPr="006819ED">
        <w:rPr>
          <w:rFonts w:cs="Arial"/>
          <w:sz w:val="24"/>
          <w:szCs w:val="24"/>
          <w:lang w:val="pl-PL"/>
        </w:rPr>
        <w:t xml:space="preserve"> od zewnętrznej krawędzi płyty fundamentowej.</w:t>
      </w:r>
    </w:p>
    <w:p w:rsidR="00155783" w:rsidRDefault="00155783" w:rsidP="00211EB8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</w:p>
    <w:p w:rsidR="00155783" w:rsidRDefault="00155783" w:rsidP="00211EB8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</w:p>
    <w:p w:rsidR="00155783" w:rsidRDefault="00155783" w:rsidP="00211EB8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</w:p>
    <w:p w:rsidR="00155783" w:rsidRPr="00155783" w:rsidRDefault="00155783" w:rsidP="00155783">
      <w:pPr>
        <w:tabs>
          <w:tab w:val="left" w:pos="284"/>
          <w:tab w:val="left" w:pos="4253"/>
        </w:tabs>
        <w:ind w:firstLine="0"/>
        <w:jc w:val="both"/>
        <w:rPr>
          <w:rFonts w:cs="Arial"/>
          <w:b/>
          <w:lang w:val="pl-PL"/>
        </w:rPr>
      </w:pPr>
      <w:r>
        <w:rPr>
          <w:rFonts w:cs="Arial"/>
          <w:lang w:val="pl-PL"/>
        </w:rPr>
        <w:tab/>
      </w:r>
      <w:r>
        <w:rPr>
          <w:rFonts w:cs="Arial"/>
          <w:lang w:val="pl-PL"/>
        </w:rPr>
        <w:tab/>
      </w:r>
      <w:r w:rsidR="00997D67">
        <w:rPr>
          <w:rFonts w:cs="Arial"/>
          <w:b/>
          <w:lang w:val="pl-PL"/>
        </w:rPr>
        <w:t>8</w:t>
      </w:r>
    </w:p>
    <w:p w:rsidR="00155783" w:rsidRDefault="00211EB8" w:rsidP="00155783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ab/>
      </w:r>
    </w:p>
    <w:p w:rsidR="00155783" w:rsidRDefault="00155783" w:rsidP="00155783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</w:p>
    <w:p w:rsidR="00155783" w:rsidRDefault="00155783" w:rsidP="00155783">
      <w:pPr>
        <w:tabs>
          <w:tab w:val="left" w:pos="284"/>
        </w:tabs>
        <w:ind w:firstLine="0"/>
        <w:jc w:val="both"/>
        <w:rPr>
          <w:rFonts w:cs="Arial"/>
          <w:sz w:val="24"/>
          <w:szCs w:val="24"/>
          <w:lang w:val="pl-PL"/>
        </w:rPr>
      </w:pPr>
    </w:p>
    <w:p w:rsidR="00211EB8" w:rsidRPr="006819ED" w:rsidRDefault="00155783" w:rsidP="00155783">
      <w:pPr>
        <w:tabs>
          <w:tab w:val="left" w:pos="284"/>
          <w:tab w:val="left" w:pos="426"/>
        </w:tabs>
        <w:ind w:firstLine="0"/>
        <w:jc w:val="both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        </w:t>
      </w:r>
      <w:r w:rsidR="00211EB8" w:rsidRPr="006819ED">
        <w:rPr>
          <w:rFonts w:cs="Arial"/>
          <w:sz w:val="24"/>
          <w:szCs w:val="24"/>
          <w:lang w:val="pl-PL"/>
        </w:rPr>
        <w:t>Połączenia uziomów otokowych z przewodami uziemiającymi oraz łączenie poszczególnych części układu uziomowego należy wykonyw</w:t>
      </w:r>
      <w:r w:rsidR="00211EB8">
        <w:rPr>
          <w:rFonts w:cs="Arial"/>
          <w:sz w:val="24"/>
          <w:szCs w:val="24"/>
          <w:lang w:val="pl-PL"/>
        </w:rPr>
        <w:t>ać przez spawanie lub połączenia</w:t>
      </w:r>
      <w:r w:rsidR="00211EB8" w:rsidRPr="006819ED">
        <w:rPr>
          <w:rFonts w:cs="Arial"/>
          <w:sz w:val="24"/>
          <w:szCs w:val="24"/>
          <w:lang w:val="pl-PL"/>
        </w:rPr>
        <w:t xml:space="preserve"> zaciskami śrubowymi. 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Wszelkie połączenia powinny być chronione przed uszkodzeniami mechanicznymi i korozją.   </w:t>
      </w:r>
    </w:p>
    <w:p w:rsidR="00211EB8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W razie niemożności stworzenia ciągłego uziomu otokowego w miejscu jego przerwania należy   uziom  otokowy  połączyć  z  uziomem  pionowym  o  długości  nie  mniejszej niż </w:t>
      </w:r>
    </w:p>
    <w:p w:rsidR="00211EB8" w:rsidRPr="009D72A1" w:rsidRDefault="00211EB8" w:rsidP="00211EB8">
      <w:pPr>
        <w:ind w:firstLine="0"/>
        <w:jc w:val="both"/>
        <w:rPr>
          <w:rFonts w:cs="Arial"/>
          <w:b/>
          <w:sz w:val="24"/>
          <w:szCs w:val="24"/>
          <w:lang w:val="pl-PL"/>
        </w:rPr>
      </w:pPr>
      <w:r w:rsidRPr="009D72A1">
        <w:rPr>
          <w:rFonts w:cs="Arial"/>
          <w:b/>
          <w:sz w:val="24"/>
          <w:szCs w:val="24"/>
          <w:lang w:val="pl-PL"/>
        </w:rPr>
        <w:t>2,5 m.</w:t>
      </w:r>
    </w:p>
    <w:p w:rsidR="00211EB8" w:rsidRPr="006819ED" w:rsidRDefault="00211EB8" w:rsidP="00211EB8">
      <w:pPr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Do połączeń przewodów odprowadzających z uziomem otokowym należy stosować przewody z taśmy stalowej ocynkowanej </w:t>
      </w:r>
      <w:r w:rsidRPr="009D72A1">
        <w:rPr>
          <w:rFonts w:cs="Arial"/>
          <w:b/>
          <w:sz w:val="24"/>
          <w:szCs w:val="24"/>
          <w:lang w:val="pl-PL"/>
        </w:rPr>
        <w:t>30x3 mm</w:t>
      </w:r>
      <w:r w:rsidRPr="006819ED">
        <w:rPr>
          <w:rFonts w:cs="Arial"/>
          <w:sz w:val="24"/>
          <w:szCs w:val="24"/>
          <w:lang w:val="pl-PL"/>
        </w:rPr>
        <w:t>.</w:t>
      </w:r>
    </w:p>
    <w:p w:rsidR="00211EB8" w:rsidRPr="006819ED" w:rsidRDefault="00211EB8" w:rsidP="00211EB8">
      <w:pPr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Liczba przewodów odprowadzających powinna odpowiadać wartości wynikającej z podzielenia długości otoku (wyrażonej w metrach) </w:t>
      </w:r>
      <w:r w:rsidRPr="009D72A1">
        <w:rPr>
          <w:rFonts w:cs="Arial"/>
          <w:b/>
          <w:sz w:val="24"/>
          <w:szCs w:val="24"/>
          <w:lang w:val="pl-PL"/>
        </w:rPr>
        <w:t>przez 10</w:t>
      </w:r>
      <w:r w:rsidRPr="006819ED">
        <w:rPr>
          <w:rFonts w:cs="Arial"/>
          <w:sz w:val="24"/>
          <w:szCs w:val="24"/>
          <w:lang w:val="pl-PL"/>
        </w:rPr>
        <w:t xml:space="preserve">, liczba stosowanych przewodów nie może być mniejsza </w:t>
      </w:r>
      <w:r w:rsidRPr="009D72A1">
        <w:rPr>
          <w:rFonts w:cs="Arial"/>
          <w:b/>
          <w:sz w:val="24"/>
          <w:szCs w:val="24"/>
          <w:lang w:val="pl-PL"/>
        </w:rPr>
        <w:t>niż 2</w:t>
      </w:r>
      <w:r w:rsidRPr="006819ED">
        <w:rPr>
          <w:rFonts w:cs="Arial"/>
          <w:sz w:val="24"/>
          <w:szCs w:val="24"/>
          <w:lang w:val="pl-PL"/>
        </w:rPr>
        <w:t>.</w:t>
      </w:r>
    </w:p>
    <w:p w:rsidR="00211EB8" w:rsidRPr="009D72A1" w:rsidRDefault="00211EB8" w:rsidP="00211EB8">
      <w:pPr>
        <w:jc w:val="both"/>
        <w:rPr>
          <w:rFonts w:cs="Arial"/>
          <w:b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Przewody uziemiające należy tak rozmieścić, aby odległości między nimi mierzone wzdłuż obwodu płyty fundamentowej nie przekraczały </w:t>
      </w:r>
      <w:r w:rsidRPr="009D72A1">
        <w:rPr>
          <w:rFonts w:cs="Arial"/>
          <w:b/>
          <w:sz w:val="24"/>
          <w:szCs w:val="24"/>
          <w:lang w:val="pl-PL"/>
        </w:rPr>
        <w:t>10 m.</w:t>
      </w:r>
      <w:r w:rsidRPr="006819ED">
        <w:rPr>
          <w:rFonts w:cs="Arial"/>
          <w:sz w:val="24"/>
          <w:szCs w:val="24"/>
          <w:lang w:val="pl-PL"/>
        </w:rPr>
        <w:t xml:space="preserve">  </w:t>
      </w:r>
    </w:p>
    <w:p w:rsidR="00211EB8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9D72A1">
        <w:rPr>
          <w:rFonts w:cs="Arial"/>
          <w:sz w:val="24"/>
          <w:szCs w:val="24"/>
          <w:lang w:val="pl-PL"/>
        </w:rPr>
        <w:t>Złącza kontrolne instalacji odgromowej należy zabezpieczyć przed korozją wazeliną</w:t>
      </w:r>
      <w:r w:rsidRPr="006819ED">
        <w:rPr>
          <w:rFonts w:cs="Arial"/>
          <w:sz w:val="24"/>
          <w:szCs w:val="24"/>
          <w:lang w:val="pl-PL"/>
        </w:rPr>
        <w:t xml:space="preserve"> bezkwasową. 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Śruby w złączach kontrolnych należy zabezpieczyć przed samoodkręcaniem. </w:t>
      </w:r>
    </w:p>
    <w:p w:rsidR="00211EB8" w:rsidRDefault="00211EB8" w:rsidP="00211EB8">
      <w:pPr>
        <w:tabs>
          <w:tab w:val="left" w:pos="-720"/>
        </w:tabs>
        <w:suppressAutoHyphens/>
        <w:jc w:val="both"/>
        <w:rPr>
          <w:rFonts w:cs="Arial"/>
          <w:spacing w:val="-3"/>
          <w:sz w:val="24"/>
          <w:szCs w:val="24"/>
          <w:lang w:val="pl-PL"/>
        </w:rPr>
      </w:pPr>
      <w:r w:rsidRPr="006819ED">
        <w:rPr>
          <w:rFonts w:cs="Arial"/>
          <w:spacing w:val="-3"/>
          <w:sz w:val="24"/>
          <w:szCs w:val="24"/>
          <w:lang w:val="pl-PL"/>
        </w:rPr>
        <w:t xml:space="preserve">Wymagane wartości rezystancji dla uziomu otokowego nie może być większa niż </w:t>
      </w:r>
      <w:r w:rsidRPr="009D72A1">
        <w:rPr>
          <w:rFonts w:cs="Arial"/>
          <w:b/>
          <w:spacing w:val="-3"/>
          <w:sz w:val="24"/>
          <w:szCs w:val="24"/>
          <w:lang w:val="pl-PL"/>
        </w:rPr>
        <w:t xml:space="preserve">10 </w:t>
      </w:r>
      <w:r w:rsidRPr="009D72A1">
        <w:rPr>
          <w:rFonts w:cs="Arial"/>
          <w:b/>
          <w:spacing w:val="-3"/>
          <w:sz w:val="24"/>
          <w:szCs w:val="24"/>
        </w:rPr>
        <w:sym w:font="Symbol" w:char="F057"/>
      </w:r>
      <w:r w:rsidRPr="009D72A1">
        <w:rPr>
          <w:rFonts w:cs="Arial"/>
          <w:b/>
          <w:spacing w:val="-3"/>
          <w:sz w:val="24"/>
          <w:szCs w:val="24"/>
          <w:lang w:val="pl-PL"/>
        </w:rPr>
        <w:t>.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</w:t>
      </w:r>
    </w:p>
    <w:p w:rsidR="00211EB8" w:rsidRDefault="00211EB8" w:rsidP="00211EB8">
      <w:pPr>
        <w:tabs>
          <w:tab w:val="left" w:pos="-720"/>
        </w:tabs>
        <w:suppressAutoHyphens/>
        <w:jc w:val="both"/>
        <w:rPr>
          <w:rFonts w:cs="Arial"/>
          <w:spacing w:val="-3"/>
          <w:sz w:val="24"/>
          <w:szCs w:val="24"/>
          <w:lang w:val="pl-PL"/>
        </w:rPr>
      </w:pPr>
      <w:r w:rsidRPr="006819ED">
        <w:rPr>
          <w:rFonts w:cs="Arial"/>
          <w:spacing w:val="-3"/>
          <w:sz w:val="24"/>
          <w:szCs w:val="24"/>
          <w:lang w:val="pl-PL"/>
        </w:rPr>
        <w:t xml:space="preserve">Jeśli wymagana rezystancja nie zostanie uzyskana należy uziemienie uzupełnić dwoma uziomami pionowymi wykonanymi z pręta stalowego ocynkowanego </w:t>
      </w:r>
      <w:r w:rsidRPr="009D72A1">
        <w:rPr>
          <w:rFonts w:cs="Arial"/>
          <w:b/>
          <w:spacing w:val="-3"/>
          <w:sz w:val="24"/>
          <w:szCs w:val="24"/>
          <w:lang w:val="pl-PL"/>
        </w:rPr>
        <w:t>Ø 16mm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, wyposażonymi w zaciski śrubowe umożliwiające podłączenie do płaskownika łączącego zbiornik z uziemieniem otokowym. </w:t>
      </w:r>
      <w:r>
        <w:rPr>
          <w:rFonts w:cs="Arial"/>
          <w:spacing w:val="-3"/>
          <w:sz w:val="24"/>
          <w:szCs w:val="24"/>
          <w:lang w:val="pl-PL"/>
        </w:rPr>
        <w:t xml:space="preserve"> </w:t>
      </w:r>
    </w:p>
    <w:p w:rsidR="00211EB8" w:rsidRPr="006819ED" w:rsidRDefault="00211EB8" w:rsidP="00211EB8">
      <w:pPr>
        <w:tabs>
          <w:tab w:val="left" w:pos="-720"/>
        </w:tabs>
        <w:suppressAutoHyphens/>
        <w:jc w:val="both"/>
        <w:rPr>
          <w:rFonts w:cs="Arial"/>
          <w:spacing w:val="-3"/>
          <w:sz w:val="24"/>
          <w:szCs w:val="24"/>
          <w:lang w:val="pl-PL"/>
        </w:rPr>
      </w:pPr>
      <w:r w:rsidRPr="006819ED">
        <w:rPr>
          <w:rFonts w:cs="Arial"/>
          <w:spacing w:val="-3"/>
          <w:sz w:val="24"/>
          <w:szCs w:val="24"/>
          <w:lang w:val="pl-PL"/>
        </w:rPr>
        <w:t xml:space="preserve">Minimalna długość pojedynczego uziomu pionowego powinna wynosić </w:t>
      </w:r>
      <w:r w:rsidRPr="009D72A1">
        <w:rPr>
          <w:rFonts w:cs="Arial"/>
          <w:b/>
          <w:spacing w:val="-3"/>
          <w:sz w:val="24"/>
          <w:szCs w:val="24"/>
          <w:lang w:val="pl-PL"/>
        </w:rPr>
        <w:t>3 m.</w:t>
      </w:r>
      <w:r w:rsidRPr="006819ED">
        <w:rPr>
          <w:rFonts w:cs="Arial"/>
          <w:spacing w:val="-3"/>
          <w:sz w:val="24"/>
          <w:szCs w:val="24"/>
          <w:lang w:val="pl-PL"/>
        </w:rPr>
        <w:t xml:space="preserve"> </w:t>
      </w:r>
    </w:p>
    <w:p w:rsidR="00211EB8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Instalację zbiornikową należy wyposażyć w zacisk do uziemiania autocysterny zgodnie z załączonym rysunkiem. </w:t>
      </w:r>
    </w:p>
    <w:p w:rsidR="00211EB8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>W przypadku, gdy rezystancja uziemienia otokowego nie spełnia określonych wymogów, uziom otokowy należy uzupełnić dodatkowymi uziomami poziomymi lub pionowymi.</w:t>
      </w:r>
    </w:p>
    <w:p w:rsidR="00211EB8" w:rsidRDefault="00211EB8" w:rsidP="00211EB8">
      <w:pPr>
        <w:jc w:val="both"/>
        <w:rPr>
          <w:rFonts w:cs="Arial"/>
          <w:sz w:val="24"/>
          <w:szCs w:val="24"/>
          <w:lang w:val="pl-PL"/>
        </w:rPr>
      </w:pPr>
      <w:r w:rsidRPr="006819ED">
        <w:rPr>
          <w:rFonts w:cs="Arial"/>
          <w:sz w:val="24"/>
          <w:szCs w:val="24"/>
          <w:lang w:val="pl-PL"/>
        </w:rPr>
        <w:t xml:space="preserve">Liczba dodatkowych uziomów poziomych lub pionowych powinna być równa liczbie przewodów odprowadzających w zewnętrznym urządzeniu piorunochronnym. </w:t>
      </w:r>
    </w:p>
    <w:p w:rsidR="00211EB8" w:rsidRPr="006819ED" w:rsidRDefault="00211EB8" w:rsidP="00211EB8">
      <w:pPr>
        <w:jc w:val="both"/>
        <w:rPr>
          <w:rFonts w:cs="Arial"/>
          <w:sz w:val="24"/>
          <w:szCs w:val="24"/>
          <w:lang w:val="pl-PL"/>
        </w:rPr>
      </w:pPr>
    </w:p>
    <w:p w:rsidR="00211EB8" w:rsidRPr="009278C8" w:rsidRDefault="00211EB8" w:rsidP="00211EB8">
      <w:pPr>
        <w:spacing w:line="276" w:lineRule="auto"/>
        <w:rPr>
          <w:sz w:val="28"/>
          <w:szCs w:val="28"/>
          <w:lang w:val="pl-PL"/>
        </w:rPr>
      </w:pPr>
      <w:r>
        <w:rPr>
          <w:sz w:val="24"/>
          <w:szCs w:val="24"/>
          <w:lang w:val="pl-PL"/>
        </w:rPr>
        <w:t xml:space="preserve"> </w:t>
      </w:r>
      <w:r w:rsidRPr="009278C8">
        <w:rPr>
          <w:color w:val="0070C0"/>
          <w:sz w:val="28"/>
          <w:szCs w:val="28"/>
          <w:lang w:val="pl-PL"/>
        </w:rPr>
        <w:t xml:space="preserve">Odcinek  instalacji gazowej od zbiornika </w:t>
      </w:r>
      <w:r w:rsidR="009321BC" w:rsidRPr="009278C8">
        <w:rPr>
          <w:b/>
          <w:color w:val="0070C0"/>
          <w:sz w:val="28"/>
          <w:szCs w:val="28"/>
          <w:lang w:val="pl-PL"/>
        </w:rPr>
        <w:t>gazu płynnego</w:t>
      </w:r>
      <w:r w:rsidRPr="009278C8">
        <w:rPr>
          <w:color w:val="0070C0"/>
          <w:sz w:val="28"/>
          <w:szCs w:val="28"/>
          <w:lang w:val="pl-PL"/>
        </w:rPr>
        <w:t>, do zewnętrznej  ściany budynku</w:t>
      </w:r>
      <w:r w:rsidR="009321BC" w:rsidRPr="009278C8">
        <w:rPr>
          <w:color w:val="0070C0"/>
          <w:sz w:val="28"/>
          <w:szCs w:val="28"/>
          <w:lang w:val="pl-PL"/>
        </w:rPr>
        <w:t xml:space="preserve"> szkoły</w:t>
      </w:r>
      <w:r w:rsidRPr="009278C8">
        <w:rPr>
          <w:color w:val="0070C0"/>
          <w:sz w:val="28"/>
          <w:szCs w:val="28"/>
          <w:lang w:val="pl-PL"/>
        </w:rPr>
        <w:t>, należy wykonać na warunkach jakie obowiązują przy budowie sieci gazowych ( instalacja doziemna</w:t>
      </w:r>
      <w:r w:rsidRPr="009278C8">
        <w:rPr>
          <w:sz w:val="28"/>
          <w:szCs w:val="28"/>
          <w:lang w:val="pl-PL"/>
        </w:rPr>
        <w:t xml:space="preserve">). </w:t>
      </w:r>
    </w:p>
    <w:p w:rsidR="00211EB8" w:rsidRDefault="00211EB8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702E46" w:rsidRDefault="00702E46" w:rsidP="00211EB8">
      <w:pPr>
        <w:tabs>
          <w:tab w:val="left" w:pos="3402"/>
        </w:tabs>
        <w:rPr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Pr="00997D67" w:rsidRDefault="00211EB8" w:rsidP="00211EB8">
      <w:pPr>
        <w:tabs>
          <w:tab w:val="left" w:pos="4111"/>
        </w:tabs>
        <w:ind w:firstLine="0"/>
        <w:rPr>
          <w:b/>
          <w:lang w:val="pl-PL"/>
        </w:rPr>
      </w:pPr>
      <w:r>
        <w:rPr>
          <w:sz w:val="20"/>
          <w:szCs w:val="20"/>
          <w:lang w:val="pl-PL"/>
        </w:rPr>
        <w:tab/>
      </w:r>
      <w:r w:rsidR="00997D67" w:rsidRPr="00997D67">
        <w:rPr>
          <w:b/>
          <w:lang w:val="pl-PL"/>
        </w:rPr>
        <w:t>9</w:t>
      </w:r>
    </w:p>
    <w:p w:rsidR="00211EB8" w:rsidRDefault="00211EB8" w:rsidP="00211EB8">
      <w:pPr>
        <w:ind w:firstLine="0"/>
        <w:rPr>
          <w:lang w:val="pl-PL"/>
        </w:rPr>
      </w:pPr>
      <w:r>
        <w:rPr>
          <w:lang w:val="pl-PL"/>
        </w:rPr>
        <w:t xml:space="preserve">                                                               </w:t>
      </w:r>
    </w:p>
    <w:p w:rsidR="00155783" w:rsidRDefault="00155783" w:rsidP="00211EB8">
      <w:pPr>
        <w:ind w:firstLine="0"/>
        <w:rPr>
          <w:lang w:val="pl-PL"/>
        </w:rPr>
      </w:pPr>
    </w:p>
    <w:p w:rsidR="00211EB8" w:rsidRPr="00A74F45" w:rsidRDefault="00211EB8" w:rsidP="00211EB8">
      <w:pPr>
        <w:pStyle w:val="Akapitzlist"/>
        <w:numPr>
          <w:ilvl w:val="1"/>
          <w:numId w:val="2"/>
        </w:numPr>
        <w:rPr>
          <w:rFonts w:asciiTheme="majorHAnsi" w:hAnsiTheme="majorHAnsi"/>
          <w:b/>
          <w:color w:val="0070C0"/>
          <w:sz w:val="32"/>
          <w:szCs w:val="32"/>
          <w:u w:val="single"/>
          <w:lang w:val="pl-PL"/>
        </w:rPr>
      </w:pPr>
      <w:r w:rsidRPr="00A74F45">
        <w:rPr>
          <w:rFonts w:asciiTheme="majorHAnsi" w:hAnsiTheme="majorHAnsi"/>
          <w:i/>
          <w:color w:val="0070C0"/>
          <w:sz w:val="32"/>
          <w:szCs w:val="32"/>
          <w:lang w:val="pl-PL"/>
        </w:rPr>
        <w:t xml:space="preserve"> </w:t>
      </w:r>
      <w:r w:rsidRPr="00A74F45">
        <w:rPr>
          <w:rFonts w:asciiTheme="majorHAnsi" w:hAnsiTheme="majorHAnsi"/>
          <w:i/>
          <w:color w:val="0070C0"/>
          <w:sz w:val="32"/>
          <w:szCs w:val="32"/>
          <w:u w:val="single"/>
          <w:lang w:val="pl-PL"/>
        </w:rPr>
        <w:t>Dane techniczne pomieszczenia  kotłowni</w:t>
      </w:r>
      <w:r w:rsidRPr="00A74F45">
        <w:rPr>
          <w:rFonts w:asciiTheme="majorHAnsi" w:hAnsiTheme="majorHAnsi"/>
          <w:b/>
          <w:color w:val="0070C0"/>
          <w:sz w:val="32"/>
          <w:szCs w:val="32"/>
          <w:u w:val="single"/>
          <w:lang w:val="pl-PL"/>
        </w:rPr>
        <w:t>.</w:t>
      </w:r>
    </w:p>
    <w:p w:rsidR="00211EB8" w:rsidRPr="00A74F45" w:rsidRDefault="00211EB8" w:rsidP="00211EB8">
      <w:pPr>
        <w:pStyle w:val="Akapitzlist"/>
        <w:ind w:left="942" w:firstLine="0"/>
        <w:rPr>
          <w:rFonts w:asciiTheme="majorHAnsi" w:hAnsiTheme="majorHAnsi"/>
          <w:b/>
          <w:color w:val="0070C0"/>
          <w:sz w:val="28"/>
          <w:szCs w:val="28"/>
          <w:lang w:val="pl-PL"/>
        </w:rPr>
      </w:pPr>
    </w:p>
    <w:p w:rsidR="00211EB8" w:rsidRPr="00A74F45" w:rsidRDefault="00211EB8" w:rsidP="00211EB8">
      <w:pPr>
        <w:pStyle w:val="Akapitzlist"/>
        <w:ind w:left="942" w:firstLine="0"/>
        <w:rPr>
          <w:rFonts w:asciiTheme="majorHAnsi" w:hAnsiTheme="majorHAnsi"/>
          <w:b/>
          <w:color w:val="0070C0"/>
          <w:sz w:val="28"/>
          <w:szCs w:val="28"/>
          <w:lang w:val="pl-PL"/>
        </w:rPr>
      </w:pPr>
    </w:p>
    <w:p w:rsidR="00211EB8" w:rsidRPr="00A74F45" w:rsidRDefault="00211EB8" w:rsidP="00211EB8">
      <w:pPr>
        <w:tabs>
          <w:tab w:val="left" w:pos="2552"/>
        </w:tabs>
        <w:rPr>
          <w:rFonts w:asciiTheme="majorHAnsi" w:hAnsiTheme="majorHAnsi"/>
          <w:color w:val="0070C0"/>
          <w:sz w:val="32"/>
          <w:szCs w:val="32"/>
          <w:lang w:val="pl-PL"/>
        </w:rPr>
      </w:pPr>
      <w:r w:rsidRPr="00A74F45">
        <w:rPr>
          <w:rFonts w:asciiTheme="majorHAnsi" w:hAnsiTheme="majorHAnsi"/>
          <w:color w:val="C00000"/>
          <w:sz w:val="28"/>
          <w:szCs w:val="28"/>
          <w:lang w:val="pl-PL"/>
        </w:rPr>
        <w:t xml:space="preserve">        </w:t>
      </w:r>
      <w:r w:rsidR="00155783" w:rsidRPr="00A74F45">
        <w:rPr>
          <w:rFonts w:asciiTheme="majorHAnsi" w:hAnsiTheme="majorHAnsi"/>
          <w:color w:val="0070C0"/>
          <w:sz w:val="32"/>
          <w:szCs w:val="32"/>
          <w:lang w:val="pl-PL"/>
        </w:rPr>
        <w:t>- szerokość  *  długość  = 13,54</w:t>
      </w:r>
      <w:r w:rsidRPr="00A74F45">
        <w:rPr>
          <w:rFonts w:asciiTheme="majorHAnsi" w:hAnsiTheme="majorHAnsi"/>
          <w:color w:val="0070C0"/>
          <w:sz w:val="32"/>
          <w:szCs w:val="32"/>
          <w:lang w:val="pl-PL"/>
        </w:rPr>
        <w:t>m</w:t>
      </w:r>
      <w:r w:rsidRPr="00A74F45">
        <w:rPr>
          <w:rFonts w:asciiTheme="majorHAnsi" w:hAnsiTheme="majorHAnsi" w:cstheme="minorHAnsi"/>
          <w:color w:val="0070C0"/>
          <w:sz w:val="32"/>
          <w:szCs w:val="32"/>
          <w:lang w:val="pl-PL"/>
        </w:rPr>
        <w:t>²</w:t>
      </w:r>
      <w:r w:rsidRPr="00A74F45">
        <w:rPr>
          <w:rFonts w:asciiTheme="majorHAnsi" w:hAnsiTheme="majorHAnsi"/>
          <w:color w:val="0070C0"/>
          <w:sz w:val="32"/>
          <w:szCs w:val="32"/>
          <w:lang w:val="pl-PL"/>
        </w:rPr>
        <w:t xml:space="preserve"> </w:t>
      </w:r>
    </w:p>
    <w:p w:rsidR="00211EB8" w:rsidRPr="00A74F45" w:rsidRDefault="00211EB8" w:rsidP="00211EB8">
      <w:pPr>
        <w:tabs>
          <w:tab w:val="left" w:pos="2552"/>
        </w:tabs>
        <w:rPr>
          <w:rFonts w:asciiTheme="majorHAnsi" w:hAnsiTheme="majorHAnsi"/>
          <w:color w:val="0070C0"/>
          <w:sz w:val="16"/>
          <w:szCs w:val="16"/>
          <w:lang w:val="pl-PL"/>
        </w:rPr>
      </w:pPr>
      <w:r w:rsidRPr="00A74F45">
        <w:rPr>
          <w:rFonts w:asciiTheme="majorHAnsi" w:hAnsiTheme="majorHAnsi"/>
          <w:color w:val="0070C0"/>
          <w:sz w:val="32"/>
          <w:szCs w:val="32"/>
          <w:lang w:val="pl-PL"/>
        </w:rPr>
        <w:t xml:space="preserve">       </w:t>
      </w:r>
    </w:p>
    <w:p w:rsidR="00211EB8" w:rsidRPr="00A74F45" w:rsidRDefault="00211EB8" w:rsidP="00211EB8">
      <w:pPr>
        <w:tabs>
          <w:tab w:val="left" w:pos="2552"/>
        </w:tabs>
        <w:rPr>
          <w:rFonts w:asciiTheme="majorHAnsi" w:hAnsiTheme="majorHAnsi"/>
          <w:color w:val="0070C0"/>
          <w:sz w:val="32"/>
          <w:szCs w:val="32"/>
          <w:lang w:val="pl-PL"/>
        </w:rPr>
      </w:pPr>
      <w:r w:rsidRPr="00A74F45">
        <w:rPr>
          <w:rFonts w:asciiTheme="majorHAnsi" w:hAnsiTheme="majorHAnsi"/>
          <w:color w:val="0070C0"/>
          <w:sz w:val="32"/>
          <w:szCs w:val="32"/>
          <w:lang w:val="pl-PL"/>
        </w:rPr>
        <w:t xml:space="preserve">       - wysokość    </w:t>
      </w:r>
      <w:r w:rsidR="00155783" w:rsidRPr="00A74F45">
        <w:rPr>
          <w:rFonts w:asciiTheme="majorHAnsi" w:hAnsiTheme="majorHAnsi"/>
          <w:color w:val="0070C0"/>
          <w:sz w:val="32"/>
          <w:szCs w:val="32"/>
          <w:lang w:val="pl-PL"/>
        </w:rPr>
        <w:t>-  3,2</w:t>
      </w:r>
      <w:r w:rsidRPr="00A74F45">
        <w:rPr>
          <w:rFonts w:asciiTheme="majorHAnsi" w:hAnsiTheme="majorHAnsi"/>
          <w:color w:val="0070C0"/>
          <w:sz w:val="32"/>
          <w:szCs w:val="32"/>
          <w:lang w:val="pl-PL"/>
        </w:rPr>
        <w:t>0m.</w:t>
      </w:r>
    </w:p>
    <w:p w:rsidR="00211EB8" w:rsidRPr="00A74F45" w:rsidRDefault="00211EB8" w:rsidP="00211EB8">
      <w:pPr>
        <w:rPr>
          <w:rFonts w:asciiTheme="majorHAnsi" w:hAnsiTheme="majorHAnsi"/>
          <w:b/>
          <w:sz w:val="24"/>
          <w:szCs w:val="24"/>
          <w:lang w:val="pl-PL"/>
        </w:rPr>
      </w:pPr>
      <w:r w:rsidRPr="00A74F45">
        <w:rPr>
          <w:rFonts w:asciiTheme="majorHAnsi" w:hAnsiTheme="majorHAnsi"/>
          <w:b/>
          <w:sz w:val="24"/>
          <w:szCs w:val="24"/>
          <w:lang w:val="pl-PL"/>
        </w:rPr>
        <w:t xml:space="preserve">      </w:t>
      </w:r>
    </w:p>
    <w:p w:rsidR="00211EB8" w:rsidRPr="00A74F45" w:rsidRDefault="00211EB8" w:rsidP="00211EB8">
      <w:pPr>
        <w:rPr>
          <w:rFonts w:asciiTheme="majorHAnsi" w:hAnsiTheme="majorHAnsi"/>
          <w:b/>
          <w:sz w:val="28"/>
          <w:szCs w:val="28"/>
          <w:lang w:val="pl-PL"/>
        </w:rPr>
      </w:pPr>
    </w:p>
    <w:p w:rsidR="00211EB8" w:rsidRPr="00A74F45" w:rsidRDefault="00211EB8" w:rsidP="00211EB8">
      <w:pPr>
        <w:rPr>
          <w:rFonts w:asciiTheme="majorHAnsi" w:hAnsiTheme="majorHAnsi"/>
          <w:color w:val="0070C0"/>
          <w:sz w:val="36"/>
          <w:szCs w:val="36"/>
          <w:u w:val="single"/>
          <w:lang w:val="pl-PL"/>
        </w:rPr>
      </w:pPr>
      <w:r w:rsidRPr="00A74F45">
        <w:rPr>
          <w:rFonts w:asciiTheme="majorHAnsi" w:hAnsiTheme="majorHAnsi"/>
          <w:color w:val="0070C0"/>
          <w:sz w:val="24"/>
          <w:szCs w:val="24"/>
          <w:lang w:val="pl-PL"/>
        </w:rPr>
        <w:t xml:space="preserve">      </w:t>
      </w:r>
      <w:r w:rsidRPr="00A74F45">
        <w:rPr>
          <w:rFonts w:asciiTheme="majorHAnsi" w:hAnsiTheme="majorHAnsi"/>
          <w:i/>
          <w:color w:val="0070C0"/>
          <w:sz w:val="32"/>
          <w:szCs w:val="32"/>
          <w:u w:val="single"/>
          <w:lang w:val="pl-PL"/>
        </w:rPr>
        <w:t>Kubatura pomieszczenia</w:t>
      </w:r>
      <w:r w:rsidRPr="00A74F45">
        <w:rPr>
          <w:rFonts w:asciiTheme="majorHAnsi" w:hAnsiTheme="majorHAnsi"/>
          <w:color w:val="0070C0"/>
          <w:sz w:val="36"/>
          <w:szCs w:val="36"/>
          <w:u w:val="single"/>
          <w:lang w:val="pl-PL"/>
        </w:rPr>
        <w:t xml:space="preserve">    </w:t>
      </w:r>
      <w:r w:rsidR="00155783" w:rsidRPr="00A74F45">
        <w:rPr>
          <w:rFonts w:asciiTheme="majorHAnsi" w:hAnsiTheme="majorHAnsi"/>
          <w:color w:val="0070C0"/>
          <w:sz w:val="32"/>
          <w:szCs w:val="32"/>
          <w:u w:val="single"/>
          <w:lang w:val="pl-PL"/>
        </w:rPr>
        <w:t>V = 43,3</w:t>
      </w:r>
      <w:r w:rsidRPr="00A74F45">
        <w:rPr>
          <w:rFonts w:asciiTheme="majorHAnsi" w:hAnsiTheme="majorHAnsi"/>
          <w:color w:val="0070C0"/>
          <w:sz w:val="32"/>
          <w:szCs w:val="32"/>
          <w:u w:val="single"/>
          <w:lang w:val="pl-PL"/>
        </w:rPr>
        <w:t>3m³.</w:t>
      </w:r>
    </w:p>
    <w:p w:rsidR="00211EB8" w:rsidRDefault="00211EB8" w:rsidP="0013061C">
      <w:pPr>
        <w:ind w:firstLine="0"/>
        <w:rPr>
          <w:b/>
          <w:color w:val="0070C0"/>
          <w:sz w:val="24"/>
          <w:szCs w:val="24"/>
          <w:lang w:val="pl-PL"/>
        </w:rPr>
      </w:pPr>
    </w:p>
    <w:p w:rsidR="00211EB8" w:rsidRDefault="00211EB8" w:rsidP="00211EB8">
      <w:pPr>
        <w:rPr>
          <w:b/>
          <w:color w:val="0070C0"/>
          <w:sz w:val="24"/>
          <w:szCs w:val="24"/>
          <w:lang w:val="pl-PL"/>
        </w:rPr>
      </w:pPr>
    </w:p>
    <w:p w:rsidR="00674F74" w:rsidRPr="001E799C" w:rsidRDefault="00674F74" w:rsidP="00674F74">
      <w:pPr>
        <w:rPr>
          <w:rFonts w:asciiTheme="majorHAnsi" w:hAnsiTheme="majorHAnsi"/>
          <w:i/>
          <w:color w:val="0070C0"/>
          <w:sz w:val="32"/>
          <w:szCs w:val="32"/>
        </w:rPr>
      </w:pPr>
      <w:r w:rsidRPr="001E799C">
        <w:rPr>
          <w:rFonts w:asciiTheme="majorHAnsi" w:hAnsiTheme="majorHAnsi"/>
          <w:i/>
          <w:color w:val="0070C0"/>
          <w:sz w:val="32"/>
          <w:szCs w:val="32"/>
        </w:rPr>
        <w:t xml:space="preserve">Zamontowane </w:t>
      </w:r>
      <w:r w:rsidR="00B635A5">
        <w:rPr>
          <w:rFonts w:asciiTheme="majorHAnsi" w:hAnsiTheme="majorHAnsi"/>
          <w:i/>
          <w:color w:val="0070C0"/>
          <w:sz w:val="32"/>
          <w:szCs w:val="32"/>
        </w:rPr>
        <w:t xml:space="preserve"> </w:t>
      </w:r>
      <w:r w:rsidRPr="001E799C">
        <w:rPr>
          <w:rFonts w:asciiTheme="majorHAnsi" w:hAnsiTheme="majorHAnsi"/>
          <w:i/>
          <w:color w:val="0070C0"/>
          <w:sz w:val="32"/>
          <w:szCs w:val="32"/>
        </w:rPr>
        <w:t xml:space="preserve">urządzenia </w:t>
      </w:r>
      <w:r w:rsidR="00B635A5">
        <w:rPr>
          <w:rFonts w:asciiTheme="majorHAnsi" w:hAnsiTheme="majorHAnsi"/>
          <w:i/>
          <w:color w:val="0070C0"/>
          <w:sz w:val="32"/>
          <w:szCs w:val="32"/>
        </w:rPr>
        <w:t xml:space="preserve"> </w:t>
      </w:r>
      <w:r w:rsidRPr="001E799C">
        <w:rPr>
          <w:rFonts w:asciiTheme="majorHAnsi" w:hAnsiTheme="majorHAnsi"/>
          <w:i/>
          <w:color w:val="0070C0"/>
          <w:sz w:val="32"/>
          <w:szCs w:val="32"/>
        </w:rPr>
        <w:t>gazowe :</w:t>
      </w:r>
    </w:p>
    <w:p w:rsidR="00674F74" w:rsidRPr="001E799C" w:rsidRDefault="00674F74" w:rsidP="00674F74">
      <w:pPr>
        <w:rPr>
          <w:rFonts w:asciiTheme="majorHAnsi" w:hAnsiTheme="majorHAnsi"/>
          <w:sz w:val="28"/>
          <w:szCs w:val="28"/>
        </w:rPr>
      </w:pPr>
    </w:p>
    <w:p w:rsidR="00212BAA" w:rsidRPr="001E799C" w:rsidRDefault="00212BAA" w:rsidP="00674F74">
      <w:pPr>
        <w:spacing w:line="276" w:lineRule="auto"/>
        <w:rPr>
          <w:rFonts w:asciiTheme="majorHAnsi" w:hAnsiTheme="majorHAnsi"/>
          <w:color w:val="0070C0"/>
          <w:sz w:val="28"/>
          <w:szCs w:val="28"/>
        </w:rPr>
      </w:pPr>
      <w:r w:rsidRPr="001E799C">
        <w:rPr>
          <w:rFonts w:asciiTheme="majorHAnsi" w:hAnsiTheme="majorHAnsi"/>
          <w:color w:val="0070C0"/>
          <w:sz w:val="28"/>
          <w:szCs w:val="28"/>
        </w:rPr>
        <w:t xml:space="preserve"> </w:t>
      </w:r>
      <w:r w:rsidR="00674F74" w:rsidRPr="001E799C">
        <w:rPr>
          <w:rFonts w:asciiTheme="majorHAnsi" w:hAnsiTheme="majorHAnsi"/>
          <w:color w:val="0070C0"/>
          <w:sz w:val="28"/>
          <w:szCs w:val="28"/>
        </w:rPr>
        <w:t xml:space="preserve">Kocioł gazowy, kondensacyjny, wiszący – firmy  </w:t>
      </w:r>
      <w:r w:rsidR="00B06CF8">
        <w:rPr>
          <w:rFonts w:asciiTheme="majorHAnsi" w:hAnsiTheme="majorHAnsi"/>
          <w:color w:val="0070C0"/>
          <w:sz w:val="28"/>
          <w:szCs w:val="28"/>
        </w:rPr>
        <w:t xml:space="preserve">np. </w:t>
      </w:r>
      <w:r w:rsidR="00FE26D2">
        <w:rPr>
          <w:rFonts w:asciiTheme="majorHAnsi" w:hAnsiTheme="majorHAnsi"/>
          <w:color w:val="0070C0"/>
          <w:sz w:val="28"/>
          <w:szCs w:val="28"/>
        </w:rPr>
        <w:t>„V</w:t>
      </w:r>
      <w:r w:rsidR="00674F74" w:rsidRPr="001E799C">
        <w:rPr>
          <w:rFonts w:asciiTheme="majorHAnsi" w:hAnsiTheme="majorHAnsi"/>
          <w:color w:val="0070C0"/>
          <w:sz w:val="28"/>
          <w:szCs w:val="28"/>
        </w:rPr>
        <w:t xml:space="preserve">IESSMANN” </w:t>
      </w:r>
    </w:p>
    <w:p w:rsidR="00674F74" w:rsidRPr="001E799C" w:rsidRDefault="00674F74" w:rsidP="00212BAA">
      <w:pPr>
        <w:spacing w:line="276" w:lineRule="auto"/>
        <w:rPr>
          <w:rFonts w:asciiTheme="majorHAnsi" w:hAnsiTheme="majorHAnsi"/>
          <w:color w:val="0070C0"/>
          <w:sz w:val="28"/>
          <w:szCs w:val="28"/>
        </w:rPr>
      </w:pPr>
      <w:r w:rsidRPr="001E799C">
        <w:rPr>
          <w:rFonts w:asciiTheme="majorHAnsi" w:hAnsiTheme="majorHAnsi"/>
          <w:color w:val="0070C0"/>
          <w:sz w:val="28"/>
          <w:szCs w:val="28"/>
        </w:rPr>
        <w:t xml:space="preserve"> VITODENS </w:t>
      </w:r>
      <w:r w:rsidR="00212BAA" w:rsidRPr="001E799C">
        <w:rPr>
          <w:rFonts w:asciiTheme="majorHAnsi" w:hAnsiTheme="majorHAnsi"/>
          <w:color w:val="0070C0"/>
          <w:sz w:val="28"/>
          <w:szCs w:val="28"/>
        </w:rPr>
        <w:t xml:space="preserve"> TYP 200-W  o  mocy</w:t>
      </w:r>
      <w:r w:rsidRPr="001E799C">
        <w:rPr>
          <w:rFonts w:asciiTheme="majorHAnsi" w:hAnsiTheme="majorHAnsi"/>
          <w:color w:val="0070C0"/>
          <w:sz w:val="28"/>
          <w:szCs w:val="28"/>
        </w:rPr>
        <w:t xml:space="preserve"> w zakresie </w:t>
      </w:r>
      <w:r w:rsidR="00212BAA" w:rsidRPr="001E799C">
        <w:rPr>
          <w:rFonts w:asciiTheme="majorHAnsi" w:hAnsiTheme="majorHAnsi"/>
          <w:color w:val="0070C0"/>
          <w:sz w:val="28"/>
          <w:szCs w:val="28"/>
        </w:rPr>
        <w:t xml:space="preserve"> - </w:t>
      </w:r>
      <w:r w:rsidRPr="001E799C">
        <w:rPr>
          <w:rFonts w:asciiTheme="majorHAnsi" w:hAnsiTheme="majorHAnsi"/>
          <w:color w:val="0070C0"/>
          <w:sz w:val="28"/>
          <w:szCs w:val="28"/>
        </w:rPr>
        <w:t>32,0kW – 120,0kW,</w:t>
      </w:r>
    </w:p>
    <w:p w:rsidR="00674F74" w:rsidRPr="001E799C" w:rsidRDefault="00674F74" w:rsidP="00674F74">
      <w:pPr>
        <w:rPr>
          <w:rFonts w:asciiTheme="majorHAnsi" w:hAnsiTheme="majorHAnsi"/>
          <w:i/>
          <w:color w:val="0070C0"/>
          <w:sz w:val="32"/>
          <w:szCs w:val="32"/>
        </w:rPr>
      </w:pPr>
    </w:p>
    <w:p w:rsidR="00212BAA" w:rsidRPr="001E799C" w:rsidRDefault="00674F74" w:rsidP="00674F74">
      <w:pPr>
        <w:rPr>
          <w:rFonts w:asciiTheme="majorHAnsi" w:hAnsiTheme="majorHAnsi"/>
          <w:i/>
          <w:color w:val="0070C0"/>
          <w:sz w:val="28"/>
          <w:szCs w:val="28"/>
        </w:rPr>
      </w:pPr>
      <w:r w:rsidRPr="001E799C">
        <w:rPr>
          <w:rFonts w:asciiTheme="majorHAnsi" w:hAnsiTheme="majorHAnsi"/>
          <w:i/>
          <w:color w:val="0070C0"/>
          <w:sz w:val="28"/>
          <w:szCs w:val="28"/>
        </w:rPr>
        <w:t>Sprawdzenie  maksymalnej mocy cieplnej urządzeń gazowych na 1m</w:t>
      </w:r>
      <w:r w:rsidRPr="001E799C">
        <w:rPr>
          <w:rFonts w:asciiTheme="majorHAnsi" w:hAnsiTheme="majorHAnsi"/>
          <w:i/>
          <w:color w:val="0070C0"/>
          <w:sz w:val="28"/>
          <w:szCs w:val="28"/>
          <w:vertAlign w:val="superscript"/>
        </w:rPr>
        <w:t>3</w:t>
      </w:r>
      <w:r w:rsidRPr="001E799C">
        <w:rPr>
          <w:rFonts w:asciiTheme="majorHAnsi" w:hAnsiTheme="majorHAnsi"/>
          <w:i/>
          <w:color w:val="0070C0"/>
          <w:sz w:val="28"/>
          <w:szCs w:val="28"/>
        </w:rPr>
        <w:t xml:space="preserve"> </w:t>
      </w:r>
    </w:p>
    <w:p w:rsidR="00674F74" w:rsidRPr="001E799C" w:rsidRDefault="00674F74" w:rsidP="00674F74">
      <w:pPr>
        <w:rPr>
          <w:rFonts w:asciiTheme="majorHAnsi" w:hAnsiTheme="majorHAnsi"/>
          <w:i/>
          <w:color w:val="0070C0"/>
          <w:sz w:val="28"/>
          <w:szCs w:val="28"/>
        </w:rPr>
      </w:pPr>
      <w:r w:rsidRPr="001E799C">
        <w:rPr>
          <w:rFonts w:asciiTheme="majorHAnsi" w:hAnsiTheme="majorHAnsi"/>
          <w:i/>
          <w:color w:val="0070C0"/>
          <w:sz w:val="28"/>
          <w:szCs w:val="28"/>
        </w:rPr>
        <w:t>kubatury pomieszczenia:</w:t>
      </w:r>
    </w:p>
    <w:p w:rsidR="0013061C" w:rsidRPr="001E799C" w:rsidRDefault="0013061C" w:rsidP="00674F74">
      <w:pPr>
        <w:rPr>
          <w:rFonts w:asciiTheme="majorHAnsi" w:hAnsiTheme="majorHAnsi"/>
          <w:i/>
          <w:color w:val="0070C0"/>
          <w:sz w:val="32"/>
          <w:szCs w:val="32"/>
        </w:rPr>
      </w:pPr>
    </w:p>
    <w:p w:rsidR="00674F74" w:rsidRPr="001E799C" w:rsidRDefault="00674F74" w:rsidP="0013061C">
      <w:pPr>
        <w:spacing w:line="480" w:lineRule="auto"/>
        <w:rPr>
          <w:rFonts w:asciiTheme="majorHAnsi" w:hAnsiTheme="majorHAnsi"/>
          <w:i/>
          <w:color w:val="0070C0"/>
          <w:sz w:val="28"/>
          <w:szCs w:val="28"/>
        </w:rPr>
      </w:pPr>
      <w:r w:rsidRPr="001E799C">
        <w:rPr>
          <w:rFonts w:asciiTheme="majorHAnsi" w:hAnsiTheme="majorHAnsi"/>
          <w:i/>
          <w:color w:val="0070C0"/>
          <w:sz w:val="28"/>
          <w:szCs w:val="28"/>
        </w:rPr>
        <w:t>Kubatura – 43,33 m3,</w:t>
      </w:r>
    </w:p>
    <w:p w:rsidR="00674F74" w:rsidRPr="001E799C" w:rsidRDefault="00674F74" w:rsidP="0013061C">
      <w:pPr>
        <w:spacing w:line="480" w:lineRule="auto"/>
        <w:rPr>
          <w:rFonts w:asciiTheme="majorHAnsi" w:hAnsiTheme="majorHAnsi"/>
          <w:i/>
          <w:color w:val="0070C0"/>
          <w:sz w:val="28"/>
          <w:szCs w:val="28"/>
        </w:rPr>
      </w:pPr>
      <w:r w:rsidRPr="001E799C">
        <w:rPr>
          <w:rFonts w:asciiTheme="majorHAnsi" w:hAnsiTheme="majorHAnsi"/>
          <w:i/>
          <w:color w:val="0070C0"/>
          <w:sz w:val="28"/>
          <w:szCs w:val="28"/>
        </w:rPr>
        <w:t>Moc max. urządzeń  – 120,0kW</w:t>
      </w:r>
    </w:p>
    <w:p w:rsidR="00674F74" w:rsidRPr="001E799C" w:rsidRDefault="00674F74" w:rsidP="00674F74">
      <w:pPr>
        <w:rPr>
          <w:rFonts w:asciiTheme="majorHAnsi" w:hAnsiTheme="majorHAnsi"/>
          <w:i/>
          <w:color w:val="0070C0"/>
          <w:sz w:val="32"/>
          <w:szCs w:val="32"/>
        </w:rPr>
      </w:pPr>
    </w:p>
    <w:p w:rsidR="00674F74" w:rsidRPr="001E799C" w:rsidRDefault="00674F74" w:rsidP="001E799C">
      <w:pPr>
        <w:rPr>
          <w:rFonts w:asciiTheme="majorHAnsi" w:hAnsiTheme="majorHAnsi"/>
          <w:b/>
          <w:i/>
          <w:color w:val="0070C0"/>
          <w:sz w:val="28"/>
          <w:szCs w:val="28"/>
        </w:rPr>
      </w:pPr>
      <w:r w:rsidRPr="001E799C">
        <w:rPr>
          <w:rFonts w:asciiTheme="majorHAnsi" w:hAnsiTheme="majorHAnsi"/>
          <w:i/>
          <w:color w:val="0070C0"/>
          <w:sz w:val="28"/>
          <w:szCs w:val="28"/>
        </w:rPr>
        <w:t>Maksymalna moc cieplna</w:t>
      </w:r>
      <w:r w:rsidRPr="001E799C">
        <w:rPr>
          <w:rFonts w:asciiTheme="majorHAnsi" w:hAnsiTheme="majorHAnsi"/>
          <w:b/>
          <w:i/>
          <w:color w:val="0070C0"/>
          <w:sz w:val="28"/>
          <w:szCs w:val="28"/>
        </w:rPr>
        <w:t>[kW/m3]</w:t>
      </w:r>
      <w:r w:rsidRPr="001E799C">
        <w:rPr>
          <w:rFonts w:asciiTheme="majorHAnsi" w:hAnsiTheme="majorHAnsi"/>
          <w:i/>
          <w:color w:val="0070C0"/>
          <w:sz w:val="28"/>
          <w:szCs w:val="28"/>
        </w:rPr>
        <w:t xml:space="preserve"> = Moc urządzeń</w:t>
      </w:r>
      <w:r w:rsidRPr="001E799C">
        <w:rPr>
          <w:rFonts w:asciiTheme="majorHAnsi" w:hAnsiTheme="majorHAnsi"/>
          <w:b/>
          <w:i/>
          <w:color w:val="0070C0"/>
          <w:sz w:val="28"/>
          <w:szCs w:val="28"/>
        </w:rPr>
        <w:t>[kW]</w:t>
      </w:r>
      <w:r w:rsidRPr="001E799C">
        <w:rPr>
          <w:rFonts w:asciiTheme="majorHAnsi" w:hAnsiTheme="majorHAnsi"/>
          <w:i/>
          <w:color w:val="0070C0"/>
          <w:sz w:val="28"/>
          <w:szCs w:val="28"/>
        </w:rPr>
        <w:t xml:space="preserve"> / Kubatura</w:t>
      </w:r>
      <w:r w:rsidRPr="001E799C">
        <w:rPr>
          <w:rFonts w:asciiTheme="majorHAnsi" w:hAnsiTheme="majorHAnsi"/>
          <w:b/>
          <w:i/>
          <w:color w:val="0070C0"/>
          <w:sz w:val="28"/>
          <w:szCs w:val="28"/>
        </w:rPr>
        <w:t>[m</w:t>
      </w:r>
      <w:r w:rsidRPr="001E799C">
        <w:rPr>
          <w:rFonts w:asciiTheme="majorHAnsi" w:hAnsiTheme="majorHAnsi"/>
          <w:b/>
          <w:i/>
          <w:color w:val="0070C0"/>
          <w:sz w:val="28"/>
          <w:szCs w:val="28"/>
          <w:vertAlign w:val="superscript"/>
        </w:rPr>
        <w:t>3</w:t>
      </w:r>
      <w:r w:rsidRPr="001E799C">
        <w:rPr>
          <w:rFonts w:asciiTheme="majorHAnsi" w:hAnsiTheme="majorHAnsi"/>
          <w:b/>
          <w:i/>
          <w:color w:val="0070C0"/>
          <w:sz w:val="28"/>
          <w:szCs w:val="28"/>
        </w:rPr>
        <w:t>]</w:t>
      </w:r>
    </w:p>
    <w:p w:rsidR="00674F74" w:rsidRPr="001E799C" w:rsidRDefault="00674F74" w:rsidP="00674F74">
      <w:pPr>
        <w:jc w:val="center"/>
        <w:rPr>
          <w:rFonts w:asciiTheme="majorHAnsi" w:hAnsiTheme="majorHAnsi"/>
          <w:b/>
          <w:i/>
          <w:color w:val="0070C0"/>
          <w:sz w:val="32"/>
          <w:szCs w:val="32"/>
        </w:rPr>
      </w:pPr>
    </w:p>
    <w:p w:rsidR="00674F74" w:rsidRPr="001E799C" w:rsidRDefault="00674F74" w:rsidP="00674F74">
      <w:pPr>
        <w:jc w:val="center"/>
        <w:rPr>
          <w:rFonts w:asciiTheme="majorHAnsi" w:hAnsiTheme="majorHAnsi"/>
          <w:i/>
          <w:color w:val="0070C0"/>
          <w:sz w:val="32"/>
          <w:szCs w:val="32"/>
        </w:rPr>
      </w:pPr>
    </w:p>
    <w:p w:rsidR="00674F74" w:rsidRPr="001E799C" w:rsidRDefault="00674F74" w:rsidP="00674F74">
      <w:pPr>
        <w:jc w:val="center"/>
        <w:rPr>
          <w:rFonts w:asciiTheme="majorHAnsi" w:hAnsiTheme="majorHAnsi"/>
          <w:b/>
          <w:i/>
          <w:color w:val="0070C0"/>
          <w:sz w:val="32"/>
          <w:szCs w:val="32"/>
          <w:u w:val="double"/>
        </w:rPr>
      </w:pPr>
      <w:r w:rsidRPr="001E799C">
        <w:rPr>
          <w:rFonts w:asciiTheme="majorHAnsi" w:hAnsiTheme="majorHAnsi"/>
          <w:i/>
          <w:color w:val="0070C0"/>
          <w:sz w:val="32"/>
          <w:szCs w:val="32"/>
          <w:u w:val="double"/>
        </w:rPr>
        <w:t>120,0 kW</w:t>
      </w:r>
      <w:r w:rsidRPr="001E799C">
        <w:rPr>
          <w:rFonts w:asciiTheme="majorHAnsi" w:hAnsiTheme="majorHAnsi"/>
          <w:b/>
          <w:i/>
          <w:color w:val="0070C0"/>
          <w:sz w:val="32"/>
          <w:szCs w:val="32"/>
          <w:u w:val="double"/>
        </w:rPr>
        <w:t xml:space="preserve"> /</w:t>
      </w:r>
      <w:r w:rsidRPr="001E799C">
        <w:rPr>
          <w:rFonts w:asciiTheme="majorHAnsi" w:hAnsiTheme="majorHAnsi"/>
          <w:i/>
          <w:color w:val="0070C0"/>
          <w:sz w:val="32"/>
          <w:szCs w:val="32"/>
          <w:u w:val="double"/>
        </w:rPr>
        <w:t xml:space="preserve"> 43,33m</w:t>
      </w:r>
      <w:r w:rsidRPr="001E799C">
        <w:rPr>
          <w:rFonts w:asciiTheme="majorHAnsi" w:hAnsiTheme="majorHAnsi"/>
          <w:i/>
          <w:color w:val="0070C0"/>
          <w:sz w:val="32"/>
          <w:szCs w:val="32"/>
          <w:u w:val="double"/>
          <w:vertAlign w:val="superscript"/>
        </w:rPr>
        <w:t>3</w:t>
      </w:r>
      <w:r w:rsidRPr="001E799C">
        <w:rPr>
          <w:rFonts w:asciiTheme="majorHAnsi" w:hAnsiTheme="majorHAnsi"/>
          <w:i/>
          <w:color w:val="0070C0"/>
          <w:sz w:val="32"/>
          <w:szCs w:val="32"/>
          <w:u w:val="double"/>
        </w:rPr>
        <w:t xml:space="preserve"> = </w:t>
      </w:r>
      <w:r w:rsidRPr="001E799C">
        <w:rPr>
          <w:rFonts w:asciiTheme="majorHAnsi" w:hAnsiTheme="majorHAnsi"/>
          <w:b/>
          <w:i/>
          <w:color w:val="0070C0"/>
          <w:sz w:val="32"/>
          <w:szCs w:val="32"/>
          <w:u w:val="double"/>
        </w:rPr>
        <w:t>2,77</w:t>
      </w:r>
      <w:r w:rsidRPr="001E799C">
        <w:rPr>
          <w:rFonts w:asciiTheme="majorHAnsi" w:hAnsiTheme="majorHAnsi"/>
          <w:i/>
          <w:color w:val="0070C0"/>
          <w:sz w:val="32"/>
          <w:szCs w:val="32"/>
          <w:u w:val="double"/>
        </w:rPr>
        <w:t xml:space="preserve"> </w:t>
      </w:r>
      <w:r w:rsidRPr="001E799C">
        <w:rPr>
          <w:rFonts w:asciiTheme="majorHAnsi" w:hAnsiTheme="majorHAnsi"/>
          <w:b/>
          <w:i/>
          <w:color w:val="0070C0"/>
          <w:sz w:val="32"/>
          <w:szCs w:val="32"/>
          <w:u w:val="double"/>
        </w:rPr>
        <w:t>[kW/m3] ≤ 4,65[kW/m3]</w:t>
      </w:r>
    </w:p>
    <w:p w:rsidR="00674F74" w:rsidRPr="001E799C" w:rsidRDefault="00674F74" w:rsidP="00674F74">
      <w:pPr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674F74" w:rsidRDefault="00674F74" w:rsidP="00674F74">
      <w:pPr>
        <w:jc w:val="center"/>
        <w:rPr>
          <w:b/>
          <w:sz w:val="28"/>
          <w:szCs w:val="28"/>
        </w:rPr>
      </w:pPr>
    </w:p>
    <w:p w:rsidR="00211EB8" w:rsidRPr="002D11E5" w:rsidRDefault="00211EB8" w:rsidP="00211EB8">
      <w:pPr>
        <w:ind w:firstLine="0"/>
        <w:rPr>
          <w:b/>
          <w:color w:val="0070C0"/>
          <w:sz w:val="18"/>
          <w:szCs w:val="18"/>
          <w:lang w:val="pl-PL"/>
        </w:rPr>
      </w:pPr>
    </w:p>
    <w:p w:rsidR="00211EB8" w:rsidRDefault="00211EB8" w:rsidP="0013061C">
      <w:pPr>
        <w:pStyle w:val="Nagwek4"/>
        <w:spacing w:before="0" w:line="360" w:lineRule="auto"/>
        <w:rPr>
          <w:b w:val="0"/>
          <w:sz w:val="28"/>
          <w:szCs w:val="28"/>
          <w:u w:val="single"/>
          <w:lang w:val="pl-PL"/>
        </w:rPr>
      </w:pPr>
      <w:r w:rsidRPr="00DB164E">
        <w:rPr>
          <w:b w:val="0"/>
          <w:sz w:val="28"/>
          <w:szCs w:val="28"/>
          <w:lang w:val="pl-PL"/>
        </w:rPr>
        <w:t xml:space="preserve">          </w:t>
      </w:r>
      <w:r w:rsidR="00212BAA">
        <w:rPr>
          <w:b w:val="0"/>
          <w:sz w:val="28"/>
          <w:szCs w:val="28"/>
          <w:u w:val="single"/>
          <w:lang w:val="pl-PL"/>
        </w:rPr>
        <w:t>Pomieszczenie kotłowni</w:t>
      </w:r>
      <w:r w:rsidRPr="00DB164E">
        <w:rPr>
          <w:b w:val="0"/>
          <w:sz w:val="28"/>
          <w:szCs w:val="28"/>
          <w:u w:val="single"/>
          <w:lang w:val="pl-PL"/>
        </w:rPr>
        <w:t xml:space="preserve"> w którym zainstalowany zostanie  kocioł gazowy grzewczy kondensacyjny  z zamkniętą komorą spalania,  spełnia wymagania objęte stosownymi przepisami oraz  Polską Normą.</w:t>
      </w:r>
    </w:p>
    <w:p w:rsidR="0013061C" w:rsidRPr="0013061C" w:rsidRDefault="0013061C" w:rsidP="0013061C">
      <w:pPr>
        <w:rPr>
          <w:lang w:val="pl-PL"/>
        </w:rPr>
      </w:pPr>
    </w:p>
    <w:p w:rsidR="0013061C" w:rsidRPr="0013061C" w:rsidRDefault="001207FA" w:rsidP="0013061C">
      <w:pPr>
        <w:rPr>
          <w:i/>
          <w:color w:val="0070C0"/>
          <w:sz w:val="28"/>
          <w:szCs w:val="28"/>
          <w:lang w:val="pl-PL"/>
        </w:rPr>
      </w:pPr>
      <w:r>
        <w:rPr>
          <w:rFonts w:asciiTheme="majorHAnsi" w:hAnsiTheme="majorHAnsi"/>
          <w:i/>
          <w:color w:val="0070C0"/>
          <w:sz w:val="28"/>
          <w:szCs w:val="28"/>
          <w:lang w:val="pl-PL"/>
        </w:rPr>
        <w:t xml:space="preserve">         </w:t>
      </w:r>
      <w:r w:rsidR="0013061C" w:rsidRPr="0013061C">
        <w:rPr>
          <w:rFonts w:asciiTheme="majorHAnsi" w:hAnsiTheme="majorHAnsi"/>
          <w:i/>
          <w:color w:val="0070C0"/>
          <w:sz w:val="28"/>
          <w:szCs w:val="28"/>
          <w:lang w:val="pl-PL"/>
        </w:rPr>
        <w:t xml:space="preserve">Wszelkie prace montażowe rozpocząć po uprzednim demontażu istniejących kotłów na paliwo stałe o mocy 95,0kW </w:t>
      </w:r>
      <w:r>
        <w:rPr>
          <w:rFonts w:asciiTheme="majorHAnsi" w:hAnsiTheme="majorHAnsi"/>
          <w:i/>
          <w:color w:val="0070C0"/>
          <w:sz w:val="28"/>
          <w:szCs w:val="28"/>
          <w:lang w:val="pl-PL"/>
        </w:rPr>
        <w:t xml:space="preserve">każdy, </w:t>
      </w:r>
      <w:r w:rsidR="0013061C" w:rsidRPr="0013061C">
        <w:rPr>
          <w:rFonts w:asciiTheme="majorHAnsi" w:hAnsiTheme="majorHAnsi"/>
          <w:i/>
          <w:color w:val="0070C0"/>
          <w:sz w:val="28"/>
          <w:szCs w:val="28"/>
          <w:lang w:val="pl-PL"/>
        </w:rPr>
        <w:t xml:space="preserve">wraz z występującą instalacją </w:t>
      </w:r>
      <w:r w:rsidR="00754025">
        <w:rPr>
          <w:rFonts w:asciiTheme="majorHAnsi" w:hAnsiTheme="majorHAnsi"/>
          <w:i/>
          <w:color w:val="0070C0"/>
          <w:sz w:val="28"/>
          <w:szCs w:val="28"/>
          <w:lang w:val="pl-PL"/>
        </w:rPr>
        <w:t>zasilającą</w:t>
      </w:r>
      <w:r w:rsidR="0013061C" w:rsidRPr="0013061C">
        <w:rPr>
          <w:i/>
          <w:color w:val="0070C0"/>
          <w:sz w:val="28"/>
          <w:szCs w:val="28"/>
          <w:lang w:val="pl-PL"/>
        </w:rPr>
        <w:t xml:space="preserve">. </w:t>
      </w:r>
    </w:p>
    <w:p w:rsidR="00211EB8" w:rsidRDefault="00211EB8" w:rsidP="00211EB8">
      <w:pPr>
        <w:spacing w:line="276" w:lineRule="auto"/>
        <w:ind w:firstLine="0"/>
        <w:rPr>
          <w:b/>
          <w:lang w:val="pl-PL"/>
        </w:rPr>
      </w:pPr>
    </w:p>
    <w:p w:rsidR="00211EB8" w:rsidRDefault="00211EB8" w:rsidP="00211EB8">
      <w:pPr>
        <w:spacing w:line="276" w:lineRule="auto"/>
        <w:ind w:firstLine="0"/>
        <w:rPr>
          <w:b/>
          <w:lang w:val="pl-PL"/>
        </w:rPr>
      </w:pPr>
    </w:p>
    <w:p w:rsidR="00211EB8" w:rsidRDefault="00211EB8" w:rsidP="00211EB8">
      <w:pPr>
        <w:spacing w:line="276" w:lineRule="auto"/>
        <w:ind w:firstLine="0"/>
        <w:rPr>
          <w:b/>
          <w:lang w:val="pl-PL"/>
        </w:rPr>
      </w:pPr>
    </w:p>
    <w:p w:rsidR="00211EB8" w:rsidRDefault="00211EB8" w:rsidP="00211EB8">
      <w:pPr>
        <w:spacing w:line="276" w:lineRule="auto"/>
        <w:ind w:firstLine="0"/>
        <w:rPr>
          <w:b/>
          <w:lang w:val="pl-PL"/>
        </w:rPr>
      </w:pPr>
    </w:p>
    <w:p w:rsidR="00211EB8" w:rsidRPr="00997D67" w:rsidRDefault="00211EB8" w:rsidP="00211EB8">
      <w:pPr>
        <w:spacing w:line="276" w:lineRule="auto"/>
        <w:ind w:firstLine="0"/>
        <w:rPr>
          <w:b/>
          <w:lang w:val="pl-PL"/>
        </w:rPr>
      </w:pPr>
      <w:r>
        <w:rPr>
          <w:b/>
          <w:sz w:val="20"/>
          <w:szCs w:val="20"/>
          <w:lang w:val="pl-PL"/>
        </w:rPr>
        <w:t xml:space="preserve">                                                             </w:t>
      </w:r>
      <w:r w:rsidR="00997D67">
        <w:rPr>
          <w:b/>
          <w:sz w:val="20"/>
          <w:szCs w:val="20"/>
          <w:lang w:val="pl-PL"/>
        </w:rPr>
        <w:t xml:space="preserve">                             </w:t>
      </w:r>
      <w:r w:rsidR="00997D67" w:rsidRPr="00997D67">
        <w:rPr>
          <w:b/>
          <w:lang w:val="pl-PL"/>
        </w:rPr>
        <w:t xml:space="preserve">  10</w:t>
      </w:r>
    </w:p>
    <w:p w:rsidR="00211EB8" w:rsidRPr="00D047DF" w:rsidRDefault="00211EB8" w:rsidP="00211EB8">
      <w:pPr>
        <w:ind w:firstLine="0"/>
        <w:rPr>
          <w:b/>
          <w:sz w:val="16"/>
          <w:szCs w:val="16"/>
          <w:lang w:val="pl-PL"/>
        </w:rPr>
      </w:pPr>
      <w:r>
        <w:rPr>
          <w:lang w:val="pl-PL"/>
        </w:rPr>
        <w:t xml:space="preserve">                                                                                 </w:t>
      </w:r>
    </w:p>
    <w:p w:rsidR="00211EB8" w:rsidRPr="00F267D8" w:rsidRDefault="00211EB8" w:rsidP="00211EB8">
      <w:pPr>
        <w:pStyle w:val="Akapitzlist"/>
        <w:numPr>
          <w:ilvl w:val="0"/>
          <w:numId w:val="4"/>
        </w:numPr>
        <w:pBdr>
          <w:bottom w:val="double" w:sz="6" w:space="1" w:color="auto"/>
        </w:pBdr>
        <w:tabs>
          <w:tab w:val="left" w:pos="142"/>
        </w:tabs>
        <w:rPr>
          <w:b/>
          <w:sz w:val="32"/>
          <w:szCs w:val="32"/>
          <w:lang w:val="pl-PL"/>
        </w:rPr>
      </w:pPr>
      <w:r w:rsidRPr="00F267D8">
        <w:rPr>
          <w:i/>
          <w:color w:val="0070C0"/>
          <w:sz w:val="32"/>
          <w:szCs w:val="32"/>
          <w:lang w:val="pl-PL"/>
        </w:rPr>
        <w:lastRenderedPageBreak/>
        <w:t>Wewnętrzna instalacja gazowa</w:t>
      </w:r>
      <w:r w:rsidRPr="00F267D8">
        <w:rPr>
          <w:b/>
          <w:sz w:val="32"/>
          <w:szCs w:val="32"/>
          <w:lang w:val="pl-PL"/>
        </w:rPr>
        <w:t>.</w:t>
      </w:r>
    </w:p>
    <w:p w:rsidR="00CD4C8D" w:rsidRPr="008610D7" w:rsidRDefault="00CD4C8D" w:rsidP="008610D7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</w:p>
    <w:p w:rsidR="00B635A5" w:rsidRDefault="00D776C0" w:rsidP="008610D7">
      <w:pPr>
        <w:tabs>
          <w:tab w:val="left" w:pos="284"/>
        </w:tabs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Wewnętrzną instalację gazową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 pr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owadzoną na zewnętrznej ścianie budynku </w:t>
      </w:r>
      <w:r w:rsidR="00B635A5">
        <w:rPr>
          <w:rFonts w:asciiTheme="majorHAnsi" w:hAnsiTheme="majorHAnsi"/>
          <w:sz w:val="24"/>
          <w:szCs w:val="24"/>
          <w:lang w:val="pl-PL"/>
        </w:rPr>
        <w:t>szkoły</w:t>
      </w:r>
      <w:r w:rsidR="00317479">
        <w:rPr>
          <w:rFonts w:asciiTheme="majorHAnsi" w:hAnsiTheme="majorHAnsi"/>
          <w:sz w:val="24"/>
          <w:szCs w:val="24"/>
          <w:lang w:val="pl-PL"/>
        </w:rPr>
        <w:t>,</w:t>
      </w:r>
      <w:r w:rsidR="00B635A5">
        <w:rPr>
          <w:rFonts w:asciiTheme="majorHAnsi" w:hAnsiTheme="majorHAnsi"/>
          <w:sz w:val="24"/>
          <w:szCs w:val="24"/>
          <w:lang w:val="pl-PL"/>
        </w:rPr>
        <w:t xml:space="preserve"> </w:t>
      </w:r>
    </w:p>
    <w:p w:rsidR="00652F06" w:rsidRPr="008610D7" w:rsidRDefault="001775FF" w:rsidP="00B635A5">
      <w:pPr>
        <w:tabs>
          <w:tab w:val="left" w:pos="284"/>
        </w:tabs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1775FF">
        <w:rPr>
          <w:rFonts w:asciiTheme="majorHAnsi" w:hAnsiTheme="majorHAnsi"/>
          <w:b/>
          <w:sz w:val="24"/>
          <w:szCs w:val="24"/>
          <w:lang w:val="pl-PL"/>
        </w:rPr>
        <w:t xml:space="preserve">dł. </w:t>
      </w:r>
      <w:r>
        <w:rPr>
          <w:rFonts w:asciiTheme="majorHAnsi" w:hAnsiTheme="majorHAnsi"/>
          <w:b/>
          <w:sz w:val="24"/>
          <w:szCs w:val="24"/>
          <w:lang w:val="pl-PL"/>
        </w:rPr>
        <w:t xml:space="preserve"> </w:t>
      </w:r>
      <w:r w:rsidRPr="001775FF">
        <w:rPr>
          <w:rFonts w:asciiTheme="majorHAnsi" w:hAnsiTheme="majorHAnsi"/>
          <w:b/>
          <w:sz w:val="24"/>
          <w:szCs w:val="24"/>
          <w:lang w:val="pl-PL"/>
        </w:rPr>
        <w:t xml:space="preserve">L = 9,95m, 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od szafki gazowej </w:t>
      </w:r>
      <w:r w:rsidR="00590F45" w:rsidRPr="00EC1CE0">
        <w:rPr>
          <w:rFonts w:asciiTheme="majorHAnsi" w:hAnsiTheme="majorHAnsi"/>
          <w:b/>
          <w:sz w:val="24"/>
          <w:szCs w:val="24"/>
          <w:lang w:val="pl-PL"/>
        </w:rPr>
        <w:t>SG1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 z zamontowanym reduktorem ciśnienia </w:t>
      </w:r>
      <w:r w:rsidR="00590F45" w:rsidRPr="00996877">
        <w:rPr>
          <w:rFonts w:asciiTheme="majorHAnsi" w:hAnsiTheme="majorHAnsi"/>
          <w:b/>
          <w:sz w:val="24"/>
          <w:szCs w:val="24"/>
          <w:lang w:val="pl-PL"/>
        </w:rPr>
        <w:t xml:space="preserve">II stopnia 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do szafki gazowej </w:t>
      </w:r>
      <w:r w:rsidR="00590F45" w:rsidRPr="00EC1CE0">
        <w:rPr>
          <w:rFonts w:asciiTheme="majorHAnsi" w:hAnsiTheme="majorHAnsi"/>
          <w:b/>
          <w:sz w:val="24"/>
          <w:szCs w:val="24"/>
          <w:lang w:val="pl-PL"/>
        </w:rPr>
        <w:t>SG2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 z zamontowanym zaworem odcinającym aktywnego systemu </w:t>
      </w:r>
      <w:r w:rsidR="00590F45" w:rsidRPr="00EC1CE0">
        <w:rPr>
          <w:rFonts w:asciiTheme="majorHAnsi" w:hAnsiTheme="majorHAnsi"/>
          <w:b/>
          <w:sz w:val="24"/>
          <w:szCs w:val="24"/>
          <w:lang w:val="pl-PL"/>
        </w:rPr>
        <w:t>ASB</w:t>
      </w:r>
      <w:r w:rsidR="00CC2ADE">
        <w:rPr>
          <w:rFonts w:asciiTheme="majorHAnsi" w:hAnsiTheme="majorHAnsi"/>
          <w:b/>
          <w:sz w:val="24"/>
          <w:szCs w:val="24"/>
          <w:lang w:val="pl-PL"/>
        </w:rPr>
        <w:t>,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 xml:space="preserve">  </w:t>
      </w:r>
      <w:r w:rsidR="00CC2ADE">
        <w:rPr>
          <w:rFonts w:asciiTheme="majorHAnsi" w:hAnsiTheme="majorHAnsi"/>
          <w:sz w:val="24"/>
          <w:szCs w:val="24"/>
          <w:lang w:val="pl-PL"/>
        </w:rPr>
        <w:t xml:space="preserve"> </w:t>
      </w:r>
      <w:r w:rsidR="00590F45" w:rsidRPr="008610D7">
        <w:rPr>
          <w:rFonts w:asciiTheme="majorHAnsi" w:hAnsiTheme="majorHAnsi"/>
          <w:sz w:val="24"/>
          <w:szCs w:val="24"/>
          <w:lang w:val="pl-PL"/>
        </w:rPr>
        <w:t>oraz o</w:t>
      </w:r>
      <w:r w:rsidR="00D776C0" w:rsidRPr="008610D7">
        <w:rPr>
          <w:rFonts w:asciiTheme="majorHAnsi" w:hAnsiTheme="majorHAnsi"/>
          <w:sz w:val="24"/>
          <w:szCs w:val="24"/>
          <w:lang w:val="pl-PL"/>
        </w:rPr>
        <w:t xml:space="preserve">d szafki </w:t>
      </w:r>
      <w:r w:rsidR="00D776C0" w:rsidRPr="00EC1CE0">
        <w:rPr>
          <w:rFonts w:asciiTheme="majorHAnsi" w:hAnsiTheme="majorHAnsi"/>
          <w:b/>
          <w:sz w:val="24"/>
          <w:szCs w:val="24"/>
          <w:lang w:val="pl-PL"/>
        </w:rPr>
        <w:t xml:space="preserve">SG2 </w:t>
      </w:r>
      <w:r w:rsidR="00D776C0" w:rsidRPr="008610D7">
        <w:rPr>
          <w:rFonts w:asciiTheme="majorHAnsi" w:hAnsiTheme="majorHAnsi"/>
          <w:sz w:val="24"/>
          <w:szCs w:val="24"/>
          <w:lang w:val="pl-PL"/>
        </w:rPr>
        <w:t xml:space="preserve">do zaworu kulowego, gazowego </w:t>
      </w:r>
      <w:r w:rsidR="00D776C0" w:rsidRPr="00EC1CE0">
        <w:rPr>
          <w:rFonts w:asciiTheme="majorHAnsi" w:hAnsiTheme="majorHAnsi"/>
          <w:b/>
          <w:sz w:val="24"/>
          <w:szCs w:val="24"/>
          <w:lang w:val="pl-PL"/>
        </w:rPr>
        <w:t>ZG2</w:t>
      </w:r>
      <w:r w:rsidR="00D776C0" w:rsidRPr="008610D7">
        <w:rPr>
          <w:rFonts w:asciiTheme="majorHAnsi" w:hAnsiTheme="majorHAnsi"/>
          <w:sz w:val="24"/>
          <w:szCs w:val="24"/>
          <w:lang w:val="pl-PL"/>
        </w:rPr>
        <w:t xml:space="preserve"> wykonać z rur stalowych gazowych </w:t>
      </w:r>
      <w:r w:rsidR="00652F06" w:rsidRPr="00EC1CE0">
        <w:rPr>
          <w:rFonts w:asciiTheme="majorHAnsi" w:hAnsiTheme="majorHAnsi"/>
          <w:b/>
          <w:sz w:val="24"/>
          <w:szCs w:val="24"/>
          <w:lang w:val="pl-PL"/>
        </w:rPr>
        <w:t>kl. R</w:t>
      </w:r>
      <w:r w:rsidR="00652F06" w:rsidRPr="008610D7">
        <w:rPr>
          <w:rFonts w:asciiTheme="majorHAnsi" w:hAnsiTheme="majorHAnsi"/>
          <w:sz w:val="24"/>
          <w:szCs w:val="24"/>
          <w:lang w:val="pl-PL"/>
        </w:rPr>
        <w:t xml:space="preserve"> lub </w:t>
      </w:r>
      <w:r w:rsidR="00652F06" w:rsidRPr="00EC1CE0">
        <w:rPr>
          <w:rFonts w:asciiTheme="majorHAnsi" w:hAnsiTheme="majorHAnsi"/>
          <w:b/>
          <w:sz w:val="24"/>
          <w:szCs w:val="24"/>
          <w:lang w:val="pl-PL"/>
        </w:rPr>
        <w:t>R 35</w:t>
      </w:r>
      <w:r w:rsidR="00652F06"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  <w:r w:rsidR="00D776C0" w:rsidRPr="00EC1CE0">
        <w:rPr>
          <w:rFonts w:asciiTheme="majorHAnsi" w:hAnsiTheme="majorHAnsi"/>
          <w:b/>
          <w:sz w:val="24"/>
          <w:szCs w:val="24"/>
          <w:lang w:val="pl-PL"/>
        </w:rPr>
        <w:t>DN50mm</w:t>
      </w:r>
      <w:r w:rsidR="00D776C0" w:rsidRPr="008610D7">
        <w:rPr>
          <w:rFonts w:asciiTheme="majorHAnsi" w:hAnsiTheme="majorHAnsi"/>
          <w:sz w:val="24"/>
          <w:szCs w:val="24"/>
          <w:lang w:val="pl-PL"/>
        </w:rPr>
        <w:t xml:space="preserve">.  </w:t>
      </w:r>
    </w:p>
    <w:p w:rsidR="00D776C0" w:rsidRPr="008610D7" w:rsidRDefault="00652F06" w:rsidP="008610D7">
      <w:pPr>
        <w:tabs>
          <w:tab w:val="left" w:pos="284"/>
        </w:tabs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Wykonanie instalacji powierzyć należy osobie posiadającej uprawnienia budowlane do wykonania instalacji gazowej i stosowne uprawnienia energetyczne w zakresie wykonywanych robót.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</w:p>
    <w:p w:rsidR="00CD4C8D" w:rsidRPr="008610D7" w:rsidRDefault="00D776C0" w:rsidP="008610D7">
      <w:pPr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Rurociąg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należy montować  </w:t>
      </w:r>
      <w:r w:rsidR="00CD4C8D" w:rsidRPr="008610D7">
        <w:rPr>
          <w:rFonts w:asciiTheme="majorHAnsi" w:hAnsiTheme="majorHAnsi"/>
          <w:b/>
          <w:sz w:val="24"/>
          <w:szCs w:val="24"/>
          <w:lang w:val="pl-PL"/>
        </w:rPr>
        <w:t>2,0cm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licząc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od płaszczyzny tynków ścian za pomocą uchwytów odległościowych </w:t>
      </w:r>
      <w:r w:rsidR="0012430E" w:rsidRPr="008610D7">
        <w:rPr>
          <w:rFonts w:asciiTheme="majorHAnsi" w:hAnsiTheme="majorHAnsi"/>
          <w:sz w:val="24"/>
          <w:szCs w:val="24"/>
          <w:lang w:val="pl-PL"/>
        </w:rPr>
        <w:t xml:space="preserve">rozmieszczanych w odległości </w:t>
      </w:r>
      <w:r w:rsidR="0012430E" w:rsidRPr="00E36B37">
        <w:rPr>
          <w:rFonts w:asciiTheme="majorHAnsi" w:hAnsiTheme="majorHAnsi"/>
          <w:b/>
          <w:sz w:val="24"/>
          <w:szCs w:val="24"/>
          <w:lang w:val="pl-PL"/>
        </w:rPr>
        <w:t>1,5 – 2,0m</w:t>
      </w:r>
      <w:r w:rsidR="0012430E"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z  zachowaniem na odcinkach poziomych instalacji, spadków  </w:t>
      </w:r>
      <w:r w:rsidR="00CD4C8D" w:rsidRPr="008610D7">
        <w:rPr>
          <w:rFonts w:asciiTheme="majorHAnsi" w:hAnsiTheme="majorHAnsi"/>
          <w:b/>
          <w:sz w:val="24"/>
          <w:szCs w:val="24"/>
          <w:lang w:val="pl-PL"/>
        </w:rPr>
        <w:t xml:space="preserve">4‰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>w kierunku dopływu gazu.</w:t>
      </w:r>
    </w:p>
    <w:p w:rsidR="00CD4C8D" w:rsidRPr="008610D7" w:rsidRDefault="00CD4C8D" w:rsidP="008610D7">
      <w:pPr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  </w:t>
      </w:r>
      <w:r w:rsidR="00A117A2" w:rsidRPr="008610D7">
        <w:rPr>
          <w:rFonts w:asciiTheme="majorHAnsi" w:hAnsiTheme="majorHAnsi"/>
          <w:sz w:val="24"/>
          <w:szCs w:val="24"/>
          <w:lang w:val="pl-PL"/>
        </w:rPr>
        <w:t xml:space="preserve">Rurociąg wykonywany 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 z rur stalowych gazowych</w:t>
      </w:r>
      <w:r w:rsidR="00A117A2" w:rsidRPr="008610D7">
        <w:rPr>
          <w:rFonts w:asciiTheme="majorHAnsi" w:hAnsiTheme="majorHAnsi"/>
          <w:sz w:val="24"/>
          <w:szCs w:val="24"/>
          <w:lang w:val="pl-PL"/>
        </w:rPr>
        <w:t xml:space="preserve"> łączyć metodą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 na spaw.  </w:t>
      </w:r>
    </w:p>
    <w:p w:rsidR="00CD4C8D" w:rsidRPr="008610D7" w:rsidRDefault="008610D7" w:rsidP="008610D7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>
        <w:rPr>
          <w:rFonts w:asciiTheme="majorHAnsi" w:hAnsiTheme="majorHAnsi"/>
          <w:sz w:val="24"/>
          <w:szCs w:val="24"/>
          <w:lang w:val="pl-PL"/>
        </w:rPr>
        <w:t xml:space="preserve">      </w:t>
      </w:r>
      <w:r w:rsidR="003A2C5A">
        <w:rPr>
          <w:rFonts w:asciiTheme="majorHAnsi" w:hAnsiTheme="majorHAnsi"/>
          <w:sz w:val="24"/>
          <w:szCs w:val="24"/>
          <w:lang w:val="pl-PL"/>
        </w:rPr>
        <w:t xml:space="preserve">  Przyłącze 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 instalacji gazowej zasilającej  kocioł  gazowy </w:t>
      </w:r>
      <w:r w:rsidR="00CD4C8D" w:rsidRPr="008610D7">
        <w:rPr>
          <w:rFonts w:asciiTheme="majorHAnsi" w:hAnsiTheme="majorHAnsi"/>
          <w:b/>
          <w:sz w:val="24"/>
          <w:szCs w:val="24"/>
          <w:lang w:val="pl-PL"/>
        </w:rPr>
        <w:t>1-funkcyjny</w:t>
      </w:r>
      <w:r w:rsidR="00CD4C8D" w:rsidRPr="008610D7">
        <w:rPr>
          <w:rFonts w:asciiTheme="majorHAnsi" w:hAnsiTheme="majorHAnsi"/>
          <w:sz w:val="24"/>
          <w:szCs w:val="24"/>
          <w:lang w:val="pl-PL"/>
        </w:rPr>
        <w:t xml:space="preserve"> z zamkniętą komorą spalania</w:t>
      </w:r>
      <w:r w:rsidR="00472365">
        <w:rPr>
          <w:rFonts w:asciiTheme="majorHAnsi" w:hAnsiTheme="majorHAnsi"/>
          <w:sz w:val="24"/>
          <w:szCs w:val="24"/>
          <w:lang w:val="pl-PL"/>
        </w:rPr>
        <w:t>, kondensacyjny</w:t>
      </w:r>
      <w:r w:rsidR="00622ED1" w:rsidRPr="008610D7">
        <w:rPr>
          <w:rFonts w:asciiTheme="majorHAnsi" w:hAnsiTheme="majorHAnsi"/>
          <w:sz w:val="24"/>
          <w:szCs w:val="24"/>
          <w:lang w:val="pl-PL"/>
        </w:rPr>
        <w:t xml:space="preserve"> wykonać  rurą gazową  </w:t>
      </w:r>
      <w:r w:rsidR="003A2C5A" w:rsidRPr="003A2C5A">
        <w:rPr>
          <w:rFonts w:asciiTheme="majorHAnsi" w:hAnsiTheme="majorHAnsi"/>
          <w:b/>
          <w:sz w:val="24"/>
          <w:szCs w:val="24"/>
          <w:lang w:val="pl-PL"/>
        </w:rPr>
        <w:t>R = 1”</w:t>
      </w:r>
      <w:r w:rsidR="00CD4C8D" w:rsidRPr="003A2C5A">
        <w:rPr>
          <w:rFonts w:asciiTheme="majorHAnsi" w:hAnsiTheme="majorHAnsi"/>
          <w:b/>
          <w:sz w:val="24"/>
          <w:szCs w:val="24"/>
          <w:lang w:val="pl-PL"/>
        </w:rPr>
        <w:t>.</w:t>
      </w:r>
    </w:p>
    <w:p w:rsidR="00CD4C8D" w:rsidRPr="008610D7" w:rsidRDefault="00CD4C8D" w:rsidP="008610D7">
      <w:pPr>
        <w:tabs>
          <w:tab w:val="left" w:pos="3402"/>
        </w:tabs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  Podejścia pod urządzeni</w:t>
      </w:r>
      <w:r w:rsidR="00652F06" w:rsidRPr="008610D7">
        <w:rPr>
          <w:rFonts w:asciiTheme="majorHAnsi" w:hAnsiTheme="majorHAnsi"/>
          <w:sz w:val="24"/>
          <w:szCs w:val="24"/>
          <w:lang w:val="pl-PL"/>
        </w:rPr>
        <w:t>e gazowe zakończone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 kurkiem gazowym kulowym                </w:t>
      </w:r>
    </w:p>
    <w:p w:rsidR="00CD4C8D" w:rsidRPr="008610D7" w:rsidRDefault="00CD4C8D" w:rsidP="008610D7">
      <w:pPr>
        <w:tabs>
          <w:tab w:val="left" w:pos="3402"/>
        </w:tabs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ćwierć-obrotowym, </w:t>
      </w:r>
      <w:r w:rsidR="00652F06" w:rsidRPr="008610D7">
        <w:rPr>
          <w:rFonts w:asciiTheme="majorHAnsi" w:hAnsiTheme="majorHAnsi"/>
          <w:sz w:val="24"/>
          <w:szCs w:val="24"/>
          <w:lang w:val="pl-PL"/>
        </w:rPr>
        <w:t xml:space="preserve">który należy 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zamontowanym w łatwo dostępnym miejscu, pozycji poziomej oraz w tym samym pomieszczeniu co urządzenie gazowe, w odległości nie większej niż </w:t>
      </w:r>
      <w:r w:rsidRPr="008610D7">
        <w:rPr>
          <w:rFonts w:asciiTheme="majorHAnsi" w:hAnsiTheme="majorHAnsi"/>
          <w:b/>
          <w:sz w:val="24"/>
          <w:szCs w:val="24"/>
          <w:lang w:val="pl-PL"/>
        </w:rPr>
        <w:t>1,0m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 od króćca przyłączeniowego.</w:t>
      </w:r>
    </w:p>
    <w:p w:rsidR="00211EB8" w:rsidRPr="008610D7" w:rsidRDefault="00211EB8" w:rsidP="008610D7">
      <w:pPr>
        <w:tabs>
          <w:tab w:val="left" w:pos="284"/>
        </w:tabs>
        <w:spacing w:line="360" w:lineRule="auto"/>
        <w:rPr>
          <w:rFonts w:asciiTheme="majorHAnsi" w:hAnsiTheme="majorHAnsi"/>
          <w:b/>
          <w:i/>
          <w:color w:val="0070C0"/>
          <w:sz w:val="24"/>
          <w:szCs w:val="24"/>
          <w:lang w:val="pl-PL"/>
        </w:rPr>
      </w:pPr>
      <w:r w:rsidRPr="008610D7">
        <w:rPr>
          <w:rFonts w:asciiTheme="majorHAnsi" w:hAnsiTheme="majorHAnsi"/>
          <w:b/>
          <w:i/>
          <w:color w:val="0070C0"/>
          <w:sz w:val="24"/>
          <w:szCs w:val="24"/>
          <w:lang w:val="pl-PL"/>
        </w:rPr>
        <w:t>Dopuszcza się stosowanie innych sposobów łączenia rur, jeżeli spełniają one wymagania szczelności i trwałości określone w Polskiej Normie dotyczącej przewodów gazowych dla budynków</w:t>
      </w:r>
      <w:r w:rsidRPr="008610D7">
        <w:rPr>
          <w:rFonts w:asciiTheme="majorHAnsi" w:hAnsiTheme="majorHAnsi"/>
          <w:i/>
          <w:color w:val="0070C0"/>
          <w:sz w:val="24"/>
          <w:szCs w:val="24"/>
          <w:lang w:val="pl-PL"/>
        </w:rPr>
        <w:t xml:space="preserve">, </w:t>
      </w:r>
      <w:r w:rsidRPr="008610D7">
        <w:rPr>
          <w:rFonts w:asciiTheme="majorHAnsi" w:hAnsiTheme="majorHAnsi"/>
          <w:b/>
          <w:i/>
          <w:color w:val="0070C0"/>
          <w:sz w:val="24"/>
          <w:szCs w:val="24"/>
          <w:lang w:val="pl-PL"/>
        </w:rPr>
        <w:t>Rozporządzenie Ministra Infrastruktury z dnia 12.03.2009r.</w:t>
      </w:r>
    </w:p>
    <w:p w:rsidR="00211EB8" w:rsidRPr="008610D7" w:rsidRDefault="00211EB8" w:rsidP="008610D7">
      <w:pPr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Do zamontowania armatury jak kurki, filtry, dwuzłączki, holendry stosować „kształtki przejściowe” wykonane z miedzi lub brązu. </w:t>
      </w:r>
    </w:p>
    <w:p w:rsidR="00211EB8" w:rsidRPr="008610D7" w:rsidRDefault="00211EB8" w:rsidP="008610D7">
      <w:pPr>
        <w:spacing w:line="360" w:lineRule="auto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Do instalacji gazowych nie wolno stosować kształtek przejściowych wykonanych z mosiądzu MO-59-PN-79/H-87026. </w:t>
      </w:r>
    </w:p>
    <w:p w:rsidR="00211EB8" w:rsidRPr="008610D7" w:rsidRDefault="00211EB8" w:rsidP="008610D7">
      <w:pPr>
        <w:tabs>
          <w:tab w:val="left" w:pos="426"/>
        </w:tabs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       </w:t>
      </w:r>
      <w:r w:rsidR="0012430E"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Do połączeń gwintowych, materiał uszczelniający, należy stosować taśmy teflonowe typu GAS </w:t>
      </w:r>
      <w:smartTag w:uri="urn:schemas-microsoft-com:office:smarttags" w:element="metricconverter">
        <w:smartTagPr>
          <w:attr w:name="ProductID" w:val="0,1 mm"/>
        </w:smartTagPr>
        <w:r w:rsidRPr="008610D7">
          <w:rPr>
            <w:rFonts w:asciiTheme="majorHAnsi" w:hAnsiTheme="majorHAnsi"/>
            <w:sz w:val="24"/>
            <w:szCs w:val="24"/>
            <w:lang w:val="pl-PL"/>
          </w:rPr>
          <w:t>0,1 mm</w:t>
        </w:r>
      </w:smartTag>
      <w:r w:rsidRPr="008610D7">
        <w:rPr>
          <w:rFonts w:asciiTheme="majorHAnsi" w:hAnsiTheme="majorHAnsi"/>
          <w:sz w:val="24"/>
          <w:szCs w:val="24"/>
          <w:lang w:val="pl-PL"/>
        </w:rPr>
        <w:t xml:space="preserve"> oraz odpowiednie pasty uszczelniające nakładane na gwint wewnętrzny. </w:t>
      </w:r>
    </w:p>
    <w:p w:rsidR="0013061C" w:rsidRDefault="00211EB8" w:rsidP="008610D7">
      <w:pPr>
        <w:tabs>
          <w:tab w:val="left" w:pos="284"/>
          <w:tab w:val="left" w:pos="426"/>
        </w:tabs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8610D7">
        <w:rPr>
          <w:rFonts w:asciiTheme="majorHAnsi" w:hAnsiTheme="majorHAnsi"/>
          <w:sz w:val="24"/>
          <w:szCs w:val="24"/>
          <w:lang w:val="pl-PL"/>
        </w:rPr>
        <w:t xml:space="preserve">    </w:t>
      </w:r>
      <w:r w:rsidR="008610D7" w:rsidRPr="008610D7">
        <w:rPr>
          <w:rFonts w:asciiTheme="majorHAnsi" w:hAnsiTheme="majorHAnsi"/>
          <w:sz w:val="24"/>
          <w:szCs w:val="24"/>
          <w:lang w:val="pl-PL"/>
        </w:rPr>
        <w:t xml:space="preserve">   Przy przejściu przez ściany i</w:t>
      </w:r>
      <w:r w:rsidRPr="008610D7">
        <w:rPr>
          <w:rFonts w:asciiTheme="majorHAnsi" w:hAnsiTheme="majorHAnsi"/>
          <w:sz w:val="24"/>
          <w:szCs w:val="24"/>
          <w:lang w:val="pl-PL"/>
        </w:rPr>
        <w:t xml:space="preserve"> stropy należy przewody gazowe prowadzić w rurach ochronnych unieruchomionych szczeliwem-pianką.</w:t>
      </w:r>
    </w:p>
    <w:p w:rsidR="00211EB8" w:rsidRDefault="0013061C" w:rsidP="008610D7">
      <w:pPr>
        <w:tabs>
          <w:tab w:val="left" w:pos="284"/>
          <w:tab w:val="left" w:pos="426"/>
        </w:tabs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>
        <w:rPr>
          <w:rFonts w:asciiTheme="majorHAnsi" w:hAnsiTheme="majorHAnsi"/>
          <w:sz w:val="24"/>
          <w:szCs w:val="24"/>
          <w:lang w:val="pl-PL"/>
        </w:rPr>
        <w:t xml:space="preserve">       </w:t>
      </w:r>
      <w:r w:rsidR="00211EB8" w:rsidRPr="008610D7">
        <w:rPr>
          <w:rFonts w:asciiTheme="majorHAnsi" w:hAnsiTheme="majorHAnsi"/>
          <w:sz w:val="24"/>
          <w:szCs w:val="24"/>
          <w:lang w:val="pl-PL"/>
        </w:rPr>
        <w:t xml:space="preserve"> </w:t>
      </w:r>
    </w:p>
    <w:p w:rsidR="008610D7" w:rsidRPr="008610D7" w:rsidRDefault="008610D7" w:rsidP="008610D7">
      <w:pPr>
        <w:tabs>
          <w:tab w:val="left" w:pos="284"/>
          <w:tab w:val="left" w:pos="426"/>
        </w:tabs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</w:p>
    <w:p w:rsidR="00211EB8" w:rsidRPr="008610D7" w:rsidRDefault="00211EB8" w:rsidP="008610D7">
      <w:pPr>
        <w:spacing w:line="360" w:lineRule="auto"/>
        <w:rPr>
          <w:rFonts w:asciiTheme="majorHAnsi" w:hAnsiTheme="majorHAnsi"/>
          <w:sz w:val="24"/>
          <w:szCs w:val="24"/>
          <w:lang w:val="pl-PL"/>
        </w:rPr>
      </w:pPr>
    </w:p>
    <w:p w:rsidR="00211EB8" w:rsidRDefault="00211EB8" w:rsidP="00211EB8">
      <w:pPr>
        <w:spacing w:line="276" w:lineRule="auto"/>
        <w:rPr>
          <w:sz w:val="24"/>
          <w:szCs w:val="24"/>
          <w:lang w:val="pl-PL"/>
        </w:rPr>
      </w:pPr>
    </w:p>
    <w:p w:rsidR="00211EB8" w:rsidRPr="00BA6543" w:rsidRDefault="00211EB8" w:rsidP="00211EB8">
      <w:pPr>
        <w:spacing w:line="276" w:lineRule="auto"/>
        <w:ind w:firstLine="0"/>
        <w:rPr>
          <w:b/>
          <w:lang w:val="pl-PL"/>
        </w:rPr>
      </w:pPr>
      <w:r>
        <w:rPr>
          <w:sz w:val="20"/>
          <w:szCs w:val="20"/>
          <w:lang w:val="pl-PL"/>
        </w:rPr>
        <w:t xml:space="preserve">                                                                                         </w:t>
      </w:r>
      <w:r w:rsidRPr="00BA6543">
        <w:rPr>
          <w:lang w:val="pl-PL"/>
        </w:rPr>
        <w:t xml:space="preserve"> </w:t>
      </w:r>
      <w:r w:rsidR="00BA6543" w:rsidRPr="00BA6543">
        <w:rPr>
          <w:b/>
          <w:lang w:val="pl-PL"/>
        </w:rPr>
        <w:t>11</w:t>
      </w:r>
    </w:p>
    <w:p w:rsidR="00211EB8" w:rsidRDefault="00211EB8" w:rsidP="00211EB8">
      <w:pPr>
        <w:pBdr>
          <w:bottom w:val="single" w:sz="6" w:space="1" w:color="auto"/>
        </w:pBdr>
        <w:ind w:firstLine="0"/>
        <w:rPr>
          <w:b/>
          <w:color w:val="0070C0"/>
          <w:sz w:val="32"/>
          <w:szCs w:val="32"/>
          <w:lang w:val="pl-PL"/>
        </w:rPr>
      </w:pPr>
      <w:r w:rsidRPr="0035681E">
        <w:rPr>
          <w:b/>
          <w:color w:val="0070C0"/>
          <w:sz w:val="32"/>
          <w:szCs w:val="32"/>
          <w:lang w:val="pl-PL"/>
        </w:rPr>
        <w:lastRenderedPageBreak/>
        <w:t>5.1</w:t>
      </w:r>
      <w:r>
        <w:rPr>
          <w:b/>
          <w:color w:val="0070C0"/>
          <w:sz w:val="32"/>
          <w:szCs w:val="32"/>
          <w:lang w:val="pl-PL"/>
        </w:rPr>
        <w:t xml:space="preserve"> </w:t>
      </w:r>
      <w:r w:rsidRPr="00D058A9">
        <w:rPr>
          <w:i/>
          <w:color w:val="0070C0"/>
          <w:sz w:val="32"/>
          <w:szCs w:val="32"/>
          <w:lang w:val="pl-PL"/>
        </w:rPr>
        <w:t>Instalacja gazowa na warunkach sieci (doziemna)</w:t>
      </w:r>
      <w:r>
        <w:rPr>
          <w:b/>
          <w:color w:val="0070C0"/>
          <w:sz w:val="32"/>
          <w:szCs w:val="32"/>
          <w:lang w:val="pl-PL"/>
        </w:rPr>
        <w:t xml:space="preserve">. </w:t>
      </w:r>
    </w:p>
    <w:p w:rsidR="00211EB8" w:rsidRDefault="00211EB8" w:rsidP="00211EB8">
      <w:pPr>
        <w:spacing w:line="276" w:lineRule="auto"/>
        <w:ind w:firstLine="0"/>
        <w:rPr>
          <w:sz w:val="24"/>
          <w:szCs w:val="24"/>
          <w:lang w:val="pl-PL"/>
        </w:rPr>
      </w:pPr>
    </w:p>
    <w:p w:rsidR="00E605B3" w:rsidRDefault="00211EB8" w:rsidP="00211EB8">
      <w:pPr>
        <w:spacing w:line="360" w:lineRule="auto"/>
        <w:ind w:firstLine="567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>Projektowaną wewnętrzna instalację gazową „doziemną” na warunkach jakie obowiązują przy budowie sieci, na odcinku od podejście pod zbiornik gazu p</w:t>
      </w:r>
      <w:r>
        <w:rPr>
          <w:rFonts w:asciiTheme="majorHAnsi" w:hAnsiTheme="majorHAnsi"/>
          <w:sz w:val="24"/>
          <w:szCs w:val="24"/>
          <w:lang w:val="pl-PL"/>
        </w:rPr>
        <w:t xml:space="preserve">łynnego usytuowanego  w </w:t>
      </w:r>
      <w:r w:rsidR="00E605B3">
        <w:rPr>
          <w:rFonts w:asciiTheme="majorHAnsi" w:hAnsiTheme="majorHAnsi"/>
          <w:b/>
          <w:sz w:val="24"/>
          <w:szCs w:val="24"/>
          <w:lang w:val="pl-PL"/>
        </w:rPr>
        <w:t xml:space="preserve">m. Siecieborzyce </w:t>
      </w:r>
      <w:r w:rsidR="00E35076">
        <w:rPr>
          <w:rFonts w:asciiTheme="majorHAnsi" w:hAnsiTheme="majorHAnsi"/>
          <w:b/>
          <w:sz w:val="24"/>
          <w:szCs w:val="24"/>
          <w:lang w:val="pl-PL"/>
        </w:rPr>
        <w:t xml:space="preserve"> </w:t>
      </w:r>
      <w:r w:rsidR="00E605B3">
        <w:rPr>
          <w:rFonts w:asciiTheme="majorHAnsi" w:hAnsiTheme="majorHAnsi"/>
          <w:b/>
          <w:sz w:val="24"/>
          <w:szCs w:val="24"/>
          <w:lang w:val="pl-PL"/>
        </w:rPr>
        <w:t>Nr 49”A”</w:t>
      </w:r>
      <w:r>
        <w:rPr>
          <w:rFonts w:asciiTheme="majorHAnsi" w:hAnsiTheme="majorHAnsi"/>
          <w:b/>
          <w:sz w:val="24"/>
          <w:szCs w:val="24"/>
          <w:lang w:val="pl-PL"/>
        </w:rPr>
        <w:t xml:space="preserve">, Dz. </w:t>
      </w:r>
      <w:r w:rsidR="00E605B3">
        <w:rPr>
          <w:rFonts w:asciiTheme="majorHAnsi" w:hAnsiTheme="majorHAnsi"/>
          <w:b/>
          <w:sz w:val="24"/>
          <w:szCs w:val="24"/>
          <w:lang w:val="pl-PL"/>
        </w:rPr>
        <w:t>Nr  917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 / 2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  do zewnętrznej ściany budynku </w:t>
      </w:r>
      <w:r w:rsidR="00EE36D1">
        <w:rPr>
          <w:rFonts w:asciiTheme="majorHAnsi" w:hAnsiTheme="majorHAnsi"/>
          <w:sz w:val="24"/>
          <w:szCs w:val="24"/>
          <w:lang w:val="pl-PL"/>
        </w:rPr>
        <w:t xml:space="preserve">Szkoły 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działka 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>Nr</w:t>
      </w:r>
      <w:r w:rsidR="00E605B3">
        <w:rPr>
          <w:rFonts w:asciiTheme="majorHAnsi" w:hAnsiTheme="majorHAnsi"/>
          <w:b/>
          <w:sz w:val="24"/>
          <w:szCs w:val="24"/>
          <w:lang w:val="pl-PL"/>
        </w:rPr>
        <w:t xml:space="preserve"> 917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 / 2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, wykonać z rur  gazowych </w:t>
      </w:r>
      <w:r w:rsidR="00E605B3">
        <w:rPr>
          <w:rFonts w:asciiTheme="majorHAnsi" w:hAnsiTheme="majorHAnsi"/>
          <w:sz w:val="24"/>
          <w:szCs w:val="24"/>
          <w:lang w:val="pl-PL"/>
        </w:rPr>
        <w:t xml:space="preserve">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>PE - HD  SDR 11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 o średnicy </w:t>
      </w:r>
    </w:p>
    <w:p w:rsidR="00211EB8" w:rsidRPr="000010A6" w:rsidRDefault="00211EB8" w:rsidP="00E605B3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b/>
          <w:sz w:val="24"/>
          <w:szCs w:val="24"/>
          <w:lang w:val="pl-PL"/>
        </w:rPr>
        <w:t>DN 32 x 3mm.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Na ścianie budynku zamontować szafkę gazową z zaworem głównym,  reduktorem 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II 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stopnia o ciśnieniu wylotowym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>37mbar</w:t>
      </w:r>
      <w:r w:rsidR="00E35076">
        <w:rPr>
          <w:rFonts w:asciiTheme="majorHAnsi" w:hAnsiTheme="majorHAnsi"/>
          <w:b/>
          <w:sz w:val="24"/>
          <w:szCs w:val="24"/>
          <w:lang w:val="pl-PL"/>
        </w:rPr>
        <w:t xml:space="preserve"> </w:t>
      </w:r>
      <w:r w:rsidR="00E35076" w:rsidRPr="00E35076">
        <w:rPr>
          <w:rFonts w:asciiTheme="majorHAnsi" w:hAnsiTheme="majorHAnsi"/>
          <w:sz w:val="24"/>
          <w:szCs w:val="24"/>
          <w:lang w:val="pl-PL"/>
        </w:rPr>
        <w:t xml:space="preserve">oraz gazomierzem </w:t>
      </w:r>
      <w:r w:rsidR="00E35076" w:rsidRPr="00E35076">
        <w:rPr>
          <w:rFonts w:asciiTheme="majorHAnsi" w:hAnsiTheme="majorHAnsi"/>
          <w:b/>
          <w:sz w:val="24"/>
          <w:szCs w:val="24"/>
          <w:lang w:val="pl-PL"/>
        </w:rPr>
        <w:t>G6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>.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>1,5m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 przed wykonaniem podejścia pod zbiornik gazu płynnego, oraz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1,5m 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przed ścianą budynku wykonać trwałe (nierozłączne), przejście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>PE / stal, DN32mm / Ø25mm.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 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Rurociąg gazowy ułożyć w gotowym wykopie na głębokości –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 0,80m</w:t>
      </w:r>
      <w:r w:rsidRPr="000010A6">
        <w:rPr>
          <w:rFonts w:asciiTheme="majorHAnsi" w:hAnsiTheme="majorHAnsi"/>
          <w:sz w:val="24"/>
          <w:szCs w:val="24"/>
          <w:lang w:val="pl-PL"/>
        </w:rPr>
        <w:t>, wykonując uprzednio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 10cm 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podsypkę z piasku.  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Rurociąg na całej długości oznakować folią zabezpieczającą koloru żółtego z wtopioną taśma metalową.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Folię zabezpieczającą umieścić </w:t>
      </w:r>
      <w:r w:rsidRPr="000010A6">
        <w:rPr>
          <w:rFonts w:asciiTheme="majorHAnsi" w:hAnsiTheme="majorHAnsi"/>
          <w:b/>
          <w:sz w:val="24"/>
          <w:szCs w:val="24"/>
          <w:lang w:val="pl-PL"/>
        </w:rPr>
        <w:t xml:space="preserve">30cm </w:t>
      </w:r>
      <w:r w:rsidRPr="000010A6">
        <w:rPr>
          <w:rFonts w:asciiTheme="majorHAnsi" w:hAnsiTheme="majorHAnsi"/>
          <w:sz w:val="24"/>
          <w:szCs w:val="24"/>
          <w:lang w:val="pl-PL"/>
        </w:rPr>
        <w:t xml:space="preserve">powyżej rurociągu. 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Rurociąg gazowy doziemny po wykonaniu należy właściwie zabezpieczyć.</w:t>
      </w:r>
    </w:p>
    <w:p w:rsidR="00211EB8" w:rsidRPr="000010A6" w:rsidRDefault="00211EB8" w:rsidP="00211EB8">
      <w:pPr>
        <w:spacing w:line="360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0010A6">
        <w:rPr>
          <w:rFonts w:asciiTheme="majorHAnsi" w:hAnsiTheme="majorHAnsi"/>
          <w:sz w:val="24"/>
          <w:szCs w:val="24"/>
          <w:lang w:val="pl-PL"/>
        </w:rPr>
        <w:t xml:space="preserve">          Odcinki wykonane z rur stalowych, zabezpieczyć antykorozyjnie oraz taśmą izolacyjną. </w:t>
      </w:r>
    </w:p>
    <w:p w:rsidR="00211EB8" w:rsidRPr="003A0100" w:rsidRDefault="00211EB8" w:rsidP="00211EB8">
      <w:pPr>
        <w:spacing w:line="276" w:lineRule="auto"/>
        <w:ind w:firstLine="0"/>
        <w:rPr>
          <w:sz w:val="24"/>
          <w:szCs w:val="24"/>
          <w:lang w:val="pl-PL"/>
        </w:rPr>
      </w:pPr>
    </w:p>
    <w:p w:rsidR="00211EB8" w:rsidRPr="000C67E4" w:rsidRDefault="00211EB8" w:rsidP="00211EB8">
      <w:pPr>
        <w:pStyle w:val="Nagwek4"/>
        <w:spacing w:line="276" w:lineRule="auto"/>
        <w:rPr>
          <w:color w:val="E36C0A" w:themeColor="accent6" w:themeShade="BF"/>
          <w:sz w:val="28"/>
          <w:szCs w:val="28"/>
          <w:u w:val="single"/>
          <w:lang w:val="pl-PL"/>
        </w:rPr>
      </w:pPr>
      <w:r w:rsidRPr="000C67E4">
        <w:rPr>
          <w:color w:val="E36C0A" w:themeColor="accent6" w:themeShade="BF"/>
          <w:sz w:val="28"/>
          <w:szCs w:val="28"/>
          <w:u w:val="single"/>
          <w:lang w:val="pl-PL"/>
        </w:rPr>
        <w:t>Wykonany odcinek wewnętrznej instalacji gazowej doziemnej przed zasypaniem należy przedmuchać sprężonym powietrzem, a następnie poddać próbie szczelności na ciśnienie  0,4MPa w czasie 24h.</w:t>
      </w:r>
    </w:p>
    <w:p w:rsidR="00211EB8" w:rsidRDefault="00211EB8" w:rsidP="00211EB8">
      <w:pPr>
        <w:ind w:firstLine="0"/>
        <w:rPr>
          <w:sz w:val="16"/>
          <w:szCs w:val="16"/>
          <w:lang w:val="pl-PL"/>
        </w:rPr>
      </w:pPr>
    </w:p>
    <w:p w:rsidR="00211EB8" w:rsidRPr="00646A9B" w:rsidRDefault="00211EB8" w:rsidP="00211EB8">
      <w:pPr>
        <w:pStyle w:val="Nagwek4"/>
        <w:spacing w:line="360" w:lineRule="auto"/>
        <w:rPr>
          <w:sz w:val="28"/>
          <w:szCs w:val="28"/>
          <w:u w:val="single"/>
          <w:lang w:val="pl-PL"/>
        </w:rPr>
      </w:pPr>
      <w:r w:rsidRPr="00646A9B">
        <w:rPr>
          <w:sz w:val="28"/>
          <w:szCs w:val="28"/>
          <w:u w:val="single"/>
          <w:lang w:val="pl-PL"/>
        </w:rPr>
        <w:t>Przy prowadzeniu instalacji gazowej zaleca się przestrzegać następujących odległości od innych instalacji:</w:t>
      </w:r>
    </w:p>
    <w:p w:rsidR="00211EB8" w:rsidRDefault="00211EB8" w:rsidP="00211EB8">
      <w:pPr>
        <w:rPr>
          <w:lang w:val="pl-PL"/>
        </w:rPr>
      </w:pPr>
    </w:p>
    <w:p w:rsidR="00211EB8" w:rsidRPr="0077267A" w:rsidRDefault="00211EB8" w:rsidP="00211EB8">
      <w:pPr>
        <w:rPr>
          <w:lang w:val="pl-PL"/>
        </w:rPr>
      </w:pPr>
    </w:p>
    <w:p w:rsidR="00211EB8" w:rsidRPr="00734592" w:rsidRDefault="00211EB8" w:rsidP="00211EB8">
      <w:pPr>
        <w:ind w:firstLine="0"/>
        <w:rPr>
          <w:b/>
          <w:sz w:val="16"/>
          <w:szCs w:val="16"/>
          <w:lang w:val="pl-PL"/>
        </w:rPr>
      </w:pPr>
    </w:p>
    <w:p w:rsidR="00211EB8" w:rsidRPr="0028208F" w:rsidRDefault="00211EB8" w:rsidP="008610D7">
      <w:pPr>
        <w:spacing w:line="360" w:lineRule="auto"/>
        <w:ind w:firstLine="0"/>
        <w:rPr>
          <w:sz w:val="24"/>
          <w:szCs w:val="24"/>
          <w:lang w:val="pl-PL"/>
        </w:rPr>
      </w:pPr>
      <w:r w:rsidRPr="0028208F">
        <w:rPr>
          <w:b/>
          <w:sz w:val="24"/>
          <w:szCs w:val="24"/>
          <w:lang w:val="pl-PL"/>
        </w:rPr>
        <w:t>-</w:t>
      </w:r>
      <w:r w:rsidRPr="0028208F">
        <w:rPr>
          <w:sz w:val="24"/>
          <w:szCs w:val="24"/>
          <w:lang w:val="pl-PL"/>
        </w:rPr>
        <w:t xml:space="preserve">poziome przewody instalacji centralnego ogrzewania                     </w:t>
      </w:r>
      <w:r>
        <w:rPr>
          <w:sz w:val="24"/>
          <w:szCs w:val="24"/>
          <w:lang w:val="pl-PL"/>
        </w:rPr>
        <w:t xml:space="preserve">                    </w:t>
      </w:r>
      <w:r w:rsidRPr="00DF0072">
        <w:rPr>
          <w:color w:val="C00000"/>
          <w:sz w:val="24"/>
          <w:szCs w:val="24"/>
          <w:lang w:val="pl-PL"/>
        </w:rPr>
        <w:t xml:space="preserve">- </w:t>
      </w:r>
      <w:r w:rsidRPr="00DF0072">
        <w:rPr>
          <w:b/>
          <w:color w:val="C00000"/>
          <w:sz w:val="24"/>
          <w:szCs w:val="24"/>
          <w:lang w:val="pl-PL"/>
        </w:rPr>
        <w:t>15cm</w:t>
      </w:r>
    </w:p>
    <w:p w:rsidR="00211EB8" w:rsidRPr="0028208F" w:rsidRDefault="00211EB8" w:rsidP="008610D7">
      <w:pPr>
        <w:spacing w:line="360" w:lineRule="auto"/>
        <w:ind w:firstLine="0"/>
        <w:rPr>
          <w:sz w:val="24"/>
          <w:szCs w:val="24"/>
          <w:lang w:val="pl-PL"/>
        </w:rPr>
      </w:pPr>
      <w:r w:rsidRPr="0028208F">
        <w:rPr>
          <w:b/>
          <w:sz w:val="24"/>
          <w:szCs w:val="24"/>
          <w:lang w:val="pl-PL"/>
        </w:rPr>
        <w:t>-</w:t>
      </w:r>
      <w:r w:rsidRPr="0028208F">
        <w:rPr>
          <w:sz w:val="24"/>
          <w:szCs w:val="24"/>
          <w:lang w:val="pl-PL"/>
        </w:rPr>
        <w:t xml:space="preserve">poziome przewody wodociągowo-kanalizacyjne                              </w:t>
      </w:r>
      <w:r>
        <w:rPr>
          <w:sz w:val="24"/>
          <w:szCs w:val="24"/>
          <w:lang w:val="pl-PL"/>
        </w:rPr>
        <w:t xml:space="preserve">                     </w:t>
      </w:r>
      <w:r w:rsidRPr="00DF0072">
        <w:rPr>
          <w:color w:val="C00000"/>
          <w:sz w:val="24"/>
          <w:szCs w:val="24"/>
          <w:lang w:val="pl-PL"/>
        </w:rPr>
        <w:t xml:space="preserve">- </w:t>
      </w:r>
      <w:r w:rsidRPr="00DF0072">
        <w:rPr>
          <w:b/>
          <w:color w:val="C00000"/>
          <w:sz w:val="24"/>
          <w:szCs w:val="24"/>
          <w:lang w:val="pl-PL"/>
        </w:rPr>
        <w:t>15cm.</w:t>
      </w:r>
    </w:p>
    <w:p w:rsidR="00211EB8" w:rsidRPr="0028208F" w:rsidRDefault="00211EB8" w:rsidP="008610D7">
      <w:pPr>
        <w:spacing w:line="360" w:lineRule="auto"/>
        <w:ind w:firstLine="0"/>
        <w:rPr>
          <w:sz w:val="24"/>
          <w:szCs w:val="24"/>
          <w:lang w:val="pl-PL"/>
        </w:rPr>
      </w:pPr>
      <w:r w:rsidRPr="0028208F">
        <w:rPr>
          <w:b/>
          <w:sz w:val="24"/>
          <w:szCs w:val="24"/>
          <w:lang w:val="pl-PL"/>
        </w:rPr>
        <w:t>-</w:t>
      </w:r>
      <w:r w:rsidRPr="0028208F">
        <w:rPr>
          <w:sz w:val="24"/>
          <w:szCs w:val="24"/>
          <w:lang w:val="pl-PL"/>
        </w:rPr>
        <w:t xml:space="preserve">urządzenie elektryczne iskrzące                                                           </w:t>
      </w:r>
      <w:r>
        <w:rPr>
          <w:sz w:val="24"/>
          <w:szCs w:val="24"/>
          <w:lang w:val="pl-PL"/>
        </w:rPr>
        <w:t xml:space="preserve">                     </w:t>
      </w:r>
      <w:r w:rsidRPr="00DF0072">
        <w:rPr>
          <w:color w:val="C00000"/>
          <w:sz w:val="24"/>
          <w:szCs w:val="24"/>
          <w:lang w:val="pl-PL"/>
        </w:rPr>
        <w:t xml:space="preserve">- </w:t>
      </w:r>
      <w:r w:rsidRPr="00DF0072">
        <w:rPr>
          <w:b/>
          <w:color w:val="C00000"/>
          <w:sz w:val="24"/>
          <w:szCs w:val="24"/>
          <w:lang w:val="pl-PL"/>
        </w:rPr>
        <w:t>60cm</w:t>
      </w:r>
      <w:r w:rsidRPr="0028208F">
        <w:rPr>
          <w:b/>
          <w:sz w:val="24"/>
          <w:szCs w:val="24"/>
          <w:lang w:val="pl-PL"/>
        </w:rPr>
        <w:t>.</w:t>
      </w:r>
    </w:p>
    <w:p w:rsidR="00211EB8" w:rsidRPr="0028208F" w:rsidRDefault="00211EB8" w:rsidP="008610D7">
      <w:pPr>
        <w:spacing w:line="360" w:lineRule="auto"/>
        <w:ind w:firstLine="0"/>
        <w:rPr>
          <w:sz w:val="24"/>
          <w:szCs w:val="24"/>
          <w:lang w:val="pl-PL"/>
        </w:rPr>
      </w:pPr>
      <w:r w:rsidRPr="0028208F">
        <w:rPr>
          <w:b/>
          <w:sz w:val="24"/>
          <w:szCs w:val="24"/>
          <w:lang w:val="pl-PL"/>
        </w:rPr>
        <w:t>-</w:t>
      </w:r>
      <w:r>
        <w:rPr>
          <w:sz w:val="24"/>
          <w:szCs w:val="24"/>
          <w:lang w:val="pl-PL"/>
        </w:rPr>
        <w:t>równoległe przew. p</w:t>
      </w:r>
      <w:r w:rsidRPr="0028208F">
        <w:rPr>
          <w:sz w:val="24"/>
          <w:szCs w:val="24"/>
          <w:lang w:val="pl-PL"/>
        </w:rPr>
        <w:t>ionowe wodociągowo</w:t>
      </w:r>
      <w:r>
        <w:rPr>
          <w:sz w:val="24"/>
          <w:szCs w:val="24"/>
          <w:lang w:val="pl-PL"/>
        </w:rPr>
        <w:t xml:space="preserve"> </w:t>
      </w:r>
      <w:r w:rsidRPr="0028208F">
        <w:rPr>
          <w:sz w:val="24"/>
          <w:szCs w:val="24"/>
          <w:lang w:val="pl-PL"/>
        </w:rPr>
        <w:t xml:space="preserve">- kanalizacyjne i co.     </w:t>
      </w:r>
      <w:r>
        <w:rPr>
          <w:sz w:val="24"/>
          <w:szCs w:val="24"/>
          <w:lang w:val="pl-PL"/>
        </w:rPr>
        <w:t xml:space="preserve">                    </w:t>
      </w:r>
      <w:r w:rsidRPr="00DF0072">
        <w:rPr>
          <w:color w:val="C00000"/>
          <w:sz w:val="24"/>
          <w:szCs w:val="24"/>
          <w:lang w:val="pl-PL"/>
        </w:rPr>
        <w:t xml:space="preserve"> -</w:t>
      </w:r>
      <w:r w:rsidRPr="00DF0072">
        <w:rPr>
          <w:b/>
          <w:color w:val="C00000"/>
          <w:sz w:val="24"/>
          <w:szCs w:val="24"/>
          <w:lang w:val="pl-PL"/>
        </w:rPr>
        <w:t>10cm</w:t>
      </w:r>
      <w:r w:rsidRPr="00DF0072">
        <w:rPr>
          <w:color w:val="C00000"/>
          <w:sz w:val="24"/>
          <w:szCs w:val="24"/>
          <w:lang w:val="pl-PL"/>
        </w:rPr>
        <w:t>.</w:t>
      </w:r>
    </w:p>
    <w:p w:rsidR="00211EB8" w:rsidRPr="0028208F" w:rsidRDefault="00211EB8" w:rsidP="008610D7">
      <w:pPr>
        <w:spacing w:line="360" w:lineRule="auto"/>
        <w:ind w:firstLine="0"/>
        <w:rPr>
          <w:b/>
          <w:sz w:val="24"/>
          <w:szCs w:val="24"/>
          <w:lang w:val="pl-PL"/>
        </w:rPr>
      </w:pPr>
      <w:r w:rsidRPr="0028208F">
        <w:rPr>
          <w:b/>
          <w:sz w:val="24"/>
          <w:szCs w:val="24"/>
          <w:lang w:val="pl-PL"/>
        </w:rPr>
        <w:t>-</w:t>
      </w:r>
      <w:r>
        <w:rPr>
          <w:sz w:val="24"/>
          <w:szCs w:val="24"/>
          <w:lang w:val="pl-PL"/>
        </w:rPr>
        <w:t>przewody inst.</w:t>
      </w:r>
      <w:r w:rsidRPr="0028208F">
        <w:rPr>
          <w:sz w:val="24"/>
          <w:szCs w:val="24"/>
          <w:lang w:val="pl-PL"/>
        </w:rPr>
        <w:t xml:space="preserve"> gazowej krzyżujące się z innymi przewodami Instalacyjnymi min. </w:t>
      </w:r>
      <w:r w:rsidRPr="00DF0072">
        <w:rPr>
          <w:color w:val="C00000"/>
          <w:sz w:val="24"/>
          <w:szCs w:val="24"/>
          <w:lang w:val="pl-PL"/>
        </w:rPr>
        <w:t xml:space="preserve">- </w:t>
      </w:r>
      <w:r w:rsidRPr="0028208F">
        <w:rPr>
          <w:b/>
          <w:sz w:val="24"/>
          <w:szCs w:val="24"/>
          <w:lang w:val="pl-PL"/>
        </w:rPr>
        <w:t xml:space="preserve"> </w:t>
      </w:r>
      <w:r w:rsidRPr="00DF0072">
        <w:rPr>
          <w:b/>
          <w:color w:val="C00000"/>
          <w:sz w:val="24"/>
          <w:szCs w:val="24"/>
          <w:lang w:val="pl-PL"/>
        </w:rPr>
        <w:t>2cm</w:t>
      </w:r>
      <w:r>
        <w:rPr>
          <w:b/>
          <w:sz w:val="24"/>
          <w:szCs w:val="24"/>
          <w:lang w:val="pl-PL"/>
        </w:rPr>
        <w:t>.</w:t>
      </w:r>
    </w:p>
    <w:p w:rsidR="00211EB8" w:rsidRDefault="00211EB8" w:rsidP="008610D7">
      <w:pPr>
        <w:pStyle w:val="Bezodstpw"/>
        <w:ind w:firstLine="0"/>
        <w:rPr>
          <w:lang w:val="pl-PL"/>
        </w:rPr>
      </w:pPr>
    </w:p>
    <w:p w:rsidR="00211EB8" w:rsidRDefault="00211EB8" w:rsidP="00211EB8">
      <w:pPr>
        <w:pStyle w:val="Bezodstpw"/>
        <w:rPr>
          <w:lang w:val="pl-PL"/>
        </w:rPr>
      </w:pPr>
    </w:p>
    <w:p w:rsidR="00211EB8" w:rsidRPr="00BA6543" w:rsidRDefault="00211EB8" w:rsidP="00211EB8">
      <w:pPr>
        <w:pStyle w:val="Bezodstpw"/>
        <w:rPr>
          <w:b/>
          <w:lang w:val="pl-PL"/>
        </w:rPr>
      </w:pPr>
      <w:r>
        <w:rPr>
          <w:b/>
          <w:sz w:val="20"/>
          <w:szCs w:val="20"/>
          <w:lang w:val="pl-PL"/>
        </w:rPr>
        <w:t xml:space="preserve">                                                       </w:t>
      </w:r>
      <w:r w:rsidR="00BA6543">
        <w:rPr>
          <w:b/>
          <w:sz w:val="20"/>
          <w:szCs w:val="20"/>
          <w:lang w:val="pl-PL"/>
        </w:rPr>
        <w:t xml:space="preserve">                             </w:t>
      </w:r>
      <w:r w:rsidR="00BA6543" w:rsidRPr="00BA6543">
        <w:rPr>
          <w:b/>
          <w:lang w:val="pl-PL"/>
        </w:rPr>
        <w:t xml:space="preserve"> 12</w:t>
      </w:r>
    </w:p>
    <w:p w:rsidR="00211EB8" w:rsidRDefault="00211EB8" w:rsidP="00211EB8">
      <w:pPr>
        <w:pStyle w:val="Bezodstpw"/>
        <w:rPr>
          <w:lang w:val="pl-PL"/>
        </w:rPr>
      </w:pPr>
    </w:p>
    <w:p w:rsidR="00211EB8" w:rsidRPr="00682905" w:rsidRDefault="00211EB8" w:rsidP="00211EB8">
      <w:pPr>
        <w:pStyle w:val="Bezodstpw"/>
        <w:ind w:firstLine="0"/>
        <w:rPr>
          <w:lang w:val="pl-PL"/>
        </w:rPr>
      </w:pPr>
    </w:p>
    <w:p w:rsidR="00211EB8" w:rsidRPr="00332F3C" w:rsidRDefault="00211EB8" w:rsidP="00211EB8">
      <w:pPr>
        <w:pBdr>
          <w:bottom w:val="double" w:sz="6" w:space="1" w:color="auto"/>
        </w:pBdr>
        <w:ind w:left="142" w:firstLine="0"/>
        <w:rPr>
          <w:b/>
          <w:color w:val="0070C0"/>
          <w:sz w:val="32"/>
          <w:szCs w:val="32"/>
          <w:lang w:val="pl-PL"/>
        </w:rPr>
      </w:pPr>
      <w:r w:rsidRPr="00332F3C">
        <w:rPr>
          <w:b/>
          <w:color w:val="0070C0"/>
          <w:sz w:val="32"/>
          <w:szCs w:val="32"/>
          <w:lang w:val="pl-PL"/>
        </w:rPr>
        <w:lastRenderedPageBreak/>
        <w:t>6.</w:t>
      </w:r>
      <w:r w:rsidRPr="0074550C">
        <w:rPr>
          <w:i/>
          <w:color w:val="0070C0"/>
          <w:sz w:val="32"/>
          <w:szCs w:val="32"/>
          <w:lang w:val="pl-PL"/>
        </w:rPr>
        <w:t>Wentylacja i odprowadzanie spalin</w:t>
      </w:r>
      <w:r w:rsidRPr="00332F3C">
        <w:rPr>
          <w:b/>
          <w:color w:val="0070C0"/>
          <w:sz w:val="32"/>
          <w:szCs w:val="32"/>
          <w:lang w:val="pl-PL"/>
        </w:rPr>
        <w:t>.</w:t>
      </w:r>
    </w:p>
    <w:p w:rsidR="00211EB8" w:rsidRPr="00793B32" w:rsidRDefault="00211EB8" w:rsidP="00211EB8">
      <w:pPr>
        <w:ind w:firstLine="0"/>
        <w:rPr>
          <w:b/>
          <w:lang w:val="pl-PL"/>
        </w:rPr>
      </w:pPr>
    </w:p>
    <w:p w:rsidR="00211EB8" w:rsidRPr="00322BF9" w:rsidRDefault="00211EB8" w:rsidP="00211EB8">
      <w:pPr>
        <w:spacing w:line="276" w:lineRule="auto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 Odprowadzenie spalin z zamontowane</w:t>
      </w:r>
      <w:r w:rsidR="008610D7">
        <w:rPr>
          <w:rFonts w:asciiTheme="majorHAnsi" w:hAnsiTheme="majorHAnsi"/>
          <w:sz w:val="24"/>
          <w:szCs w:val="24"/>
          <w:lang w:val="pl-PL"/>
        </w:rPr>
        <w:t>go w pomieszczeniu kotłowni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, kotła  gazowego grzewczego, </w:t>
      </w:r>
      <w:r w:rsidR="008610D7">
        <w:rPr>
          <w:rFonts w:asciiTheme="majorHAnsi" w:hAnsiTheme="majorHAnsi"/>
          <w:sz w:val="24"/>
          <w:szCs w:val="24"/>
          <w:lang w:val="pl-PL"/>
        </w:rPr>
        <w:t xml:space="preserve">jednofunkcyjnego 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kondensacyjnego z zamkniętą komorą spalania,  wykonać przewodem powietrzno </w:t>
      </w:r>
      <w:r w:rsidR="008610D7">
        <w:rPr>
          <w:rFonts w:asciiTheme="majorHAnsi" w:hAnsiTheme="majorHAnsi"/>
          <w:sz w:val="24"/>
          <w:szCs w:val="24"/>
          <w:lang w:val="pl-PL"/>
        </w:rPr>
        <w:t>–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 spalinowym</w:t>
      </w:r>
      <w:r w:rsidR="008610D7">
        <w:rPr>
          <w:rFonts w:asciiTheme="majorHAnsi" w:hAnsiTheme="majorHAnsi"/>
          <w:sz w:val="24"/>
          <w:szCs w:val="24"/>
          <w:lang w:val="pl-PL"/>
        </w:rPr>
        <w:t xml:space="preserve"> </w:t>
      </w:r>
      <w:r w:rsidR="008610D7" w:rsidRPr="008610D7">
        <w:rPr>
          <w:rFonts w:asciiTheme="majorHAnsi" w:hAnsiTheme="majorHAnsi"/>
          <w:b/>
          <w:sz w:val="24"/>
          <w:szCs w:val="24"/>
          <w:lang w:val="pl-PL"/>
        </w:rPr>
        <w:t>DN 110 / 150mm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.  </w:t>
      </w:r>
    </w:p>
    <w:p w:rsidR="00211EB8" w:rsidRPr="00322BF9" w:rsidRDefault="00211EB8" w:rsidP="00211EB8">
      <w:pPr>
        <w:spacing w:line="276" w:lineRule="auto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 Przewód powietrzno – spalinowy właściwy dla danego typu kotła, włączyć do  przewodu spalinowego komina ceramicznego.</w:t>
      </w:r>
    </w:p>
    <w:p w:rsidR="00211EB8" w:rsidRPr="00322BF9" w:rsidRDefault="00211EB8" w:rsidP="00211EB8">
      <w:pPr>
        <w:spacing w:line="276" w:lineRule="auto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>Końcówkę przewodu spalinowego wyprowadzić powyżej zakończenia przewodu kominowego.</w:t>
      </w:r>
    </w:p>
    <w:p w:rsidR="00211EB8" w:rsidRPr="00322BF9" w:rsidRDefault="00211EB8" w:rsidP="00211EB8">
      <w:pPr>
        <w:spacing w:line="276" w:lineRule="auto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>Przewód powietrzno – spalinowy musi posiadać atest.</w:t>
      </w:r>
    </w:p>
    <w:p w:rsidR="00211EB8" w:rsidRPr="00322BF9" w:rsidRDefault="00211EB8" w:rsidP="00211EB8">
      <w:pPr>
        <w:spacing w:line="276" w:lineRule="auto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Włączenie odprowadzenia spalin z kotła wykonać szczelnie i zgodnie z instrukcją i danymi technicznymi montażu, zawartymi w </w:t>
      </w:r>
      <w:r w:rsidRPr="00502FFF">
        <w:rPr>
          <w:rFonts w:asciiTheme="majorHAnsi" w:hAnsiTheme="majorHAnsi"/>
          <w:b/>
          <w:sz w:val="24"/>
          <w:szCs w:val="24"/>
          <w:lang w:val="pl-PL"/>
        </w:rPr>
        <w:t>DTR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 urządzenia gazowego. </w:t>
      </w:r>
    </w:p>
    <w:p w:rsidR="00211EB8" w:rsidRPr="00322BF9" w:rsidRDefault="00211EB8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b/>
          <w:sz w:val="24"/>
          <w:szCs w:val="24"/>
          <w:lang w:val="pl-PL"/>
        </w:rPr>
        <w:t xml:space="preserve">        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Odległość wylotu przewodu spalinowego od najbliższej krawędzi okien i rozalitów przesłaniających  nie może być mniejsza niż </w:t>
      </w:r>
      <w:r w:rsidRPr="00322BF9">
        <w:rPr>
          <w:rFonts w:asciiTheme="majorHAnsi" w:hAnsiTheme="majorHAnsi"/>
          <w:b/>
          <w:sz w:val="24"/>
          <w:szCs w:val="24"/>
          <w:lang w:val="pl-PL"/>
        </w:rPr>
        <w:t>0,5m.</w:t>
      </w:r>
    </w:p>
    <w:p w:rsidR="00211EB8" w:rsidRPr="00322BF9" w:rsidRDefault="00211EB8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        Wentylację wywiewną pomieszczenia kotłowni, włączyć do przewodu wentylacji wywiewnej komina ceramicznego.</w:t>
      </w:r>
    </w:p>
    <w:p w:rsidR="00211EB8" w:rsidRPr="00322BF9" w:rsidRDefault="00211EB8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        Kratkę wentylacji grawitacyjnej wywiewnej  pomieszczenia technicznego – kotłownia o wymiarach </w:t>
      </w:r>
      <w:r w:rsidRPr="00322BF9">
        <w:rPr>
          <w:rFonts w:asciiTheme="majorHAnsi" w:hAnsiTheme="majorHAnsi"/>
          <w:b/>
          <w:sz w:val="24"/>
          <w:szCs w:val="24"/>
          <w:lang w:val="pl-PL"/>
        </w:rPr>
        <w:t>140mm x 210mm</w:t>
      </w:r>
      <w:r w:rsidRPr="00322BF9">
        <w:rPr>
          <w:rFonts w:asciiTheme="majorHAnsi" w:hAnsiTheme="majorHAnsi"/>
          <w:sz w:val="24"/>
          <w:szCs w:val="24"/>
          <w:lang w:val="pl-PL"/>
        </w:rPr>
        <w:t>, zamontować na wysokości</w:t>
      </w:r>
      <w:r w:rsidRPr="00322BF9">
        <w:rPr>
          <w:rFonts w:asciiTheme="majorHAnsi" w:hAnsiTheme="majorHAnsi"/>
          <w:b/>
          <w:sz w:val="24"/>
          <w:szCs w:val="24"/>
          <w:lang w:val="pl-PL"/>
        </w:rPr>
        <w:t xml:space="preserve"> 150mm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 licząc od płaszczyzny sufitu i włączyć do przewodu komina ceramicznego. </w:t>
      </w:r>
    </w:p>
    <w:p w:rsidR="00211EB8" w:rsidRPr="00322BF9" w:rsidRDefault="00211EB8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        Kratka wentylacji grawitacyjnej wywiewnej, zamontowana w pomieszczeniu  technicznym – kotłownia,  nie może posiadać żaluzji przysłaniających.</w:t>
      </w:r>
    </w:p>
    <w:p w:rsidR="00211EB8" w:rsidRPr="00322BF9" w:rsidRDefault="004A3D96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>
        <w:rPr>
          <w:rFonts w:asciiTheme="majorHAnsi" w:hAnsiTheme="majorHAnsi"/>
          <w:sz w:val="24"/>
          <w:szCs w:val="24"/>
          <w:lang w:val="pl-PL"/>
        </w:rPr>
        <w:t xml:space="preserve">        Wentylacja nawiewna typ </w:t>
      </w:r>
      <w:r w:rsidRPr="0096026F">
        <w:rPr>
          <w:rFonts w:asciiTheme="majorHAnsi" w:hAnsiTheme="majorHAnsi"/>
          <w:b/>
          <w:sz w:val="24"/>
          <w:szCs w:val="24"/>
          <w:lang w:val="pl-PL"/>
        </w:rPr>
        <w:t>„Z”</w:t>
      </w:r>
      <w:r w:rsidR="00211EB8" w:rsidRPr="00322BF9">
        <w:rPr>
          <w:rFonts w:asciiTheme="majorHAnsi" w:hAnsiTheme="majorHAnsi"/>
          <w:sz w:val="24"/>
          <w:szCs w:val="24"/>
          <w:lang w:val="pl-PL"/>
        </w:rPr>
        <w:t xml:space="preserve"> o powierzchni minimum </w:t>
      </w:r>
      <w:r>
        <w:rPr>
          <w:rFonts w:asciiTheme="majorHAnsi" w:hAnsiTheme="majorHAnsi"/>
          <w:b/>
          <w:sz w:val="24"/>
          <w:szCs w:val="24"/>
          <w:lang w:val="pl-PL"/>
        </w:rPr>
        <w:t>250m</w:t>
      </w:r>
      <w:r w:rsidR="00211EB8" w:rsidRPr="00322BF9">
        <w:rPr>
          <w:rFonts w:asciiTheme="majorHAnsi" w:hAnsiTheme="majorHAnsi"/>
          <w:b/>
          <w:sz w:val="24"/>
          <w:szCs w:val="24"/>
          <w:lang w:val="pl-PL"/>
        </w:rPr>
        <w:t>m²</w:t>
      </w:r>
      <w:r w:rsidR="00211EB8" w:rsidRPr="00322BF9">
        <w:rPr>
          <w:rFonts w:asciiTheme="majorHAnsi" w:hAnsiTheme="majorHAnsi"/>
          <w:sz w:val="24"/>
          <w:szCs w:val="24"/>
          <w:lang w:val="pl-PL"/>
        </w:rPr>
        <w:t xml:space="preserve"> należy umieścić</w:t>
      </w:r>
      <w:r w:rsidR="0096026F">
        <w:rPr>
          <w:rFonts w:asciiTheme="majorHAnsi" w:hAnsiTheme="majorHAnsi"/>
          <w:sz w:val="24"/>
          <w:szCs w:val="24"/>
          <w:lang w:val="pl-PL"/>
        </w:rPr>
        <w:t>:</w:t>
      </w:r>
      <w:r w:rsidR="00211EB8" w:rsidRPr="00322BF9">
        <w:rPr>
          <w:rFonts w:asciiTheme="majorHAnsi" w:hAnsiTheme="majorHAnsi"/>
          <w:sz w:val="24"/>
          <w:szCs w:val="24"/>
          <w:lang w:val="pl-PL"/>
        </w:rPr>
        <w:t xml:space="preserve"> </w:t>
      </w:r>
      <w:r>
        <w:rPr>
          <w:rFonts w:asciiTheme="majorHAnsi" w:hAnsiTheme="majorHAnsi"/>
          <w:sz w:val="24"/>
          <w:szCs w:val="24"/>
          <w:lang w:val="pl-PL"/>
        </w:rPr>
        <w:t xml:space="preserve">zasysanie </w:t>
      </w:r>
      <w:r w:rsidRPr="004A3D96">
        <w:rPr>
          <w:rFonts w:asciiTheme="majorHAnsi" w:hAnsiTheme="majorHAnsi"/>
          <w:b/>
          <w:sz w:val="24"/>
          <w:szCs w:val="24"/>
          <w:lang w:val="pl-PL"/>
        </w:rPr>
        <w:t>2,5m</w:t>
      </w:r>
      <w:r w:rsidR="0096026F">
        <w:rPr>
          <w:rFonts w:asciiTheme="majorHAnsi" w:hAnsiTheme="majorHAnsi"/>
          <w:sz w:val="24"/>
          <w:szCs w:val="24"/>
          <w:lang w:val="pl-PL"/>
        </w:rPr>
        <w:t xml:space="preserve"> licząc od</w:t>
      </w:r>
      <w:r>
        <w:rPr>
          <w:rFonts w:asciiTheme="majorHAnsi" w:hAnsiTheme="majorHAnsi"/>
          <w:sz w:val="24"/>
          <w:szCs w:val="24"/>
          <w:lang w:val="pl-PL"/>
        </w:rPr>
        <w:t xml:space="preserve"> poziomem terenu i wlot </w:t>
      </w:r>
      <w:r w:rsidR="00087045">
        <w:rPr>
          <w:rFonts w:asciiTheme="majorHAnsi" w:hAnsiTheme="majorHAnsi"/>
          <w:sz w:val="24"/>
          <w:szCs w:val="24"/>
          <w:lang w:val="pl-PL"/>
        </w:rPr>
        <w:t xml:space="preserve">na wysokości </w:t>
      </w:r>
      <w:r>
        <w:rPr>
          <w:rFonts w:asciiTheme="majorHAnsi" w:hAnsiTheme="majorHAnsi"/>
          <w:sz w:val="24"/>
          <w:szCs w:val="24"/>
          <w:lang w:val="pl-PL"/>
        </w:rPr>
        <w:t xml:space="preserve">max. </w:t>
      </w:r>
      <w:r w:rsidR="00211EB8" w:rsidRPr="00322BF9">
        <w:rPr>
          <w:rFonts w:asciiTheme="majorHAnsi" w:hAnsiTheme="majorHAnsi"/>
          <w:b/>
          <w:sz w:val="24"/>
          <w:szCs w:val="24"/>
          <w:lang w:val="pl-PL"/>
        </w:rPr>
        <w:t>30cm</w:t>
      </w:r>
      <w:r w:rsidR="00211EB8" w:rsidRPr="00322BF9">
        <w:rPr>
          <w:rFonts w:asciiTheme="majorHAnsi" w:hAnsiTheme="majorHAnsi"/>
          <w:sz w:val="24"/>
          <w:szCs w:val="24"/>
          <w:lang w:val="pl-PL"/>
        </w:rPr>
        <w:t xml:space="preserve"> nad podłogą.</w:t>
      </w:r>
    </w:p>
    <w:p w:rsidR="00211EB8" w:rsidRPr="00322BF9" w:rsidRDefault="00211EB8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>
        <w:rPr>
          <w:rFonts w:asciiTheme="majorHAnsi" w:hAnsiTheme="majorHAnsi"/>
          <w:sz w:val="24"/>
          <w:szCs w:val="24"/>
          <w:lang w:val="pl-PL"/>
        </w:rPr>
        <w:t xml:space="preserve">        Dodatkowo, do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 usunięcia ewentualnych wycieków gazu, należy podłogę wykonać z lekkim spadkiem w kierunku ściany zewnętrznej budynku w której należy na wysokości podłogi zamontować króciec z rury </w:t>
      </w:r>
      <w:r w:rsidRPr="00322BF9">
        <w:rPr>
          <w:rFonts w:asciiTheme="majorHAnsi" w:hAnsiTheme="majorHAnsi"/>
          <w:b/>
          <w:sz w:val="24"/>
          <w:szCs w:val="24"/>
          <w:lang w:val="pl-PL"/>
        </w:rPr>
        <w:t>PCV Ø32mm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  wyprowadzając  </w:t>
      </w:r>
      <w:r>
        <w:rPr>
          <w:rFonts w:asciiTheme="majorHAnsi" w:hAnsiTheme="majorHAnsi"/>
          <w:sz w:val="24"/>
          <w:szCs w:val="24"/>
          <w:lang w:val="pl-PL"/>
        </w:rPr>
        <w:t xml:space="preserve">króciec </w:t>
      </w:r>
      <w:r w:rsidR="00EB2A31">
        <w:rPr>
          <w:rFonts w:asciiTheme="majorHAnsi" w:hAnsiTheme="majorHAnsi"/>
          <w:sz w:val="24"/>
          <w:szCs w:val="24"/>
          <w:lang w:val="pl-PL"/>
        </w:rPr>
        <w:t>poza zewnętrznę</w:t>
      </w:r>
      <w:r w:rsidR="00533E4C">
        <w:rPr>
          <w:rFonts w:asciiTheme="majorHAnsi" w:hAnsiTheme="majorHAnsi"/>
          <w:sz w:val="24"/>
          <w:szCs w:val="24"/>
          <w:lang w:val="pl-PL"/>
        </w:rPr>
        <w:t xml:space="preserve"> ścianę</w:t>
      </w:r>
      <w:r w:rsidRPr="00322BF9">
        <w:rPr>
          <w:rFonts w:asciiTheme="majorHAnsi" w:hAnsiTheme="majorHAnsi"/>
          <w:sz w:val="24"/>
          <w:szCs w:val="24"/>
          <w:lang w:val="pl-PL"/>
        </w:rPr>
        <w:t xml:space="preserve"> budynku.</w:t>
      </w:r>
    </w:p>
    <w:p w:rsidR="00211EB8" w:rsidRDefault="00211EB8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 w:rsidRPr="00322BF9">
        <w:rPr>
          <w:rFonts w:asciiTheme="majorHAnsi" w:hAnsiTheme="majorHAnsi"/>
          <w:sz w:val="24"/>
          <w:szCs w:val="24"/>
          <w:lang w:val="pl-PL"/>
        </w:rPr>
        <w:t xml:space="preserve">        Drzwi wejściowe </w:t>
      </w:r>
      <w:r w:rsidR="007C0C4A">
        <w:rPr>
          <w:rFonts w:asciiTheme="majorHAnsi" w:hAnsiTheme="majorHAnsi"/>
          <w:sz w:val="24"/>
          <w:szCs w:val="24"/>
          <w:lang w:val="pl-PL"/>
        </w:rPr>
        <w:t>do pomieszczenia kotłowni</w:t>
      </w:r>
      <w:r w:rsidR="00CC5EFA">
        <w:rPr>
          <w:rFonts w:asciiTheme="majorHAnsi" w:hAnsiTheme="majorHAnsi"/>
          <w:sz w:val="24"/>
          <w:szCs w:val="24"/>
          <w:lang w:val="pl-PL"/>
        </w:rPr>
        <w:t xml:space="preserve"> o odporności ogniowej </w:t>
      </w:r>
      <w:r w:rsidR="00CC5EFA" w:rsidRPr="00E9170A">
        <w:rPr>
          <w:rFonts w:asciiTheme="majorHAnsi" w:hAnsiTheme="majorHAnsi"/>
          <w:b/>
          <w:sz w:val="24"/>
          <w:szCs w:val="24"/>
          <w:lang w:val="pl-PL"/>
        </w:rPr>
        <w:t>EI 30</w:t>
      </w:r>
      <w:r w:rsidRPr="00322BF9">
        <w:rPr>
          <w:rFonts w:asciiTheme="majorHAnsi" w:hAnsiTheme="majorHAnsi"/>
          <w:sz w:val="24"/>
          <w:szCs w:val="24"/>
          <w:lang w:val="pl-PL"/>
        </w:rPr>
        <w:t>, powinny otwierać się na zewnątrz.</w:t>
      </w:r>
    </w:p>
    <w:p w:rsidR="00E9170A" w:rsidRDefault="00E9170A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</w:p>
    <w:p w:rsidR="00E9170A" w:rsidRPr="00322BF9" w:rsidRDefault="00E9170A" w:rsidP="00211EB8">
      <w:pPr>
        <w:spacing w:line="276" w:lineRule="auto"/>
        <w:ind w:firstLine="0"/>
        <w:rPr>
          <w:rFonts w:asciiTheme="majorHAnsi" w:hAnsiTheme="majorHAnsi"/>
          <w:sz w:val="24"/>
          <w:szCs w:val="24"/>
          <w:lang w:val="pl-PL"/>
        </w:rPr>
      </w:pPr>
      <w:r>
        <w:rPr>
          <w:rFonts w:asciiTheme="majorHAnsi" w:hAnsiTheme="majorHAnsi"/>
          <w:sz w:val="24"/>
          <w:szCs w:val="24"/>
          <w:lang w:val="pl-PL"/>
        </w:rPr>
        <w:t xml:space="preserve">        Detekcje kotłowni wykonać montując Aktywny System Bezpieczeństwa Instalacji Gazowej typ </w:t>
      </w:r>
      <w:r w:rsidRPr="000613B9">
        <w:rPr>
          <w:rFonts w:asciiTheme="majorHAnsi" w:hAnsiTheme="majorHAnsi"/>
          <w:b/>
          <w:sz w:val="24"/>
          <w:szCs w:val="24"/>
          <w:lang w:val="pl-PL"/>
        </w:rPr>
        <w:t>GX</w:t>
      </w:r>
      <w:r>
        <w:rPr>
          <w:rFonts w:asciiTheme="majorHAnsi" w:hAnsiTheme="majorHAnsi"/>
          <w:sz w:val="24"/>
          <w:szCs w:val="24"/>
          <w:lang w:val="pl-PL"/>
        </w:rPr>
        <w:t xml:space="preserve">  składający się z </w:t>
      </w:r>
      <w:r w:rsidRPr="000613B9">
        <w:rPr>
          <w:rFonts w:asciiTheme="majorHAnsi" w:hAnsiTheme="majorHAnsi"/>
          <w:b/>
          <w:sz w:val="24"/>
          <w:szCs w:val="24"/>
          <w:lang w:val="pl-PL"/>
        </w:rPr>
        <w:t xml:space="preserve">MAG 3 </w:t>
      </w:r>
      <w:r>
        <w:rPr>
          <w:rFonts w:asciiTheme="majorHAnsi" w:hAnsiTheme="majorHAnsi"/>
          <w:sz w:val="24"/>
          <w:szCs w:val="24"/>
          <w:lang w:val="pl-PL"/>
        </w:rPr>
        <w:t xml:space="preserve">–głowicy samozamykającej z kurkiem kulowym </w:t>
      </w:r>
      <w:r w:rsidRPr="000613B9">
        <w:rPr>
          <w:rFonts w:asciiTheme="majorHAnsi" w:hAnsiTheme="majorHAnsi"/>
          <w:b/>
          <w:sz w:val="24"/>
          <w:szCs w:val="24"/>
          <w:lang w:val="pl-PL"/>
        </w:rPr>
        <w:t>DN50</w:t>
      </w:r>
      <w:r>
        <w:rPr>
          <w:rFonts w:asciiTheme="majorHAnsi" w:hAnsiTheme="majorHAnsi"/>
          <w:sz w:val="24"/>
          <w:szCs w:val="24"/>
          <w:lang w:val="pl-PL"/>
        </w:rPr>
        <w:t xml:space="preserve">,  </w:t>
      </w:r>
      <w:r w:rsidRPr="000613B9">
        <w:rPr>
          <w:rFonts w:asciiTheme="majorHAnsi" w:hAnsiTheme="majorHAnsi"/>
          <w:b/>
          <w:sz w:val="24"/>
          <w:szCs w:val="24"/>
          <w:lang w:val="pl-PL"/>
        </w:rPr>
        <w:t>DEX – 1</w:t>
      </w:r>
      <w:r>
        <w:rPr>
          <w:rFonts w:asciiTheme="majorHAnsi" w:hAnsiTheme="majorHAnsi"/>
          <w:sz w:val="24"/>
          <w:szCs w:val="24"/>
          <w:lang w:val="pl-PL"/>
        </w:rPr>
        <w:t xml:space="preserve"> – detektor gazu w obudowie, </w:t>
      </w:r>
      <w:r w:rsidRPr="000613B9">
        <w:rPr>
          <w:rFonts w:asciiTheme="majorHAnsi" w:hAnsiTheme="majorHAnsi"/>
          <w:b/>
          <w:sz w:val="24"/>
          <w:szCs w:val="24"/>
          <w:lang w:val="pl-PL"/>
        </w:rPr>
        <w:t>MD 2Z</w:t>
      </w:r>
      <w:r>
        <w:rPr>
          <w:rFonts w:asciiTheme="majorHAnsi" w:hAnsiTheme="majorHAnsi"/>
          <w:sz w:val="24"/>
          <w:szCs w:val="24"/>
          <w:lang w:val="pl-PL"/>
        </w:rPr>
        <w:t xml:space="preserve"> – moduł alarmowy sterujący pracą systemu,  </w:t>
      </w:r>
      <w:r w:rsidRPr="000613B9">
        <w:rPr>
          <w:rFonts w:asciiTheme="majorHAnsi" w:hAnsiTheme="majorHAnsi"/>
          <w:b/>
          <w:sz w:val="24"/>
          <w:szCs w:val="24"/>
          <w:lang w:val="pl-PL"/>
        </w:rPr>
        <w:t>SL – 3</w:t>
      </w:r>
      <w:r>
        <w:rPr>
          <w:rFonts w:asciiTheme="majorHAnsi" w:hAnsiTheme="majorHAnsi"/>
          <w:sz w:val="24"/>
          <w:szCs w:val="24"/>
          <w:lang w:val="pl-PL"/>
        </w:rPr>
        <w:t xml:space="preserve"> – sygnalizator akustyczny i optyczny. </w:t>
      </w:r>
      <w:r w:rsidR="000613B9">
        <w:rPr>
          <w:rFonts w:asciiTheme="majorHAnsi" w:hAnsiTheme="majorHAnsi"/>
          <w:sz w:val="24"/>
          <w:szCs w:val="24"/>
          <w:lang w:val="pl-PL"/>
        </w:rPr>
        <w:t xml:space="preserve"> Detektor gazu </w:t>
      </w:r>
      <w:r w:rsidR="000613B9" w:rsidRPr="000613B9">
        <w:rPr>
          <w:rFonts w:asciiTheme="majorHAnsi" w:hAnsiTheme="majorHAnsi"/>
          <w:b/>
          <w:sz w:val="24"/>
          <w:szCs w:val="24"/>
          <w:lang w:val="pl-PL"/>
        </w:rPr>
        <w:t>DEX</w:t>
      </w:r>
      <w:r w:rsidR="000613B9">
        <w:rPr>
          <w:rFonts w:asciiTheme="majorHAnsi" w:hAnsiTheme="majorHAnsi"/>
          <w:sz w:val="24"/>
          <w:szCs w:val="24"/>
          <w:lang w:val="pl-PL"/>
        </w:rPr>
        <w:t xml:space="preserve"> zlokalizować należy w pomieszczeniu kotłowni maksymalnie na wysokości </w:t>
      </w:r>
      <w:r w:rsidR="000613B9" w:rsidRPr="000613B9">
        <w:rPr>
          <w:rFonts w:asciiTheme="majorHAnsi" w:hAnsiTheme="majorHAnsi"/>
          <w:b/>
          <w:sz w:val="24"/>
          <w:szCs w:val="24"/>
          <w:lang w:val="pl-PL"/>
        </w:rPr>
        <w:t>0,15m</w:t>
      </w:r>
      <w:r w:rsidR="000613B9">
        <w:rPr>
          <w:rFonts w:asciiTheme="majorHAnsi" w:hAnsiTheme="majorHAnsi"/>
          <w:sz w:val="24"/>
          <w:szCs w:val="24"/>
          <w:lang w:val="pl-PL"/>
        </w:rPr>
        <w:t xml:space="preserve"> licząc od poziomu posadzki i w odległości nie większej niż </w:t>
      </w:r>
      <w:r w:rsidR="000613B9" w:rsidRPr="000613B9">
        <w:rPr>
          <w:rFonts w:asciiTheme="majorHAnsi" w:hAnsiTheme="majorHAnsi"/>
          <w:b/>
          <w:sz w:val="24"/>
          <w:szCs w:val="24"/>
          <w:lang w:val="pl-PL"/>
        </w:rPr>
        <w:t>0,5m</w:t>
      </w:r>
      <w:r w:rsidR="000613B9">
        <w:rPr>
          <w:rFonts w:asciiTheme="majorHAnsi" w:hAnsiTheme="majorHAnsi"/>
          <w:sz w:val="24"/>
          <w:szCs w:val="24"/>
          <w:lang w:val="pl-PL"/>
        </w:rPr>
        <w:t xml:space="preserve"> od kotła gazowego  </w:t>
      </w:r>
    </w:p>
    <w:p w:rsidR="00211EB8" w:rsidRDefault="00211EB8" w:rsidP="00211EB8">
      <w:pPr>
        <w:spacing w:line="276" w:lineRule="auto"/>
        <w:ind w:firstLine="0"/>
        <w:rPr>
          <w:sz w:val="24"/>
          <w:szCs w:val="24"/>
          <w:lang w:val="pl-PL"/>
        </w:rPr>
      </w:pPr>
    </w:p>
    <w:p w:rsidR="00211EB8" w:rsidRPr="00322BF9" w:rsidRDefault="00211EB8" w:rsidP="00211EB8">
      <w:pPr>
        <w:ind w:firstLine="0"/>
        <w:rPr>
          <w:sz w:val="24"/>
          <w:szCs w:val="24"/>
          <w:lang w:val="pl-PL"/>
        </w:rPr>
      </w:pPr>
    </w:p>
    <w:p w:rsidR="00211EB8" w:rsidRDefault="00211EB8" w:rsidP="00211EB8">
      <w:pPr>
        <w:pStyle w:val="Nagwek2"/>
        <w:spacing w:before="0" w:after="0" w:line="276" w:lineRule="auto"/>
        <w:rPr>
          <w:b/>
          <w:i/>
          <w:color w:val="E36C0A" w:themeColor="accent6" w:themeShade="BF"/>
          <w:sz w:val="28"/>
          <w:szCs w:val="28"/>
          <w:lang w:val="pl-PL"/>
        </w:rPr>
      </w:pPr>
      <w:r w:rsidRPr="00322BF9">
        <w:rPr>
          <w:b/>
          <w:i/>
          <w:color w:val="E36C0A" w:themeColor="accent6" w:themeShade="BF"/>
          <w:sz w:val="28"/>
          <w:szCs w:val="28"/>
          <w:lang w:val="pl-PL"/>
        </w:rPr>
        <w:t xml:space="preserve">        Przewody wentylacyjne i spalinowe  przed przystąpieniem do eksploatacji podlegają odbiorowi przez mistrza kominiarskiego lub </w:t>
      </w:r>
    </w:p>
    <w:p w:rsidR="00211EB8" w:rsidRPr="00322BF9" w:rsidRDefault="00211EB8" w:rsidP="00211EB8">
      <w:pPr>
        <w:pStyle w:val="Nagwek2"/>
        <w:spacing w:before="0" w:after="0" w:line="276" w:lineRule="auto"/>
        <w:rPr>
          <w:b/>
          <w:i/>
          <w:color w:val="E36C0A" w:themeColor="accent6" w:themeShade="BF"/>
          <w:sz w:val="28"/>
          <w:szCs w:val="28"/>
          <w:lang w:val="pl-PL"/>
        </w:rPr>
      </w:pPr>
      <w:r w:rsidRPr="00322BF9">
        <w:rPr>
          <w:b/>
          <w:i/>
          <w:color w:val="E36C0A" w:themeColor="accent6" w:themeShade="BF"/>
          <w:sz w:val="28"/>
          <w:szCs w:val="28"/>
          <w:lang w:val="pl-PL"/>
        </w:rPr>
        <w:t>osobę uprawnioną</w:t>
      </w:r>
      <w:r w:rsidRPr="00322BF9">
        <w:rPr>
          <w:b/>
          <w:i/>
          <w:color w:val="C00000"/>
          <w:sz w:val="28"/>
          <w:szCs w:val="28"/>
          <w:lang w:val="pl-PL"/>
        </w:rPr>
        <w:t>.</w:t>
      </w:r>
    </w:p>
    <w:p w:rsidR="00211EB8" w:rsidRPr="00AE2832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pStyle w:val="Akapitzlist"/>
        <w:ind w:left="502"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pStyle w:val="Akapitzlist"/>
        <w:ind w:left="502"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pStyle w:val="Akapitzlist"/>
        <w:ind w:left="502" w:firstLine="0"/>
        <w:rPr>
          <w:b/>
          <w:sz w:val="24"/>
          <w:szCs w:val="24"/>
          <w:lang w:val="pl-PL"/>
        </w:rPr>
      </w:pPr>
    </w:p>
    <w:p w:rsidR="00211EB8" w:rsidRPr="00BA6543" w:rsidRDefault="00211EB8" w:rsidP="00211EB8">
      <w:pPr>
        <w:ind w:firstLine="0"/>
        <w:rPr>
          <w:b/>
          <w:lang w:val="pl-PL"/>
        </w:rPr>
      </w:pPr>
      <w:r>
        <w:rPr>
          <w:b/>
          <w:sz w:val="24"/>
          <w:szCs w:val="24"/>
          <w:lang w:val="pl-PL"/>
        </w:rPr>
        <w:t xml:space="preserve">      </w:t>
      </w:r>
      <w:r w:rsidRPr="007F3FB8">
        <w:rPr>
          <w:b/>
          <w:sz w:val="20"/>
          <w:szCs w:val="20"/>
          <w:lang w:val="pl-PL"/>
        </w:rPr>
        <w:t xml:space="preserve">                                                 </w:t>
      </w:r>
      <w:r w:rsidR="00BA6543">
        <w:rPr>
          <w:b/>
          <w:sz w:val="20"/>
          <w:szCs w:val="20"/>
          <w:lang w:val="pl-PL"/>
        </w:rPr>
        <w:t xml:space="preserve">                              </w:t>
      </w:r>
      <w:r w:rsidR="00BA6543" w:rsidRPr="00BA6543">
        <w:rPr>
          <w:b/>
          <w:lang w:val="pl-PL"/>
        </w:rPr>
        <w:t>13</w:t>
      </w:r>
    </w:p>
    <w:p w:rsidR="00211EB8" w:rsidRDefault="00211EB8" w:rsidP="00211EB8">
      <w:pPr>
        <w:pStyle w:val="Akapitzlist"/>
        <w:ind w:left="502"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pStyle w:val="Bezodstpw"/>
        <w:ind w:firstLine="0"/>
        <w:rPr>
          <w:sz w:val="16"/>
          <w:szCs w:val="16"/>
          <w:lang w:val="pl-PL"/>
        </w:rPr>
      </w:pPr>
    </w:p>
    <w:p w:rsidR="00211EB8" w:rsidRPr="00291F5B" w:rsidRDefault="00211EB8" w:rsidP="00211EB8">
      <w:pPr>
        <w:pStyle w:val="Bezodstpw"/>
        <w:ind w:firstLine="0"/>
        <w:rPr>
          <w:sz w:val="16"/>
          <w:szCs w:val="16"/>
          <w:lang w:val="pl-PL"/>
        </w:rPr>
      </w:pPr>
    </w:p>
    <w:p w:rsidR="00211EB8" w:rsidRDefault="00211EB8" w:rsidP="00211EB8">
      <w:pPr>
        <w:pBdr>
          <w:bottom w:val="double" w:sz="6" w:space="1" w:color="auto"/>
        </w:pBdr>
        <w:ind w:firstLine="0"/>
        <w:rPr>
          <w:b/>
          <w:color w:val="0070C0"/>
          <w:sz w:val="32"/>
          <w:szCs w:val="32"/>
          <w:lang w:val="pl-PL"/>
        </w:rPr>
      </w:pPr>
      <w:r>
        <w:rPr>
          <w:b/>
          <w:color w:val="0070C0"/>
          <w:sz w:val="32"/>
          <w:szCs w:val="32"/>
          <w:lang w:val="pl-PL"/>
        </w:rPr>
        <w:t xml:space="preserve">  </w:t>
      </w:r>
      <w:r w:rsidRPr="00332F3C">
        <w:rPr>
          <w:b/>
          <w:color w:val="0070C0"/>
          <w:sz w:val="32"/>
          <w:szCs w:val="32"/>
          <w:lang w:val="pl-PL"/>
        </w:rPr>
        <w:t xml:space="preserve">7. </w:t>
      </w:r>
      <w:r w:rsidRPr="0074550C">
        <w:rPr>
          <w:i/>
          <w:color w:val="0070C0"/>
          <w:sz w:val="32"/>
          <w:szCs w:val="32"/>
          <w:lang w:val="pl-PL"/>
        </w:rPr>
        <w:t>Próba szczelności i odbiór Instalacji</w:t>
      </w:r>
      <w:r w:rsidRPr="00332F3C">
        <w:rPr>
          <w:b/>
          <w:color w:val="0070C0"/>
          <w:sz w:val="32"/>
          <w:szCs w:val="32"/>
          <w:lang w:val="pl-PL"/>
        </w:rPr>
        <w:t>.</w:t>
      </w: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211EB8" w:rsidRDefault="00211EB8" w:rsidP="00211EB8">
      <w:pPr>
        <w:ind w:firstLine="0"/>
        <w:rPr>
          <w:b/>
          <w:sz w:val="32"/>
          <w:szCs w:val="32"/>
          <w:lang w:val="pl-PL"/>
        </w:rPr>
      </w:pPr>
    </w:p>
    <w:p w:rsidR="00211EB8" w:rsidRPr="008112CE" w:rsidRDefault="00211EB8" w:rsidP="00211EB8">
      <w:pPr>
        <w:tabs>
          <w:tab w:val="left" w:pos="142"/>
        </w:tabs>
        <w:spacing w:line="276" w:lineRule="auto"/>
        <w:ind w:left="426" w:firstLine="0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 xml:space="preserve"> Całość instalacji gazowej po jej wykonaniu lecz przed oddaniem do          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 xml:space="preserve">  użytkowania należy poddać sprawdzeniu polegającym na: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>- kontroli jakości wykonania,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>- kontroli zgodności wykonania z dokumentacją projektową,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 xml:space="preserve">- kontroli szczelności przewodów gazowych próby – powietrze na odcinku 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 xml:space="preserve">  od kurka gazowego zamontowanego na zewnętrznej ścianie budynku do 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 xml:space="preserve">  zaworów zamontowanych przed urządzeniami gazowymi.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</w:p>
    <w:p w:rsidR="00211EB8" w:rsidRPr="008112CE" w:rsidRDefault="00211EB8" w:rsidP="00211EB8">
      <w:pPr>
        <w:pStyle w:val="Nagwek2"/>
        <w:rPr>
          <w:b/>
          <w:sz w:val="32"/>
          <w:szCs w:val="32"/>
          <w:lang w:val="pl-PL"/>
        </w:rPr>
      </w:pPr>
      <w:r w:rsidRPr="003E23B0">
        <w:rPr>
          <w:lang w:val="pl-PL"/>
        </w:rPr>
        <w:t xml:space="preserve"> </w:t>
      </w:r>
      <w:r>
        <w:rPr>
          <w:lang w:val="pl-PL"/>
        </w:rPr>
        <w:t xml:space="preserve">       </w:t>
      </w:r>
      <w:r w:rsidRPr="008112CE">
        <w:rPr>
          <w:b/>
          <w:sz w:val="32"/>
          <w:szCs w:val="32"/>
          <w:lang w:val="pl-PL"/>
        </w:rPr>
        <w:t>Czas trwania 30 min.                      Ciśnienie 0,1MPa.</w:t>
      </w:r>
    </w:p>
    <w:p w:rsidR="00211EB8" w:rsidRDefault="00211EB8" w:rsidP="00211EB8">
      <w:pPr>
        <w:spacing w:line="276" w:lineRule="auto"/>
        <w:rPr>
          <w:sz w:val="16"/>
          <w:szCs w:val="16"/>
          <w:lang w:val="pl-PL"/>
        </w:rPr>
      </w:pPr>
    </w:p>
    <w:p w:rsidR="00211EB8" w:rsidRPr="001E166D" w:rsidRDefault="00211EB8" w:rsidP="00211EB8">
      <w:pPr>
        <w:spacing w:line="276" w:lineRule="auto"/>
        <w:rPr>
          <w:sz w:val="16"/>
          <w:szCs w:val="16"/>
          <w:lang w:val="pl-PL"/>
        </w:rPr>
      </w:pP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 xml:space="preserve">Po dokonanym odbiorze instalację gazową należy zabezpieczyć 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>antykorozyjnie przez dokładne oczyszczenie z brudu i rdzy oraz</w:t>
      </w:r>
    </w:p>
    <w:p w:rsidR="00211EB8" w:rsidRPr="008112CE" w:rsidRDefault="00211EB8" w:rsidP="00211EB8">
      <w:pPr>
        <w:spacing w:line="276" w:lineRule="auto"/>
        <w:rPr>
          <w:sz w:val="28"/>
          <w:szCs w:val="28"/>
          <w:lang w:val="pl-PL"/>
        </w:rPr>
      </w:pPr>
      <w:r w:rsidRPr="008112CE">
        <w:rPr>
          <w:sz w:val="28"/>
          <w:szCs w:val="28"/>
          <w:lang w:val="pl-PL"/>
        </w:rPr>
        <w:t>pomalowanie  przewodów żółtą farbą nawierzchniową.</w:t>
      </w: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040F96" w:rsidRDefault="00040F96" w:rsidP="00211EB8">
      <w:pPr>
        <w:ind w:firstLine="0"/>
        <w:rPr>
          <w:b/>
          <w:sz w:val="24"/>
          <w:szCs w:val="24"/>
          <w:lang w:val="pl-PL"/>
        </w:rPr>
      </w:pPr>
    </w:p>
    <w:p w:rsidR="00040F96" w:rsidRDefault="00040F96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Pr="00092BEE" w:rsidRDefault="00211EB8" w:rsidP="00211EB8">
      <w:pPr>
        <w:spacing w:line="276" w:lineRule="auto"/>
        <w:ind w:left="426" w:firstLine="0"/>
        <w:rPr>
          <w:color w:val="0070C0"/>
          <w:sz w:val="28"/>
          <w:szCs w:val="28"/>
          <w:lang w:val="pl-PL"/>
        </w:rPr>
      </w:pPr>
      <w:r w:rsidRPr="00092BEE">
        <w:rPr>
          <w:color w:val="0070C0"/>
          <w:sz w:val="28"/>
          <w:szCs w:val="28"/>
          <w:lang w:val="pl-PL"/>
        </w:rPr>
        <w:t xml:space="preserve">Oddziaływanie prowadzonych robót inwestycyjnych,  ogranicza się do </w:t>
      </w:r>
    </w:p>
    <w:p w:rsidR="00211EB8" w:rsidRDefault="0057767E" w:rsidP="00211EB8">
      <w:pPr>
        <w:spacing w:line="276" w:lineRule="auto"/>
        <w:ind w:left="426" w:firstLine="0"/>
        <w:rPr>
          <w:color w:val="0070C0"/>
          <w:sz w:val="28"/>
          <w:szCs w:val="28"/>
          <w:lang w:val="pl-PL"/>
        </w:rPr>
      </w:pPr>
      <w:r>
        <w:rPr>
          <w:color w:val="0070C0"/>
          <w:sz w:val="28"/>
          <w:szCs w:val="28"/>
          <w:lang w:val="pl-PL"/>
        </w:rPr>
        <w:t>Działki  Nr  917 / 2   m.  Siecieborzyce</w:t>
      </w:r>
      <w:r w:rsidR="0038337B">
        <w:rPr>
          <w:color w:val="0070C0"/>
          <w:sz w:val="28"/>
          <w:szCs w:val="28"/>
          <w:lang w:val="pl-PL"/>
        </w:rPr>
        <w:t>,  gm. Szprotawa</w:t>
      </w:r>
      <w:r w:rsidR="00211EB8" w:rsidRPr="00092BEE">
        <w:rPr>
          <w:color w:val="0070C0"/>
          <w:sz w:val="28"/>
          <w:szCs w:val="28"/>
          <w:lang w:val="pl-PL"/>
        </w:rPr>
        <w:t xml:space="preserve">. </w:t>
      </w:r>
    </w:p>
    <w:p w:rsidR="00040F96" w:rsidRPr="00092BEE" w:rsidRDefault="00040F96" w:rsidP="00211EB8">
      <w:pPr>
        <w:spacing w:line="276" w:lineRule="auto"/>
        <w:ind w:left="426" w:firstLine="0"/>
        <w:rPr>
          <w:color w:val="0070C0"/>
          <w:sz w:val="28"/>
          <w:szCs w:val="28"/>
          <w:lang w:val="pl-PL"/>
        </w:rPr>
      </w:pPr>
    </w:p>
    <w:p w:rsidR="00211EB8" w:rsidRPr="008C291D" w:rsidRDefault="00211EB8" w:rsidP="00211EB8">
      <w:pPr>
        <w:ind w:firstLine="0"/>
        <w:rPr>
          <w:color w:val="E36C0A" w:themeColor="accent6" w:themeShade="BF"/>
          <w:sz w:val="28"/>
          <w:szCs w:val="28"/>
          <w:lang w:val="pl-PL"/>
        </w:rPr>
      </w:pPr>
      <w:r>
        <w:rPr>
          <w:color w:val="FF0000"/>
          <w:sz w:val="28"/>
          <w:szCs w:val="28"/>
          <w:lang w:val="pl-PL"/>
        </w:rPr>
        <w:t xml:space="preserve">      </w:t>
      </w:r>
      <w:r w:rsidRPr="008C291D">
        <w:rPr>
          <w:color w:val="E36C0A" w:themeColor="accent6" w:themeShade="BF"/>
          <w:sz w:val="28"/>
          <w:szCs w:val="28"/>
          <w:lang w:val="pl-PL"/>
        </w:rPr>
        <w:t xml:space="preserve"> Określenie obszaru oddziaływania dokonano w oparciu o przepisy:</w:t>
      </w:r>
    </w:p>
    <w:p w:rsidR="00211EB8" w:rsidRPr="008C291D" w:rsidRDefault="00211EB8" w:rsidP="00211EB8">
      <w:pPr>
        <w:ind w:firstLine="0"/>
        <w:rPr>
          <w:color w:val="E36C0A" w:themeColor="accent6" w:themeShade="BF"/>
          <w:sz w:val="24"/>
          <w:szCs w:val="24"/>
          <w:lang w:val="pl-PL"/>
        </w:rPr>
      </w:pPr>
      <w:r w:rsidRPr="008C291D">
        <w:rPr>
          <w:color w:val="E36C0A" w:themeColor="accent6" w:themeShade="BF"/>
          <w:sz w:val="24"/>
          <w:szCs w:val="24"/>
          <w:lang w:val="pl-PL"/>
        </w:rPr>
        <w:t xml:space="preserve">         - Ustawa z dnia 27.03.2003 o planowaniu i zagospodarowaniu </w:t>
      </w:r>
    </w:p>
    <w:p w:rsidR="00211EB8" w:rsidRPr="008C291D" w:rsidRDefault="00211EB8" w:rsidP="00211EB8">
      <w:pPr>
        <w:tabs>
          <w:tab w:val="left" w:pos="709"/>
        </w:tabs>
        <w:ind w:firstLine="0"/>
        <w:rPr>
          <w:color w:val="E36C0A" w:themeColor="accent6" w:themeShade="BF"/>
          <w:sz w:val="24"/>
          <w:szCs w:val="24"/>
          <w:lang w:val="pl-PL"/>
        </w:rPr>
      </w:pPr>
      <w:r w:rsidRPr="008C291D">
        <w:rPr>
          <w:color w:val="E36C0A" w:themeColor="accent6" w:themeShade="BF"/>
          <w:sz w:val="24"/>
          <w:szCs w:val="24"/>
          <w:lang w:val="pl-PL"/>
        </w:rPr>
        <w:t xml:space="preserve">           przestrzennym.</w:t>
      </w:r>
    </w:p>
    <w:p w:rsidR="00211EB8" w:rsidRPr="008C291D" w:rsidRDefault="00211EB8" w:rsidP="00211EB8">
      <w:pPr>
        <w:ind w:firstLine="0"/>
        <w:rPr>
          <w:color w:val="E36C0A" w:themeColor="accent6" w:themeShade="BF"/>
          <w:sz w:val="24"/>
          <w:szCs w:val="24"/>
          <w:lang w:val="pl-PL"/>
        </w:rPr>
      </w:pPr>
      <w:r w:rsidRPr="008C291D">
        <w:rPr>
          <w:color w:val="E36C0A" w:themeColor="accent6" w:themeShade="BF"/>
          <w:sz w:val="24"/>
          <w:szCs w:val="24"/>
          <w:lang w:val="pl-PL"/>
        </w:rPr>
        <w:t xml:space="preserve">         - Rozporządzenie Ministra I</w:t>
      </w:r>
      <w:r w:rsidR="00800C03">
        <w:rPr>
          <w:color w:val="E36C0A" w:themeColor="accent6" w:themeShade="BF"/>
          <w:sz w:val="24"/>
          <w:szCs w:val="24"/>
          <w:lang w:val="pl-PL"/>
        </w:rPr>
        <w:t>nfrastruktury z dnia 12.04.2002, 22.09.2015r</w:t>
      </w:r>
      <w:r w:rsidRPr="008C291D">
        <w:rPr>
          <w:color w:val="E36C0A" w:themeColor="accent6" w:themeShade="BF"/>
          <w:sz w:val="24"/>
          <w:szCs w:val="24"/>
          <w:lang w:val="pl-PL"/>
        </w:rPr>
        <w:t xml:space="preserve"> w sprawie</w:t>
      </w:r>
    </w:p>
    <w:p w:rsidR="00211EB8" w:rsidRPr="008C291D" w:rsidRDefault="00211EB8" w:rsidP="00211EB8">
      <w:pPr>
        <w:ind w:firstLine="0"/>
        <w:rPr>
          <w:color w:val="E36C0A" w:themeColor="accent6" w:themeShade="BF"/>
          <w:sz w:val="24"/>
          <w:szCs w:val="24"/>
          <w:lang w:val="pl-PL"/>
        </w:rPr>
      </w:pPr>
      <w:r w:rsidRPr="008C291D">
        <w:rPr>
          <w:color w:val="E36C0A" w:themeColor="accent6" w:themeShade="BF"/>
          <w:sz w:val="24"/>
          <w:szCs w:val="24"/>
          <w:lang w:val="pl-PL"/>
        </w:rPr>
        <w:t xml:space="preserve">           warunków   technicznych jakim powinny odpowiadać budynki i ic</w:t>
      </w:r>
      <w:r w:rsidR="00800C03">
        <w:rPr>
          <w:color w:val="E36C0A" w:themeColor="accent6" w:themeShade="BF"/>
          <w:sz w:val="24"/>
          <w:szCs w:val="24"/>
          <w:lang w:val="pl-PL"/>
        </w:rPr>
        <w:t xml:space="preserve">h </w:t>
      </w:r>
      <w:r w:rsidRPr="008C291D">
        <w:rPr>
          <w:color w:val="E36C0A" w:themeColor="accent6" w:themeShade="BF"/>
          <w:sz w:val="24"/>
          <w:szCs w:val="24"/>
          <w:lang w:val="pl-PL"/>
        </w:rPr>
        <w:t xml:space="preserve">usytuowanie. </w:t>
      </w:r>
    </w:p>
    <w:p w:rsidR="00211EB8" w:rsidRPr="008C291D" w:rsidRDefault="00211EB8" w:rsidP="00211EB8">
      <w:pPr>
        <w:ind w:firstLine="0"/>
        <w:rPr>
          <w:color w:val="E36C0A" w:themeColor="accent6" w:themeShade="BF"/>
          <w:sz w:val="24"/>
          <w:szCs w:val="24"/>
          <w:lang w:val="pl-PL"/>
        </w:rPr>
      </w:pPr>
      <w:r w:rsidRPr="008C291D">
        <w:rPr>
          <w:color w:val="E36C0A" w:themeColor="accent6" w:themeShade="BF"/>
          <w:sz w:val="24"/>
          <w:szCs w:val="24"/>
          <w:lang w:val="pl-PL"/>
        </w:rPr>
        <w:t xml:space="preserve">         - Rozporządzenie Ministra Gospodarki z dnia 26.04.2013 w sprawie</w:t>
      </w:r>
    </w:p>
    <w:p w:rsidR="00211EB8" w:rsidRPr="008C291D" w:rsidRDefault="00800C03" w:rsidP="00211EB8">
      <w:pPr>
        <w:ind w:firstLine="0"/>
        <w:rPr>
          <w:color w:val="E36C0A" w:themeColor="accent6" w:themeShade="BF"/>
          <w:sz w:val="24"/>
          <w:szCs w:val="24"/>
          <w:lang w:val="pl-PL"/>
        </w:rPr>
      </w:pPr>
      <w:r>
        <w:rPr>
          <w:color w:val="E36C0A" w:themeColor="accent6" w:themeShade="BF"/>
          <w:sz w:val="24"/>
          <w:szCs w:val="24"/>
          <w:lang w:val="pl-PL"/>
        </w:rPr>
        <w:t xml:space="preserve">           warunków technicznych</w:t>
      </w:r>
      <w:r w:rsidR="00211EB8" w:rsidRPr="008C291D">
        <w:rPr>
          <w:color w:val="E36C0A" w:themeColor="accent6" w:themeShade="BF"/>
          <w:sz w:val="24"/>
          <w:szCs w:val="24"/>
          <w:lang w:val="pl-PL"/>
        </w:rPr>
        <w:t>,  jakim powinny odpowiadać sieci gazowe i ich</w:t>
      </w:r>
    </w:p>
    <w:p w:rsidR="00211EB8" w:rsidRPr="008C291D" w:rsidRDefault="00211EB8" w:rsidP="00211EB8">
      <w:pPr>
        <w:ind w:firstLine="0"/>
        <w:rPr>
          <w:color w:val="E36C0A" w:themeColor="accent6" w:themeShade="BF"/>
          <w:sz w:val="24"/>
          <w:szCs w:val="24"/>
          <w:lang w:val="pl-PL"/>
        </w:rPr>
      </w:pPr>
      <w:r w:rsidRPr="008C291D">
        <w:rPr>
          <w:color w:val="E36C0A" w:themeColor="accent6" w:themeShade="BF"/>
          <w:sz w:val="24"/>
          <w:szCs w:val="24"/>
          <w:lang w:val="pl-PL"/>
        </w:rPr>
        <w:t xml:space="preserve">           usytuowanie.</w:t>
      </w: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800C03" w:rsidP="00800C03">
      <w:pPr>
        <w:ind w:firstLine="0"/>
        <w:rPr>
          <w:b/>
          <w:sz w:val="24"/>
          <w:szCs w:val="24"/>
          <w:lang w:val="pl-PL"/>
        </w:rPr>
      </w:pPr>
      <w:r w:rsidRPr="00A53857">
        <w:rPr>
          <w:b/>
          <w:color w:val="0070C0"/>
          <w:sz w:val="24"/>
          <w:szCs w:val="24"/>
          <w:lang w:val="pl-PL"/>
        </w:rPr>
        <w:t xml:space="preserve">         </w:t>
      </w: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040F96" w:rsidRDefault="00040F96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Pr="00BA6543" w:rsidRDefault="00211EB8" w:rsidP="00211EB8">
      <w:pPr>
        <w:ind w:firstLine="0"/>
        <w:rPr>
          <w:b/>
          <w:lang w:val="pl-PL"/>
        </w:rPr>
      </w:pPr>
      <w:r>
        <w:rPr>
          <w:b/>
          <w:sz w:val="20"/>
          <w:szCs w:val="20"/>
          <w:lang w:val="pl-PL"/>
        </w:rPr>
        <w:t xml:space="preserve">                                                             </w:t>
      </w:r>
      <w:r w:rsidR="00BA6543">
        <w:rPr>
          <w:b/>
          <w:sz w:val="20"/>
          <w:szCs w:val="20"/>
          <w:lang w:val="pl-PL"/>
        </w:rPr>
        <w:t xml:space="preserve">                              </w:t>
      </w:r>
      <w:r w:rsidR="00BA6543" w:rsidRPr="00BA6543">
        <w:rPr>
          <w:b/>
          <w:lang w:val="pl-PL"/>
        </w:rPr>
        <w:t>14</w:t>
      </w: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Pr="00F07EDB" w:rsidRDefault="00211EB8" w:rsidP="00211EB8">
      <w:pPr>
        <w:pBdr>
          <w:bottom w:val="double" w:sz="6" w:space="1" w:color="auto"/>
        </w:pBdr>
        <w:tabs>
          <w:tab w:val="left" w:pos="142"/>
        </w:tabs>
        <w:ind w:firstLine="0"/>
        <w:rPr>
          <w:b/>
          <w:color w:val="0070C0"/>
          <w:sz w:val="32"/>
          <w:szCs w:val="32"/>
          <w:lang w:val="pl-PL"/>
        </w:rPr>
      </w:pPr>
      <w:r w:rsidRPr="00F07EDB">
        <w:rPr>
          <w:b/>
          <w:color w:val="0070C0"/>
          <w:sz w:val="32"/>
          <w:szCs w:val="32"/>
          <w:lang w:val="pl-PL"/>
        </w:rPr>
        <w:t xml:space="preserve">8.   </w:t>
      </w:r>
      <w:r w:rsidRPr="0074550C">
        <w:rPr>
          <w:i/>
          <w:color w:val="0070C0"/>
          <w:sz w:val="32"/>
          <w:szCs w:val="32"/>
          <w:lang w:val="pl-PL"/>
        </w:rPr>
        <w:t>Uwagi końcowe</w:t>
      </w:r>
      <w:r w:rsidRPr="00F07EDB">
        <w:rPr>
          <w:b/>
          <w:color w:val="0070C0"/>
          <w:sz w:val="32"/>
          <w:szCs w:val="32"/>
          <w:lang w:val="pl-PL"/>
        </w:rPr>
        <w:t>.</w:t>
      </w:r>
    </w:p>
    <w:p w:rsidR="00211EB8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Pr="00903B29" w:rsidRDefault="00211EB8" w:rsidP="00211EB8">
      <w:pPr>
        <w:ind w:firstLine="0"/>
        <w:rPr>
          <w:b/>
          <w:sz w:val="24"/>
          <w:szCs w:val="24"/>
          <w:lang w:val="pl-PL"/>
        </w:rPr>
      </w:pPr>
    </w:p>
    <w:p w:rsidR="00211EB8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Budowę wewnętrznej instalacji gazowej</w:t>
      </w:r>
      <w:r>
        <w:rPr>
          <w:sz w:val="24"/>
          <w:szCs w:val="24"/>
          <w:lang w:val="pl-PL"/>
        </w:rPr>
        <w:t xml:space="preserve">, </w:t>
      </w:r>
      <w:r w:rsidRPr="005A53F3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gazu płynnego propan, </w:t>
      </w:r>
      <w:r w:rsidRPr="005A53F3">
        <w:rPr>
          <w:sz w:val="24"/>
          <w:szCs w:val="24"/>
          <w:lang w:val="pl-PL"/>
        </w:rPr>
        <w:t xml:space="preserve">należy wykonać 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zgodnie z</w:t>
      </w:r>
      <w:r>
        <w:rPr>
          <w:sz w:val="24"/>
          <w:szCs w:val="24"/>
          <w:lang w:val="pl-PL"/>
        </w:rPr>
        <w:t xml:space="preserve"> </w:t>
      </w:r>
      <w:r w:rsidRPr="005A53F3">
        <w:rPr>
          <w:sz w:val="24"/>
          <w:szCs w:val="24"/>
          <w:lang w:val="pl-PL"/>
        </w:rPr>
        <w:t>Rozporządzeniem Ministra Infrastruktury z dn. 12 kwietnia 2002r. w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sprawie warunków technicznych, jakim powinny odpowiadać budynki i ich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usytuowanie /Dz. Ustaw nr. 75 poz. 690/ oraz innymi wymogami ustawy z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dn. 07.07.1994r „Prawo Budowlane” Dz. U. z 1994 nr 89 poz. 414 w sprawie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warunków technicznych, jakim powinny odpowiadać instalacje gazowe,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zaleceniami dostawcy gazu, współczesną wiedzą techniczną, dokumentacją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projektową i DTR montażu poszczególnych odbiorników gazowych.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Odbiorniki gazowe muszą odpowiadać aktualnie obowiązującym normom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i</w:t>
      </w:r>
      <w:r w:rsidRPr="005A53F3">
        <w:rPr>
          <w:sz w:val="24"/>
          <w:szCs w:val="24"/>
          <w:lang w:val="pl-PL"/>
        </w:rPr>
        <w:t xml:space="preserve"> przepisom oraz być dostosowane do </w:t>
      </w:r>
      <w:r>
        <w:rPr>
          <w:sz w:val="24"/>
          <w:szCs w:val="24"/>
          <w:lang w:val="pl-PL"/>
        </w:rPr>
        <w:t>gazu  płynnego propan</w:t>
      </w:r>
      <w:r w:rsidRPr="005A53F3">
        <w:rPr>
          <w:sz w:val="24"/>
          <w:szCs w:val="24"/>
          <w:lang w:val="pl-PL"/>
        </w:rPr>
        <w:t>.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Powinny one posiadać odpowiedni dokument stwierdzający dopuszczenie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>do  użytkowania na terenie Polski oraz aktualny certyfikat  lub deklarację</w:t>
      </w:r>
    </w:p>
    <w:p w:rsidR="00211EB8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 xml:space="preserve">zgodności oraz atest energetyczny „E” zgodnie z postanowieniem art. 10 ustawy </w:t>
      </w:r>
    </w:p>
    <w:p w:rsidR="00211EB8" w:rsidRPr="005A53F3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Pr="005A53F3">
        <w:rPr>
          <w:sz w:val="24"/>
          <w:szCs w:val="24"/>
          <w:lang w:val="pl-PL"/>
        </w:rPr>
        <w:t>Prawo Budowlane</w:t>
      </w:r>
      <w:r>
        <w:rPr>
          <w:sz w:val="24"/>
          <w:szCs w:val="24"/>
          <w:lang w:val="pl-PL"/>
        </w:rPr>
        <w:t>” z dnia 07.07.1994r i przepisami wykonawczymi</w:t>
      </w:r>
      <w:r w:rsidRPr="005A53F3">
        <w:rPr>
          <w:sz w:val="24"/>
          <w:szCs w:val="24"/>
          <w:lang w:val="pl-PL"/>
        </w:rPr>
        <w:t xml:space="preserve"> tegoż postanowienia.</w:t>
      </w:r>
    </w:p>
    <w:p w:rsidR="00211EB8" w:rsidRDefault="00211EB8" w:rsidP="00211EB8">
      <w:pPr>
        <w:spacing w:line="360" w:lineRule="auto"/>
        <w:ind w:left="426" w:firstLine="0"/>
        <w:rPr>
          <w:sz w:val="24"/>
          <w:szCs w:val="24"/>
          <w:lang w:val="pl-PL"/>
        </w:rPr>
      </w:pPr>
      <w:r w:rsidRPr="005A53F3">
        <w:rPr>
          <w:sz w:val="24"/>
          <w:szCs w:val="24"/>
          <w:lang w:val="pl-PL"/>
        </w:rPr>
        <w:t xml:space="preserve">Warunkiem dopuszczenia instalacji gazowej do użytkowania są pozytywne wyniki prób ciśnieniowych, wykonanych w obecności przedstawiciela dostawcy gazu, potwierdzone odpowiednimi protokółami, końcowa opinia kominiarska o zapewnieniu prawidłowego odbioru spalin i prawidłowego wykonania działania wentylacji </w:t>
      </w:r>
      <w:r>
        <w:rPr>
          <w:sz w:val="24"/>
          <w:szCs w:val="24"/>
          <w:lang w:val="pl-PL"/>
        </w:rPr>
        <w:t xml:space="preserve">grawitacyjnej </w:t>
      </w:r>
      <w:r w:rsidRPr="005A53F3">
        <w:rPr>
          <w:sz w:val="24"/>
          <w:szCs w:val="24"/>
          <w:lang w:val="pl-PL"/>
        </w:rPr>
        <w:t>pomieszczeń związanych z użytkowaniem gazu oraz pozwolenia na budowę lub rozbudowę instala</w:t>
      </w:r>
      <w:r>
        <w:rPr>
          <w:sz w:val="24"/>
          <w:szCs w:val="24"/>
          <w:lang w:val="pl-PL"/>
        </w:rPr>
        <w:t>cji gazowej wydane przez organ Państwowego Nadzoru B</w:t>
      </w:r>
      <w:r w:rsidRPr="005A53F3">
        <w:rPr>
          <w:sz w:val="24"/>
          <w:szCs w:val="24"/>
          <w:lang w:val="pl-PL"/>
        </w:rPr>
        <w:t>udowlanego.</w:t>
      </w:r>
    </w:p>
    <w:p w:rsidR="00211EB8" w:rsidRPr="005F5AE5" w:rsidRDefault="00211EB8" w:rsidP="00211EB8">
      <w:pPr>
        <w:ind w:left="426" w:firstLine="0"/>
        <w:rPr>
          <w:sz w:val="24"/>
          <w:szCs w:val="24"/>
          <w:lang w:val="pl-PL"/>
        </w:rPr>
      </w:pPr>
    </w:p>
    <w:p w:rsidR="00211EB8" w:rsidRPr="001B74D8" w:rsidRDefault="00211EB8" w:rsidP="00211EB8">
      <w:pPr>
        <w:pStyle w:val="Nagwek2"/>
        <w:rPr>
          <w:sz w:val="28"/>
          <w:szCs w:val="28"/>
          <w:lang w:val="pl-PL"/>
        </w:rPr>
      </w:pPr>
      <w:r>
        <w:rPr>
          <w:lang w:val="pl-PL"/>
        </w:rPr>
        <w:t xml:space="preserve">        </w:t>
      </w:r>
      <w:r w:rsidRPr="001B74D8">
        <w:rPr>
          <w:color w:val="C00000"/>
          <w:sz w:val="28"/>
          <w:szCs w:val="28"/>
          <w:lang w:val="pl-PL"/>
        </w:rPr>
        <w:t xml:space="preserve">Uwaga: </w:t>
      </w:r>
      <w:r>
        <w:rPr>
          <w:color w:val="C00000"/>
          <w:sz w:val="28"/>
          <w:szCs w:val="28"/>
          <w:lang w:val="pl-PL"/>
        </w:rPr>
        <w:t xml:space="preserve">  </w:t>
      </w:r>
      <w:r w:rsidRPr="001B74D8">
        <w:rPr>
          <w:color w:val="C00000"/>
          <w:sz w:val="28"/>
          <w:szCs w:val="28"/>
          <w:lang w:val="pl-PL"/>
        </w:rPr>
        <w:t>Otwarcie dopływu gazu dokonuje jedynie Dostawca Gazu</w:t>
      </w:r>
      <w:r w:rsidRPr="001B74D8">
        <w:rPr>
          <w:sz w:val="28"/>
          <w:szCs w:val="28"/>
          <w:lang w:val="pl-PL"/>
        </w:rPr>
        <w:t>.</w:t>
      </w:r>
    </w:p>
    <w:p w:rsidR="00211EB8" w:rsidRDefault="00211EB8" w:rsidP="00211EB8">
      <w:pPr>
        <w:ind w:firstLine="0"/>
        <w:rPr>
          <w:b/>
          <w:color w:val="FF0000"/>
          <w:sz w:val="32"/>
          <w:szCs w:val="32"/>
          <w:lang w:val="pl-PL"/>
        </w:rPr>
      </w:pPr>
    </w:p>
    <w:p w:rsidR="00211EB8" w:rsidRDefault="00211EB8" w:rsidP="00211EB8">
      <w:pPr>
        <w:ind w:firstLine="0"/>
        <w:rPr>
          <w:b/>
          <w:color w:val="FF0000"/>
          <w:sz w:val="32"/>
          <w:szCs w:val="32"/>
          <w:lang w:val="pl-PL"/>
        </w:rPr>
      </w:pPr>
    </w:p>
    <w:p w:rsidR="00211EB8" w:rsidRPr="002A2B90" w:rsidRDefault="00211EB8" w:rsidP="00211EB8">
      <w:pPr>
        <w:ind w:firstLine="0"/>
        <w:rPr>
          <w:b/>
          <w:color w:val="FF0000"/>
          <w:sz w:val="32"/>
          <w:szCs w:val="32"/>
          <w:lang w:val="pl-PL"/>
        </w:rPr>
      </w:pPr>
    </w:p>
    <w:p w:rsidR="00211EB8" w:rsidRPr="00632E7E" w:rsidRDefault="00211EB8" w:rsidP="00AD1D5E">
      <w:pPr>
        <w:pStyle w:val="Podtytu"/>
        <w:spacing w:before="0" w:after="0" w:line="360" w:lineRule="auto"/>
        <w:jc w:val="center"/>
        <w:rPr>
          <w:sz w:val="20"/>
          <w:szCs w:val="20"/>
          <w:lang w:val="pl-PL"/>
        </w:rPr>
      </w:pPr>
      <w:r w:rsidRPr="00632E7E">
        <w:rPr>
          <w:b/>
          <w:sz w:val="20"/>
          <w:szCs w:val="20"/>
          <w:lang w:val="pl-PL"/>
        </w:rPr>
        <w:t xml:space="preserve">                                                                    </w:t>
      </w:r>
      <w:r>
        <w:rPr>
          <w:b/>
          <w:sz w:val="20"/>
          <w:szCs w:val="20"/>
          <w:lang w:val="pl-PL"/>
        </w:rPr>
        <w:t xml:space="preserve">                </w:t>
      </w:r>
      <w:r w:rsidRPr="00632E7E">
        <w:rPr>
          <w:b/>
          <w:sz w:val="20"/>
          <w:szCs w:val="20"/>
          <w:lang w:val="pl-PL"/>
        </w:rPr>
        <w:t xml:space="preserve"> OPRACOWAŁ:</w:t>
      </w:r>
      <w:r w:rsidRPr="00632E7E">
        <w:rPr>
          <w:sz w:val="20"/>
          <w:szCs w:val="20"/>
          <w:lang w:val="pl-PL"/>
        </w:rPr>
        <w:t xml:space="preserve"> </w:t>
      </w:r>
    </w:p>
    <w:p w:rsidR="00211EB8" w:rsidRDefault="00211EB8" w:rsidP="00AD1D5E">
      <w:pPr>
        <w:pStyle w:val="Podtytu"/>
        <w:spacing w:after="0" w:line="360" w:lineRule="auto"/>
        <w:jc w:val="center"/>
        <w:rPr>
          <w:b/>
          <w:sz w:val="20"/>
          <w:szCs w:val="20"/>
          <w:lang w:val="pl-PL"/>
        </w:rPr>
      </w:pPr>
      <w:r w:rsidRPr="00632E7E">
        <w:rPr>
          <w:b/>
          <w:sz w:val="20"/>
          <w:szCs w:val="20"/>
          <w:lang w:val="pl-PL"/>
        </w:rPr>
        <w:t xml:space="preserve">                                                                                      PROJEKTANT:</w:t>
      </w:r>
    </w:p>
    <w:p w:rsidR="00211EB8" w:rsidRDefault="00211EB8" w:rsidP="00211EB8">
      <w:pPr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ind w:firstLine="0"/>
        <w:rPr>
          <w:lang w:val="pl-PL"/>
        </w:rPr>
      </w:pPr>
    </w:p>
    <w:p w:rsidR="00211EB8" w:rsidRDefault="00211EB8" w:rsidP="00211EB8">
      <w:pPr>
        <w:rPr>
          <w:lang w:val="pl-PL"/>
        </w:rPr>
      </w:pPr>
    </w:p>
    <w:p w:rsidR="00211EB8" w:rsidRDefault="00211EB8" w:rsidP="00477616">
      <w:pPr>
        <w:rPr>
          <w:b/>
          <w:lang w:val="pl-PL"/>
        </w:rPr>
      </w:pPr>
      <w:r>
        <w:rPr>
          <w:sz w:val="20"/>
          <w:szCs w:val="20"/>
          <w:lang w:val="pl-PL"/>
        </w:rPr>
        <w:t xml:space="preserve">                                                                                  </w:t>
      </w:r>
      <w:r w:rsidR="00BA6543">
        <w:rPr>
          <w:b/>
          <w:sz w:val="20"/>
          <w:szCs w:val="20"/>
          <w:lang w:val="pl-PL"/>
        </w:rPr>
        <w:t xml:space="preserve"> </w:t>
      </w:r>
      <w:r w:rsidR="00BA6543" w:rsidRPr="00BA6543">
        <w:rPr>
          <w:b/>
          <w:lang w:val="pl-PL"/>
        </w:rPr>
        <w:t>15</w:t>
      </w:r>
    </w:p>
    <w:p w:rsidR="00100233" w:rsidRPr="00477616" w:rsidRDefault="00100233" w:rsidP="00477616">
      <w:pPr>
        <w:rPr>
          <w:b/>
          <w:lang w:val="pl-PL"/>
        </w:rPr>
      </w:pPr>
    </w:p>
    <w:p w:rsidR="00211EB8" w:rsidRDefault="00211EB8" w:rsidP="00211EB8">
      <w:pPr>
        <w:rPr>
          <w:lang w:val="pl-PL"/>
        </w:rPr>
      </w:pPr>
    </w:p>
    <w:p w:rsidR="00211EB8" w:rsidRPr="006F3FA5" w:rsidRDefault="00211EB8" w:rsidP="00211EB8">
      <w:pPr>
        <w:rPr>
          <w:rFonts w:ascii="Algerian" w:hAnsi="Algerian"/>
          <w:color w:val="C00000"/>
          <w:sz w:val="40"/>
          <w:szCs w:val="40"/>
          <w:lang w:val="pl-PL"/>
        </w:rPr>
      </w:pPr>
      <w:r w:rsidRPr="00C1604F">
        <w:rPr>
          <w:rFonts w:ascii="Colonna MT" w:hAnsi="Colonna MT"/>
          <w:b/>
          <w:color w:val="C00000"/>
          <w:sz w:val="48"/>
          <w:szCs w:val="48"/>
          <w:lang w:val="pl-PL"/>
        </w:rPr>
        <w:t xml:space="preserve">              </w:t>
      </w:r>
      <w:r>
        <w:rPr>
          <w:rFonts w:ascii="Colonna MT" w:hAnsi="Colonna MT"/>
          <w:b/>
          <w:color w:val="C00000"/>
          <w:sz w:val="48"/>
          <w:szCs w:val="48"/>
          <w:lang w:val="pl-PL"/>
        </w:rPr>
        <w:t xml:space="preserve"> </w:t>
      </w:r>
      <w:r>
        <w:rPr>
          <w:rFonts w:ascii="Algerian" w:hAnsi="Algerian"/>
          <w:color w:val="C00000"/>
          <w:sz w:val="40"/>
          <w:szCs w:val="40"/>
          <w:lang w:val="pl-PL"/>
        </w:rPr>
        <w:t>INFORMACJA</w:t>
      </w:r>
      <w:r w:rsidRPr="006F3FA5">
        <w:rPr>
          <w:rFonts w:ascii="Algerian" w:hAnsi="Algerian"/>
          <w:color w:val="C00000"/>
          <w:sz w:val="40"/>
          <w:szCs w:val="40"/>
          <w:lang w:val="pl-PL"/>
        </w:rPr>
        <w:t xml:space="preserve">  DOTYCZ</w:t>
      </w:r>
      <w:r w:rsidRPr="00864C45">
        <w:rPr>
          <w:rFonts w:ascii="Arial Narrow" w:hAnsi="Arial Narrow"/>
          <w:b/>
          <w:color w:val="C00000"/>
          <w:sz w:val="40"/>
          <w:szCs w:val="40"/>
          <w:lang w:val="pl-PL"/>
        </w:rPr>
        <w:t>Ą</w:t>
      </w:r>
      <w:r>
        <w:rPr>
          <w:rFonts w:ascii="Algerian" w:hAnsi="Algerian"/>
          <w:color w:val="C00000"/>
          <w:sz w:val="40"/>
          <w:szCs w:val="40"/>
          <w:lang w:val="pl-PL"/>
        </w:rPr>
        <w:t>CA</w:t>
      </w:r>
    </w:p>
    <w:p w:rsidR="00211EB8" w:rsidRPr="006F3FA5" w:rsidRDefault="00211EB8" w:rsidP="00211EB8">
      <w:pPr>
        <w:rPr>
          <w:rFonts w:ascii="Algerian" w:hAnsi="Algerian"/>
          <w:color w:val="C00000"/>
          <w:sz w:val="40"/>
          <w:szCs w:val="40"/>
          <w:lang w:val="pl-PL"/>
        </w:rPr>
      </w:pPr>
    </w:p>
    <w:p w:rsidR="00211EB8" w:rsidRPr="006F3FA5" w:rsidRDefault="00211EB8" w:rsidP="00211EB8">
      <w:pPr>
        <w:pBdr>
          <w:bottom w:val="double" w:sz="6" w:space="1" w:color="auto"/>
        </w:pBdr>
        <w:ind w:firstLine="0"/>
        <w:rPr>
          <w:rFonts w:ascii="Algerian" w:hAnsi="Algerian"/>
          <w:color w:val="C00000"/>
          <w:sz w:val="40"/>
          <w:szCs w:val="40"/>
          <w:lang w:val="pl-PL"/>
        </w:rPr>
      </w:pPr>
      <w:r w:rsidRPr="006F3FA5">
        <w:rPr>
          <w:rFonts w:ascii="Algerian" w:hAnsi="Algerian"/>
          <w:color w:val="C00000"/>
          <w:sz w:val="40"/>
          <w:szCs w:val="40"/>
          <w:lang w:val="pl-PL"/>
        </w:rPr>
        <w:t xml:space="preserve">         BEZPIECZE</w:t>
      </w:r>
      <w:r w:rsidRPr="00864C45">
        <w:rPr>
          <w:rFonts w:ascii="Arial Narrow" w:hAnsi="Arial Narrow"/>
          <w:b/>
          <w:color w:val="C00000"/>
          <w:sz w:val="40"/>
          <w:szCs w:val="40"/>
          <w:lang w:val="pl-PL"/>
        </w:rPr>
        <w:t>Ń</w:t>
      </w:r>
      <w:r w:rsidRPr="006F3FA5">
        <w:rPr>
          <w:rFonts w:ascii="Algerian" w:hAnsi="Algerian"/>
          <w:color w:val="C00000"/>
          <w:sz w:val="40"/>
          <w:szCs w:val="40"/>
          <w:lang w:val="pl-PL"/>
        </w:rPr>
        <w:t>STWA I OCHRONY  ZDROWIA</w:t>
      </w:r>
    </w:p>
    <w:p w:rsidR="00211EB8" w:rsidRPr="0016191F" w:rsidRDefault="00211EB8" w:rsidP="00211EB8">
      <w:pPr>
        <w:rPr>
          <w:b/>
          <w:color w:val="C00000"/>
          <w:sz w:val="44"/>
          <w:szCs w:val="44"/>
          <w:lang w:val="pl-PL"/>
        </w:rPr>
      </w:pPr>
    </w:p>
    <w:p w:rsidR="00211EB8" w:rsidRDefault="00211EB8" w:rsidP="00211EB8">
      <w:pPr>
        <w:ind w:firstLine="0"/>
        <w:rPr>
          <w:b/>
          <w:color w:val="C00000"/>
          <w:sz w:val="40"/>
          <w:szCs w:val="40"/>
          <w:lang w:val="pl-PL"/>
        </w:rPr>
      </w:pPr>
    </w:p>
    <w:p w:rsidR="00211EB8" w:rsidRPr="0016191F" w:rsidRDefault="00211EB8" w:rsidP="00211EB8">
      <w:pPr>
        <w:ind w:firstLine="0"/>
        <w:rPr>
          <w:b/>
          <w:color w:val="C00000"/>
          <w:sz w:val="40"/>
          <w:szCs w:val="40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>Faza:</w:t>
      </w:r>
    </w:p>
    <w:p w:rsidR="00211EB8" w:rsidRPr="00CD7895" w:rsidRDefault="00211EB8" w:rsidP="00477616">
      <w:pPr>
        <w:spacing w:line="360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                     </w:t>
      </w:r>
      <w:r w:rsidRPr="00CD7895">
        <w:rPr>
          <w:b/>
          <w:color w:val="002060"/>
          <w:sz w:val="32"/>
          <w:szCs w:val="32"/>
          <w:lang w:val="pl-PL"/>
        </w:rPr>
        <w:t xml:space="preserve">              </w:t>
      </w:r>
      <w:r w:rsidR="00477616">
        <w:rPr>
          <w:b/>
          <w:color w:val="002060"/>
          <w:sz w:val="28"/>
          <w:szCs w:val="28"/>
          <w:lang w:val="pl-PL"/>
        </w:rPr>
        <w:t>INSTALACJA GAZOWA  DLA POTRZEB</w:t>
      </w:r>
    </w:p>
    <w:p w:rsidR="00211EB8" w:rsidRPr="00CD7895" w:rsidRDefault="00211EB8" w:rsidP="00477616">
      <w:pPr>
        <w:spacing w:line="360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       </w:t>
      </w:r>
      <w:r w:rsidR="00A04651">
        <w:rPr>
          <w:b/>
          <w:color w:val="002060"/>
          <w:sz w:val="28"/>
          <w:szCs w:val="28"/>
          <w:lang w:val="pl-PL"/>
        </w:rPr>
        <w:t xml:space="preserve">                             </w:t>
      </w:r>
      <w:r w:rsidR="00274F5D">
        <w:rPr>
          <w:b/>
          <w:color w:val="002060"/>
          <w:sz w:val="28"/>
          <w:szCs w:val="28"/>
          <w:lang w:val="pl-PL"/>
        </w:rPr>
        <w:t xml:space="preserve"> </w:t>
      </w:r>
      <w:r w:rsidR="00A04651">
        <w:rPr>
          <w:b/>
          <w:color w:val="002060"/>
          <w:sz w:val="28"/>
          <w:szCs w:val="28"/>
          <w:lang w:val="pl-PL"/>
        </w:rPr>
        <w:t xml:space="preserve">  BUDYNKU SZKOŁY  PODSTAWOWEJ</w:t>
      </w:r>
      <w:r w:rsidRPr="00CD7895">
        <w:rPr>
          <w:b/>
          <w:color w:val="002060"/>
          <w:sz w:val="28"/>
          <w:szCs w:val="28"/>
          <w:lang w:val="pl-PL"/>
        </w:rPr>
        <w:t xml:space="preserve"> </w:t>
      </w:r>
    </w:p>
    <w:p w:rsidR="00211EB8" w:rsidRPr="00CD7895" w:rsidRDefault="00211EB8" w:rsidP="00211EB8">
      <w:pPr>
        <w:rPr>
          <w:b/>
          <w:color w:val="002060"/>
          <w:sz w:val="32"/>
          <w:szCs w:val="32"/>
          <w:lang w:val="pl-PL"/>
        </w:rPr>
      </w:pPr>
      <w:r w:rsidRPr="00CD7895">
        <w:rPr>
          <w:b/>
          <w:color w:val="002060"/>
          <w:sz w:val="32"/>
          <w:szCs w:val="32"/>
          <w:lang w:val="pl-PL"/>
        </w:rPr>
        <w:t xml:space="preserve">                                                                          </w:t>
      </w: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Branża:                                                </w:t>
      </w:r>
      <w:r>
        <w:rPr>
          <w:b/>
          <w:color w:val="002060"/>
          <w:sz w:val="28"/>
          <w:szCs w:val="28"/>
          <w:lang w:val="pl-PL"/>
        </w:rPr>
        <w:t xml:space="preserve"> </w:t>
      </w:r>
      <w:r w:rsidRPr="00CD7895">
        <w:rPr>
          <w:b/>
          <w:color w:val="002060"/>
          <w:sz w:val="28"/>
          <w:szCs w:val="28"/>
          <w:lang w:val="pl-PL"/>
        </w:rPr>
        <w:t>INSTALACJE</w:t>
      </w: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Adres </w:t>
      </w:r>
    </w:p>
    <w:p w:rsidR="00211EB8" w:rsidRPr="00CD7895" w:rsidRDefault="00211EB8" w:rsidP="00477616">
      <w:pPr>
        <w:tabs>
          <w:tab w:val="left" w:pos="3402"/>
          <w:tab w:val="left" w:pos="3544"/>
        </w:tabs>
        <w:spacing w:line="276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Inwestycji:                   </w:t>
      </w:r>
      <w:r>
        <w:rPr>
          <w:b/>
          <w:color w:val="002060"/>
          <w:sz w:val="28"/>
          <w:szCs w:val="28"/>
          <w:lang w:val="pl-PL"/>
        </w:rPr>
        <w:t xml:space="preserve">   </w:t>
      </w:r>
      <w:r w:rsidR="00960D8D">
        <w:rPr>
          <w:b/>
          <w:color w:val="002060"/>
          <w:sz w:val="28"/>
          <w:szCs w:val="28"/>
          <w:lang w:val="pl-PL"/>
        </w:rPr>
        <w:t xml:space="preserve">        </w:t>
      </w:r>
      <w:r w:rsidR="005E38DD">
        <w:rPr>
          <w:b/>
          <w:color w:val="002060"/>
          <w:sz w:val="28"/>
          <w:szCs w:val="28"/>
          <w:lang w:val="pl-PL"/>
        </w:rPr>
        <w:t>m. SIECIEBORZYCE</w:t>
      </w:r>
      <w:r w:rsidR="00960D8D">
        <w:rPr>
          <w:b/>
          <w:color w:val="002060"/>
          <w:sz w:val="28"/>
          <w:szCs w:val="28"/>
          <w:lang w:val="pl-PL"/>
        </w:rPr>
        <w:t xml:space="preserve"> Nr 49”A”</w:t>
      </w:r>
      <w:r>
        <w:rPr>
          <w:b/>
          <w:color w:val="002060"/>
          <w:sz w:val="28"/>
          <w:szCs w:val="28"/>
          <w:lang w:val="pl-PL"/>
        </w:rPr>
        <w:t xml:space="preserve">  </w:t>
      </w:r>
      <w:r w:rsidRPr="00CD7895">
        <w:rPr>
          <w:b/>
          <w:color w:val="002060"/>
          <w:sz w:val="28"/>
          <w:szCs w:val="28"/>
          <w:lang w:val="pl-PL"/>
        </w:rPr>
        <w:t xml:space="preserve">    </w:t>
      </w:r>
    </w:p>
    <w:p w:rsidR="00211EB8" w:rsidRPr="00CD7895" w:rsidRDefault="00211EB8" w:rsidP="00477616">
      <w:pPr>
        <w:tabs>
          <w:tab w:val="left" w:pos="3402"/>
          <w:tab w:val="left" w:pos="3544"/>
        </w:tabs>
        <w:spacing w:line="276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                                       </w:t>
      </w:r>
      <w:r w:rsidR="005E38DD">
        <w:rPr>
          <w:b/>
          <w:color w:val="002060"/>
          <w:sz w:val="28"/>
          <w:szCs w:val="28"/>
          <w:lang w:val="pl-PL"/>
        </w:rPr>
        <w:t xml:space="preserve">     Dz. Nr   917 / 2</w:t>
      </w:r>
      <w:r w:rsidR="00960D8D">
        <w:rPr>
          <w:b/>
          <w:color w:val="002060"/>
          <w:sz w:val="28"/>
          <w:szCs w:val="28"/>
          <w:lang w:val="pl-PL"/>
        </w:rPr>
        <w:t>.</w:t>
      </w:r>
      <w:r w:rsidR="005E38DD">
        <w:rPr>
          <w:b/>
          <w:color w:val="002060"/>
          <w:sz w:val="28"/>
          <w:szCs w:val="28"/>
          <w:lang w:val="pl-PL"/>
        </w:rPr>
        <w:t xml:space="preserve"> GM. SZPROTAWA</w:t>
      </w:r>
    </w:p>
    <w:p w:rsidR="00211EB8" w:rsidRPr="00CD7895" w:rsidRDefault="00211EB8" w:rsidP="00477616">
      <w:pPr>
        <w:spacing w:line="276" w:lineRule="auto"/>
        <w:rPr>
          <w:b/>
          <w:color w:val="002060"/>
          <w:sz w:val="32"/>
          <w:szCs w:val="32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                    </w:t>
      </w:r>
      <w:r>
        <w:rPr>
          <w:b/>
          <w:color w:val="002060"/>
          <w:sz w:val="28"/>
          <w:szCs w:val="28"/>
          <w:lang w:val="pl-PL"/>
        </w:rPr>
        <w:t xml:space="preserve">                                  </w:t>
      </w:r>
      <w:r w:rsidRPr="00CD7895">
        <w:rPr>
          <w:b/>
          <w:color w:val="002060"/>
          <w:sz w:val="28"/>
          <w:szCs w:val="28"/>
          <w:lang w:val="pl-PL"/>
        </w:rPr>
        <w:t>6</w:t>
      </w:r>
      <w:r>
        <w:rPr>
          <w:b/>
          <w:color w:val="002060"/>
          <w:sz w:val="28"/>
          <w:szCs w:val="28"/>
          <w:lang w:val="pl-PL"/>
        </w:rPr>
        <w:t>7 – 3</w:t>
      </w:r>
      <w:r w:rsidR="005E38DD">
        <w:rPr>
          <w:b/>
          <w:color w:val="002060"/>
          <w:sz w:val="28"/>
          <w:szCs w:val="28"/>
          <w:lang w:val="pl-PL"/>
        </w:rPr>
        <w:t>20  MAŁOMICE</w:t>
      </w: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</w:p>
    <w:p w:rsidR="00211EB8" w:rsidRPr="00CD7895" w:rsidRDefault="00211EB8" w:rsidP="00477616">
      <w:pPr>
        <w:spacing w:line="276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Inwestor:     </w:t>
      </w:r>
      <w:r>
        <w:rPr>
          <w:b/>
          <w:color w:val="002060"/>
          <w:sz w:val="28"/>
          <w:szCs w:val="28"/>
          <w:lang w:val="pl-PL"/>
        </w:rPr>
        <w:t xml:space="preserve">                </w:t>
      </w:r>
      <w:r w:rsidR="005E38DD">
        <w:rPr>
          <w:b/>
          <w:color w:val="002060"/>
          <w:sz w:val="28"/>
          <w:szCs w:val="28"/>
          <w:lang w:val="pl-PL"/>
        </w:rPr>
        <w:t xml:space="preserve">               GMINA  SZPROTAWA</w:t>
      </w:r>
    </w:p>
    <w:p w:rsidR="00211EB8" w:rsidRPr="00CD7895" w:rsidRDefault="00211EB8" w:rsidP="00477616">
      <w:pPr>
        <w:tabs>
          <w:tab w:val="left" w:pos="3240"/>
          <w:tab w:val="left" w:pos="3420"/>
          <w:tab w:val="left" w:pos="3686"/>
        </w:tabs>
        <w:spacing w:line="276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         </w:t>
      </w:r>
      <w:r>
        <w:rPr>
          <w:b/>
          <w:color w:val="002060"/>
          <w:sz w:val="28"/>
          <w:szCs w:val="28"/>
          <w:lang w:val="pl-PL"/>
        </w:rPr>
        <w:t xml:space="preserve">                 </w:t>
      </w:r>
      <w:r w:rsidR="005E38DD">
        <w:rPr>
          <w:b/>
          <w:color w:val="002060"/>
          <w:sz w:val="28"/>
          <w:szCs w:val="28"/>
          <w:lang w:val="pl-PL"/>
        </w:rPr>
        <w:t xml:space="preserve">                               Ul.  RYNEK  Nr  </w:t>
      </w:r>
      <w:r>
        <w:rPr>
          <w:b/>
          <w:color w:val="002060"/>
          <w:sz w:val="28"/>
          <w:szCs w:val="28"/>
          <w:lang w:val="pl-PL"/>
        </w:rPr>
        <w:t>4</w:t>
      </w:r>
      <w:r w:rsidR="005E38DD">
        <w:rPr>
          <w:b/>
          <w:color w:val="002060"/>
          <w:sz w:val="28"/>
          <w:szCs w:val="28"/>
          <w:lang w:val="pl-PL"/>
        </w:rPr>
        <w:t>5</w:t>
      </w:r>
    </w:p>
    <w:p w:rsidR="00211EB8" w:rsidRPr="00CD7895" w:rsidRDefault="00211EB8" w:rsidP="00477616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spacing w:line="276" w:lineRule="auto"/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                                                  </w:t>
      </w:r>
      <w:r>
        <w:rPr>
          <w:b/>
          <w:color w:val="002060"/>
          <w:sz w:val="28"/>
          <w:szCs w:val="28"/>
          <w:lang w:val="pl-PL"/>
        </w:rPr>
        <w:t xml:space="preserve">  </w:t>
      </w:r>
      <w:r w:rsidRPr="00CD7895">
        <w:rPr>
          <w:b/>
          <w:color w:val="002060"/>
          <w:sz w:val="28"/>
          <w:szCs w:val="28"/>
          <w:lang w:val="pl-PL"/>
        </w:rPr>
        <w:t xml:space="preserve"> </w:t>
      </w:r>
      <w:r>
        <w:rPr>
          <w:b/>
          <w:color w:val="002060"/>
          <w:sz w:val="28"/>
          <w:szCs w:val="28"/>
          <w:lang w:val="pl-PL"/>
        </w:rPr>
        <w:t>67 – 300  SZPROTAWA</w:t>
      </w: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707FBA" w:rsidRDefault="00707FBA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  <w:r>
        <w:rPr>
          <w:b/>
          <w:color w:val="984806" w:themeColor="accent6" w:themeShade="80"/>
          <w:sz w:val="28"/>
          <w:szCs w:val="28"/>
          <w:lang w:val="pl-PL"/>
        </w:rPr>
        <w:t xml:space="preserve"> </w:t>
      </w:r>
    </w:p>
    <w:p w:rsidR="00211EB8" w:rsidRDefault="00211EB8" w:rsidP="008547B9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ind w:firstLine="0"/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ind w:firstLine="0"/>
        <w:rPr>
          <w:b/>
          <w:lang w:val="pl-PL"/>
        </w:rPr>
      </w:pPr>
      <w:r>
        <w:rPr>
          <w:b/>
          <w:color w:val="984806" w:themeColor="accent6" w:themeShade="80"/>
          <w:sz w:val="20"/>
          <w:szCs w:val="20"/>
          <w:lang w:val="pl-PL"/>
        </w:rPr>
        <w:t xml:space="preserve">                                                                                          </w:t>
      </w:r>
      <w:r w:rsidR="00960D8D" w:rsidRPr="00960D8D">
        <w:rPr>
          <w:b/>
          <w:lang w:val="pl-PL"/>
        </w:rPr>
        <w:t>29</w:t>
      </w:r>
    </w:p>
    <w:p w:rsidR="00394471" w:rsidRPr="00960D8D" w:rsidRDefault="00394471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ind w:firstLine="0"/>
        <w:rPr>
          <w:b/>
          <w:lang w:val="pl-PL"/>
        </w:rPr>
      </w:pPr>
    </w:p>
    <w:p w:rsidR="00211EB8" w:rsidRPr="004B38F9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ind w:firstLine="0"/>
        <w:rPr>
          <w:b/>
          <w:sz w:val="20"/>
          <w:szCs w:val="20"/>
          <w:lang w:val="pl-PL"/>
        </w:rPr>
      </w:pPr>
    </w:p>
    <w:p w:rsidR="00211EB8" w:rsidRDefault="00211EB8" w:rsidP="00211EB8">
      <w:pPr>
        <w:tabs>
          <w:tab w:val="left" w:pos="3240"/>
          <w:tab w:val="left" w:pos="3420"/>
          <w:tab w:val="left" w:pos="3600"/>
          <w:tab w:val="left" w:pos="3960"/>
          <w:tab w:val="left" w:pos="4820"/>
          <w:tab w:val="left" w:pos="4962"/>
        </w:tabs>
        <w:ind w:firstLine="0"/>
        <w:rPr>
          <w:b/>
          <w:color w:val="984806" w:themeColor="accent6" w:themeShade="80"/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32"/>
          <w:szCs w:val="32"/>
          <w:u w:val="single"/>
          <w:lang w:val="pl-PL"/>
        </w:rPr>
      </w:pPr>
      <w:r w:rsidRPr="00CD7895">
        <w:rPr>
          <w:b/>
          <w:color w:val="002060"/>
          <w:sz w:val="32"/>
          <w:szCs w:val="32"/>
          <w:u w:val="single"/>
          <w:lang w:val="pl-PL"/>
        </w:rPr>
        <w:t>PODSTAWA PRAWNA</w:t>
      </w:r>
      <w:r>
        <w:rPr>
          <w:b/>
          <w:color w:val="002060"/>
          <w:sz w:val="32"/>
          <w:szCs w:val="32"/>
          <w:u w:val="single"/>
          <w:lang w:val="pl-PL"/>
        </w:rPr>
        <w:t>.</w:t>
      </w:r>
    </w:p>
    <w:p w:rsidR="00211EB8" w:rsidRPr="004B3349" w:rsidRDefault="00211EB8" w:rsidP="00211EB8">
      <w:pPr>
        <w:rPr>
          <w:sz w:val="32"/>
          <w:szCs w:val="32"/>
          <w:lang w:val="pl-PL"/>
        </w:rPr>
      </w:pPr>
    </w:p>
    <w:p w:rsidR="00211EB8" w:rsidRPr="004B3349" w:rsidRDefault="00211EB8" w:rsidP="00211EB8">
      <w:pPr>
        <w:rPr>
          <w:sz w:val="32"/>
          <w:szCs w:val="32"/>
          <w:lang w:val="pl-PL"/>
        </w:rPr>
      </w:pPr>
    </w:p>
    <w:p w:rsidR="00211EB8" w:rsidRDefault="00211EB8" w:rsidP="00211EB8">
      <w:p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 U</w:t>
      </w:r>
      <w:r w:rsidRPr="0016191F">
        <w:rPr>
          <w:sz w:val="24"/>
          <w:szCs w:val="24"/>
          <w:lang w:val="pl-PL"/>
        </w:rPr>
        <w:t>stawa z dnia 07-07-1994r. (Dz. U. z 2000 Nr 156 po</w:t>
      </w:r>
      <w:r>
        <w:rPr>
          <w:sz w:val="24"/>
          <w:szCs w:val="24"/>
          <w:lang w:val="pl-PL"/>
        </w:rPr>
        <w:t>z. 1118 z późniejszymi zmianami</w:t>
      </w:r>
    </w:p>
    <w:p w:rsidR="00211EB8" w:rsidRPr="0016191F" w:rsidRDefault="00211EB8" w:rsidP="00211EB8">
      <w:pPr>
        <w:ind w:firstLine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 ustawy z dnia 27.03.2003r.</w:t>
      </w:r>
    </w:p>
    <w:p w:rsidR="00211EB8" w:rsidRPr="0016191F" w:rsidRDefault="00211EB8" w:rsidP="00211EB8">
      <w:pPr>
        <w:rPr>
          <w:sz w:val="24"/>
          <w:szCs w:val="24"/>
          <w:lang w:val="pl-PL"/>
        </w:rPr>
      </w:pPr>
      <w:r w:rsidRPr="0016191F">
        <w:rPr>
          <w:sz w:val="24"/>
          <w:szCs w:val="24"/>
          <w:lang w:val="pl-PL"/>
        </w:rPr>
        <w:t>- Rozporządzenie ministra w sprawie bezpieczeństwa i higieny pracy przy wykonywaniu robót budowlano-montażowych i rozbiórkowych.</w:t>
      </w:r>
    </w:p>
    <w:p w:rsidR="00211EB8" w:rsidRPr="0016191F" w:rsidRDefault="00211EB8" w:rsidP="00211EB8">
      <w:pPr>
        <w:rPr>
          <w:sz w:val="24"/>
          <w:szCs w:val="24"/>
          <w:lang w:val="pl-PL"/>
        </w:rPr>
      </w:pPr>
      <w:r w:rsidRPr="0016191F">
        <w:rPr>
          <w:sz w:val="24"/>
          <w:szCs w:val="24"/>
          <w:lang w:val="pl-PL"/>
        </w:rPr>
        <w:t>- Rozporządzenie Ministra Infrastruktury z dnia 23.06.2003r w sprawie informacji dotyczącej bezpieczeństwa i ochrony zdrowia oraz planu bezpieczeństwa i ochrony zdrowia.</w:t>
      </w:r>
    </w:p>
    <w:p w:rsidR="00211EB8" w:rsidRPr="0016191F" w:rsidRDefault="00211EB8" w:rsidP="00211EB8">
      <w:pPr>
        <w:rPr>
          <w:sz w:val="24"/>
          <w:szCs w:val="24"/>
          <w:lang w:val="pl-PL"/>
        </w:rPr>
      </w:pPr>
    </w:p>
    <w:p w:rsidR="00211EB8" w:rsidRPr="004B3349" w:rsidRDefault="00211EB8" w:rsidP="00211EB8">
      <w:pPr>
        <w:rPr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1. </w:t>
      </w:r>
      <w:r w:rsidRPr="00CD7895">
        <w:rPr>
          <w:b/>
          <w:color w:val="002060"/>
          <w:sz w:val="28"/>
          <w:szCs w:val="28"/>
          <w:u w:val="single"/>
          <w:lang w:val="pl-PL"/>
        </w:rPr>
        <w:t>WYMAGANIA OGÓLNE</w:t>
      </w:r>
      <w:r>
        <w:rPr>
          <w:b/>
          <w:color w:val="002060"/>
          <w:sz w:val="28"/>
          <w:szCs w:val="28"/>
          <w:u w:val="single"/>
          <w:lang w:val="pl-PL"/>
        </w:rPr>
        <w:t>.</w:t>
      </w:r>
    </w:p>
    <w:p w:rsidR="00211EB8" w:rsidRPr="0035211F" w:rsidRDefault="00211EB8" w:rsidP="00211EB8">
      <w:pPr>
        <w:rPr>
          <w:sz w:val="28"/>
          <w:szCs w:val="28"/>
          <w:lang w:val="pl-PL"/>
        </w:rPr>
      </w:pPr>
    </w:p>
    <w:p w:rsidR="00211EB8" w:rsidRPr="0016191F" w:rsidRDefault="00211EB8" w:rsidP="00211EB8">
      <w:pPr>
        <w:rPr>
          <w:sz w:val="24"/>
          <w:szCs w:val="24"/>
          <w:lang w:val="pl-PL"/>
        </w:rPr>
      </w:pPr>
      <w:r w:rsidRPr="0016191F">
        <w:rPr>
          <w:sz w:val="24"/>
          <w:szCs w:val="24"/>
          <w:lang w:val="pl-PL"/>
        </w:rPr>
        <w:t>Roboty powinny być prowadzone zgodnie z projektem organizacji robot oraz zgodnie z instrukcjami techniczno-ruchowymi określającymi wymagania bezpieczeństwa i higieny pracy.</w:t>
      </w:r>
    </w:p>
    <w:p w:rsidR="00211EB8" w:rsidRPr="0016191F" w:rsidRDefault="00211EB8" w:rsidP="00211EB8">
      <w:pPr>
        <w:rPr>
          <w:sz w:val="24"/>
          <w:szCs w:val="24"/>
          <w:lang w:val="pl-PL"/>
        </w:rPr>
      </w:pPr>
    </w:p>
    <w:p w:rsidR="00211EB8" w:rsidRPr="004B3349" w:rsidRDefault="00211EB8" w:rsidP="00211EB8">
      <w:pPr>
        <w:rPr>
          <w:sz w:val="28"/>
          <w:szCs w:val="28"/>
          <w:lang w:val="pl-PL"/>
        </w:rPr>
      </w:pPr>
    </w:p>
    <w:p w:rsidR="00211EB8" w:rsidRPr="004B3349" w:rsidRDefault="00211EB8" w:rsidP="00211EB8">
      <w:pPr>
        <w:rPr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u w:val="single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 xml:space="preserve">2. </w:t>
      </w:r>
      <w:r w:rsidRPr="00CD7895">
        <w:rPr>
          <w:b/>
          <w:color w:val="002060"/>
          <w:sz w:val="28"/>
          <w:szCs w:val="28"/>
          <w:u w:val="single"/>
          <w:lang w:val="pl-PL"/>
        </w:rPr>
        <w:t>ZALECENIA ODNOŚNIE POSZCZEGÓLNYCH RODZAJÓW ROBOT BUDOWLANYCH.</w:t>
      </w:r>
    </w:p>
    <w:p w:rsidR="00211EB8" w:rsidRPr="004B3349" w:rsidRDefault="00211EB8" w:rsidP="00211EB8">
      <w:pPr>
        <w:rPr>
          <w:sz w:val="28"/>
          <w:szCs w:val="28"/>
          <w:lang w:val="pl-PL"/>
        </w:rPr>
      </w:pPr>
    </w:p>
    <w:p w:rsidR="00211EB8" w:rsidRPr="0016191F" w:rsidRDefault="00211EB8" w:rsidP="00211EB8">
      <w:pPr>
        <w:rPr>
          <w:sz w:val="24"/>
          <w:szCs w:val="24"/>
          <w:lang w:val="pl-PL"/>
        </w:rPr>
      </w:pPr>
      <w:r w:rsidRPr="0016191F">
        <w:rPr>
          <w:sz w:val="24"/>
          <w:szCs w:val="24"/>
          <w:lang w:val="pl-PL"/>
        </w:rPr>
        <w:t xml:space="preserve">Miejsce wykonywanej pracy-robót </w:t>
      </w:r>
      <w:r>
        <w:rPr>
          <w:sz w:val="24"/>
          <w:szCs w:val="24"/>
          <w:lang w:val="pl-PL"/>
        </w:rPr>
        <w:t xml:space="preserve">ziemnych oraz </w:t>
      </w:r>
      <w:r w:rsidRPr="0016191F">
        <w:rPr>
          <w:sz w:val="24"/>
          <w:szCs w:val="24"/>
          <w:lang w:val="pl-PL"/>
        </w:rPr>
        <w:t>instalatorskich zabezpieczeń przed dostępem osób niepowołanych. W poszczególnych etapach robót budowlanych stosować przepisy ogólne i szczegółowe w zakresie BHP i ochrony zdrowia, jakie są wymagane w tym zakresie przez Prawo Polskie.</w:t>
      </w:r>
    </w:p>
    <w:p w:rsidR="00211EB8" w:rsidRPr="0016191F" w:rsidRDefault="00211EB8" w:rsidP="00211EB8">
      <w:pPr>
        <w:rPr>
          <w:sz w:val="24"/>
          <w:szCs w:val="24"/>
          <w:lang w:val="pl-PL"/>
        </w:rPr>
      </w:pPr>
    </w:p>
    <w:p w:rsidR="00211EB8" w:rsidRPr="004B3349" w:rsidRDefault="00211EB8" w:rsidP="00211EB8">
      <w:pPr>
        <w:rPr>
          <w:sz w:val="28"/>
          <w:szCs w:val="28"/>
          <w:lang w:val="pl-PL"/>
        </w:rPr>
      </w:pPr>
    </w:p>
    <w:p w:rsidR="00211EB8" w:rsidRPr="004B3349" w:rsidRDefault="00211EB8" w:rsidP="00211EB8">
      <w:pPr>
        <w:rPr>
          <w:sz w:val="28"/>
          <w:szCs w:val="28"/>
          <w:lang w:val="pl-PL"/>
        </w:rPr>
      </w:pPr>
    </w:p>
    <w:p w:rsidR="00211EB8" w:rsidRPr="00CD7895" w:rsidRDefault="00211EB8" w:rsidP="00211EB8">
      <w:pPr>
        <w:rPr>
          <w:b/>
          <w:color w:val="002060"/>
          <w:sz w:val="28"/>
          <w:szCs w:val="28"/>
          <w:lang w:val="pl-PL"/>
        </w:rPr>
      </w:pPr>
      <w:r w:rsidRPr="00CD7895">
        <w:rPr>
          <w:b/>
          <w:color w:val="002060"/>
          <w:sz w:val="28"/>
          <w:szCs w:val="28"/>
          <w:lang w:val="pl-PL"/>
        </w:rPr>
        <w:t>3</w:t>
      </w:r>
      <w:r w:rsidRPr="00CD7895">
        <w:rPr>
          <w:b/>
          <w:color w:val="002060"/>
          <w:sz w:val="28"/>
          <w:szCs w:val="28"/>
          <w:u w:val="single"/>
          <w:lang w:val="pl-PL"/>
        </w:rPr>
        <w:t>. BEZPIECZEŃSTWO I OCHRONA ZDROWIA</w:t>
      </w:r>
      <w:r>
        <w:rPr>
          <w:b/>
          <w:color w:val="002060"/>
          <w:sz w:val="28"/>
          <w:szCs w:val="28"/>
          <w:u w:val="single"/>
          <w:lang w:val="pl-PL"/>
        </w:rPr>
        <w:t>.</w:t>
      </w:r>
    </w:p>
    <w:p w:rsidR="00211EB8" w:rsidRPr="004B3349" w:rsidRDefault="00211EB8" w:rsidP="00211EB8">
      <w:pPr>
        <w:rPr>
          <w:b/>
          <w:sz w:val="28"/>
          <w:szCs w:val="28"/>
          <w:lang w:val="pl-PL"/>
        </w:rPr>
      </w:pPr>
    </w:p>
    <w:p w:rsidR="00211EB8" w:rsidRPr="0016191F" w:rsidRDefault="00211EB8" w:rsidP="00211EB8">
      <w:pPr>
        <w:rPr>
          <w:sz w:val="24"/>
          <w:szCs w:val="24"/>
          <w:lang w:val="pl-PL"/>
        </w:rPr>
      </w:pPr>
      <w:r w:rsidRPr="0016191F">
        <w:rPr>
          <w:sz w:val="24"/>
          <w:szCs w:val="24"/>
          <w:lang w:val="pl-PL"/>
        </w:rPr>
        <w:t xml:space="preserve">W trakcie wykonywania prac należy zadbać o ścisłe przestrzeganie przepisów BHP, a w szczególności- </w:t>
      </w:r>
      <w:r>
        <w:rPr>
          <w:sz w:val="24"/>
          <w:szCs w:val="24"/>
          <w:lang w:val="pl-PL"/>
        </w:rPr>
        <w:t>osoba wykonująca prace związane z instalacjami gazowymi</w:t>
      </w:r>
      <w:r w:rsidRPr="0016191F">
        <w:rPr>
          <w:sz w:val="24"/>
          <w:szCs w:val="24"/>
          <w:lang w:val="pl-PL"/>
        </w:rPr>
        <w:t xml:space="preserve"> powinna posiadać odpowiednie przygotowanie zawodowe w tym kierunku, powinna być przeszkolona pod kątem BHP, a także posiadać odpowiednie uprawnienia wymagane przy wykonywaniu przez nią prac. Osoba pracująca narzędziami służącymi do demontażu przewodów i urządzeń powinna posiadać dodatkowo okulary ochronne.</w:t>
      </w:r>
    </w:p>
    <w:p w:rsidR="00211EB8" w:rsidRPr="004B3349" w:rsidRDefault="00211EB8" w:rsidP="00211EB8">
      <w:pPr>
        <w:rPr>
          <w:sz w:val="28"/>
          <w:szCs w:val="28"/>
          <w:lang w:val="pl-PL"/>
        </w:rPr>
      </w:pPr>
      <w:r w:rsidRPr="004B3349">
        <w:rPr>
          <w:sz w:val="28"/>
          <w:szCs w:val="28"/>
          <w:lang w:val="pl-PL"/>
        </w:rPr>
        <w:t xml:space="preserve">                                                                                     </w:t>
      </w:r>
    </w:p>
    <w:p w:rsidR="00211EB8" w:rsidRPr="004B3349" w:rsidRDefault="00211EB8" w:rsidP="00211EB8">
      <w:pPr>
        <w:rPr>
          <w:sz w:val="28"/>
          <w:szCs w:val="28"/>
          <w:lang w:val="pl-PL"/>
        </w:rPr>
      </w:pPr>
      <w:r w:rsidRPr="004B3349">
        <w:rPr>
          <w:sz w:val="28"/>
          <w:szCs w:val="28"/>
          <w:lang w:val="pl-PL"/>
        </w:rPr>
        <w:t xml:space="preserve">     </w:t>
      </w:r>
    </w:p>
    <w:p w:rsidR="00211EB8" w:rsidRPr="00BD5650" w:rsidRDefault="00211EB8" w:rsidP="00AD1D5E">
      <w:pPr>
        <w:spacing w:line="360" w:lineRule="auto"/>
        <w:rPr>
          <w:sz w:val="18"/>
          <w:szCs w:val="18"/>
        </w:rPr>
      </w:pPr>
      <w:r w:rsidRPr="004B3349">
        <w:rPr>
          <w:sz w:val="28"/>
          <w:szCs w:val="28"/>
          <w:lang w:val="pl-PL"/>
        </w:rPr>
        <w:t xml:space="preserve">                                                                                  </w:t>
      </w:r>
      <w:r w:rsidRPr="00BD5650">
        <w:rPr>
          <w:sz w:val="18"/>
          <w:szCs w:val="18"/>
          <w:lang w:val="pl-PL"/>
        </w:rPr>
        <w:t xml:space="preserve">  </w:t>
      </w:r>
      <w:r w:rsidRPr="00BD5650">
        <w:rPr>
          <w:b/>
          <w:sz w:val="18"/>
          <w:szCs w:val="18"/>
          <w:lang w:val="pl-PL"/>
        </w:rPr>
        <w:t xml:space="preserve"> </w:t>
      </w:r>
      <w:r>
        <w:rPr>
          <w:b/>
          <w:sz w:val="18"/>
          <w:szCs w:val="18"/>
          <w:lang w:val="pl-PL"/>
        </w:rPr>
        <w:t xml:space="preserve">  </w:t>
      </w:r>
      <w:r w:rsidRPr="00BD5650">
        <w:rPr>
          <w:b/>
          <w:sz w:val="18"/>
          <w:szCs w:val="18"/>
        </w:rPr>
        <w:t>OPRACOWAŁ:</w:t>
      </w:r>
    </w:p>
    <w:p w:rsidR="00211EB8" w:rsidRDefault="00211EB8" w:rsidP="00AD1D5E">
      <w:pPr>
        <w:spacing w:line="360" w:lineRule="auto"/>
        <w:rPr>
          <w:sz w:val="18"/>
          <w:szCs w:val="18"/>
        </w:rPr>
      </w:pPr>
      <w:r>
        <w:t xml:space="preserve">                                                                                                            </w:t>
      </w:r>
    </w:p>
    <w:p w:rsidR="00211EB8" w:rsidRPr="00BD5650" w:rsidRDefault="00211EB8" w:rsidP="00AD1D5E">
      <w:pPr>
        <w:spacing w:line="360" w:lineRule="auto"/>
        <w:rPr>
          <w:b/>
          <w:sz w:val="18"/>
          <w:szCs w:val="18"/>
        </w:rPr>
      </w:pPr>
      <w:r w:rsidRPr="00BD5650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PROJEKTANT:</w:t>
      </w:r>
    </w:p>
    <w:p w:rsidR="00211EB8" w:rsidRDefault="00211EB8" w:rsidP="00211EB8"/>
    <w:p w:rsidR="00211EB8" w:rsidRDefault="00211EB8" w:rsidP="00211EB8"/>
    <w:p w:rsidR="00211EB8" w:rsidRDefault="00211EB8" w:rsidP="00211EB8">
      <w:pPr>
        <w:tabs>
          <w:tab w:val="left" w:pos="4253"/>
        </w:tabs>
      </w:pPr>
    </w:p>
    <w:p w:rsidR="00211EB8" w:rsidRDefault="00211EB8" w:rsidP="00211EB8"/>
    <w:p w:rsidR="00211EB8" w:rsidRDefault="00211EB8" w:rsidP="00211EB8">
      <w:pPr>
        <w:rPr>
          <w:sz w:val="20"/>
          <w:szCs w:val="20"/>
        </w:rPr>
      </w:pPr>
    </w:p>
    <w:p w:rsidR="00211EB8" w:rsidRPr="00960D8D" w:rsidRDefault="00211EB8" w:rsidP="00211EB8">
      <w:pPr>
        <w:tabs>
          <w:tab w:val="left" w:pos="4253"/>
        </w:tabs>
        <w:rPr>
          <w:b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960D8D">
        <w:rPr>
          <w:b/>
        </w:rPr>
        <w:t>30</w:t>
      </w:r>
    </w:p>
    <w:p w:rsidR="00EA6DBA" w:rsidRDefault="00EA6DBA" w:rsidP="0025787F">
      <w:pPr>
        <w:ind w:firstLine="0"/>
      </w:pPr>
    </w:p>
    <w:sectPr w:rsidR="00EA6DBA" w:rsidSect="0013061C">
      <w:headerReference w:type="default" r:id="rId8"/>
      <w:pgSz w:w="11906" w:h="16838" w:code="9"/>
      <w:pgMar w:top="233" w:right="1134" w:bottom="289" w:left="1418" w:header="709" w:footer="0" w:gutter="0"/>
      <w:pgBorders w:offsetFrom="page">
        <w:top w:val="single" w:sz="12" w:space="24" w:color="0070C0"/>
        <w:left w:val="single" w:sz="12" w:space="24" w:color="0070C0"/>
        <w:bottom w:val="single" w:sz="12" w:space="24" w:color="0070C0"/>
        <w:right w:val="single" w:sz="12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0E" w:rsidRDefault="00F14A0E" w:rsidP="009606DA">
      <w:r>
        <w:separator/>
      </w:r>
    </w:p>
  </w:endnote>
  <w:endnote w:type="continuationSeparator" w:id="1">
    <w:p w:rsidR="00F14A0E" w:rsidRDefault="00F14A0E" w:rsidP="00960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0E" w:rsidRDefault="00F14A0E" w:rsidP="009606DA">
      <w:r>
        <w:separator/>
      </w:r>
    </w:p>
  </w:footnote>
  <w:footnote w:type="continuationSeparator" w:id="1">
    <w:p w:rsidR="00F14A0E" w:rsidRDefault="00F14A0E" w:rsidP="00960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74" w:rsidRDefault="00674F74">
    <w:pPr>
      <w:pStyle w:val="Nagwek"/>
    </w:pPr>
  </w:p>
  <w:p w:rsidR="00674F74" w:rsidRDefault="00674F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15ED"/>
    <w:multiLevelType w:val="hybridMultilevel"/>
    <w:tmpl w:val="B91E5F2E"/>
    <w:lvl w:ilvl="0" w:tplc="DEE805A0">
      <w:start w:val="5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9AA3915"/>
    <w:multiLevelType w:val="multilevel"/>
    <w:tmpl w:val="9D4043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70C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6" w:hanging="2160"/>
      </w:pPr>
      <w:rPr>
        <w:rFonts w:hint="default"/>
      </w:rPr>
    </w:lvl>
  </w:abstractNum>
  <w:abstractNum w:abstractNumId="2">
    <w:nsid w:val="324A0413"/>
    <w:multiLevelType w:val="multilevel"/>
    <w:tmpl w:val="E5EAE4A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602B24E0"/>
    <w:multiLevelType w:val="hybridMultilevel"/>
    <w:tmpl w:val="D9D67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2948FA"/>
    <w:multiLevelType w:val="hybridMultilevel"/>
    <w:tmpl w:val="CE80A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EB8"/>
    <w:rsid w:val="0002365B"/>
    <w:rsid w:val="00040F96"/>
    <w:rsid w:val="000613B9"/>
    <w:rsid w:val="00075382"/>
    <w:rsid w:val="00087045"/>
    <w:rsid w:val="00096D6E"/>
    <w:rsid w:val="000D66A4"/>
    <w:rsid w:val="00100233"/>
    <w:rsid w:val="001207FA"/>
    <w:rsid w:val="0012430E"/>
    <w:rsid w:val="0013061C"/>
    <w:rsid w:val="00153441"/>
    <w:rsid w:val="00155783"/>
    <w:rsid w:val="001775FF"/>
    <w:rsid w:val="001E799C"/>
    <w:rsid w:val="00211EB8"/>
    <w:rsid w:val="00212BAA"/>
    <w:rsid w:val="0025787F"/>
    <w:rsid w:val="00274F5D"/>
    <w:rsid w:val="00305694"/>
    <w:rsid w:val="00311871"/>
    <w:rsid w:val="00317479"/>
    <w:rsid w:val="003174B3"/>
    <w:rsid w:val="003253CE"/>
    <w:rsid w:val="0038337B"/>
    <w:rsid w:val="00386F81"/>
    <w:rsid w:val="00394471"/>
    <w:rsid w:val="003A2C5A"/>
    <w:rsid w:val="003E50B9"/>
    <w:rsid w:val="00433B05"/>
    <w:rsid w:val="0044441D"/>
    <w:rsid w:val="00472365"/>
    <w:rsid w:val="00477616"/>
    <w:rsid w:val="004A3D96"/>
    <w:rsid w:val="004B5BB7"/>
    <w:rsid w:val="00500039"/>
    <w:rsid w:val="00533E4C"/>
    <w:rsid w:val="0057767E"/>
    <w:rsid w:val="00590F45"/>
    <w:rsid w:val="005C2E0B"/>
    <w:rsid w:val="005E38DD"/>
    <w:rsid w:val="005E4607"/>
    <w:rsid w:val="00622ED1"/>
    <w:rsid w:val="00652F06"/>
    <w:rsid w:val="00674F74"/>
    <w:rsid w:val="00702E46"/>
    <w:rsid w:val="00707FBA"/>
    <w:rsid w:val="0071566C"/>
    <w:rsid w:val="00736C7D"/>
    <w:rsid w:val="00754025"/>
    <w:rsid w:val="007C0C4A"/>
    <w:rsid w:val="00800C03"/>
    <w:rsid w:val="00812692"/>
    <w:rsid w:val="00846481"/>
    <w:rsid w:val="008547B9"/>
    <w:rsid w:val="008610D7"/>
    <w:rsid w:val="008627CD"/>
    <w:rsid w:val="009278C8"/>
    <w:rsid w:val="009321BC"/>
    <w:rsid w:val="00952F58"/>
    <w:rsid w:val="0096026F"/>
    <w:rsid w:val="009606DA"/>
    <w:rsid w:val="00960D8D"/>
    <w:rsid w:val="00972808"/>
    <w:rsid w:val="00996877"/>
    <w:rsid w:val="00997D67"/>
    <w:rsid w:val="009B601D"/>
    <w:rsid w:val="009D1E1E"/>
    <w:rsid w:val="009F162F"/>
    <w:rsid w:val="00A04651"/>
    <w:rsid w:val="00A117A2"/>
    <w:rsid w:val="00A74F45"/>
    <w:rsid w:val="00AD1D5E"/>
    <w:rsid w:val="00AD5A55"/>
    <w:rsid w:val="00B06CF8"/>
    <w:rsid w:val="00B635A5"/>
    <w:rsid w:val="00B7099D"/>
    <w:rsid w:val="00B91CF8"/>
    <w:rsid w:val="00B92B5B"/>
    <w:rsid w:val="00BA6543"/>
    <w:rsid w:val="00BD0025"/>
    <w:rsid w:val="00BE3D66"/>
    <w:rsid w:val="00BE6802"/>
    <w:rsid w:val="00C20FFF"/>
    <w:rsid w:val="00C85EDB"/>
    <w:rsid w:val="00C91AFF"/>
    <w:rsid w:val="00CC2ADE"/>
    <w:rsid w:val="00CC5EFA"/>
    <w:rsid w:val="00CD4C8D"/>
    <w:rsid w:val="00D00BEF"/>
    <w:rsid w:val="00D13A3F"/>
    <w:rsid w:val="00D318CB"/>
    <w:rsid w:val="00D56F8C"/>
    <w:rsid w:val="00D776C0"/>
    <w:rsid w:val="00DD1224"/>
    <w:rsid w:val="00E05298"/>
    <w:rsid w:val="00E35076"/>
    <w:rsid w:val="00E36B37"/>
    <w:rsid w:val="00E605B3"/>
    <w:rsid w:val="00E9170A"/>
    <w:rsid w:val="00E9444E"/>
    <w:rsid w:val="00EA6DBA"/>
    <w:rsid w:val="00EB2A31"/>
    <w:rsid w:val="00EC1CE0"/>
    <w:rsid w:val="00EE36D1"/>
    <w:rsid w:val="00EF707D"/>
    <w:rsid w:val="00F14A0E"/>
    <w:rsid w:val="00F66E1E"/>
    <w:rsid w:val="00FD1555"/>
    <w:rsid w:val="00FE26D2"/>
    <w:rsid w:val="00FF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EB8"/>
    <w:pPr>
      <w:spacing w:after="0" w:line="240" w:lineRule="auto"/>
      <w:ind w:firstLine="360"/>
    </w:pPr>
    <w:rPr>
      <w:rFonts w:eastAsiaTheme="minorEastAsia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EB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1EB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1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E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1EB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11EB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11EB8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211EB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211EB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11EB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E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1EB8"/>
    <w:rPr>
      <w:rFonts w:eastAsiaTheme="minorEastAsia"/>
      <w:i/>
      <w:iCs/>
      <w:sz w:val="24"/>
      <w:szCs w:val="24"/>
      <w:lang w:val="en-US" w:bidi="en-US"/>
    </w:rPr>
  </w:style>
  <w:style w:type="character" w:styleId="Uwydatnienie">
    <w:name w:val="Emphasis"/>
    <w:uiPriority w:val="20"/>
    <w:qFormat/>
    <w:rsid w:val="00211EB8"/>
    <w:rPr>
      <w:b/>
      <w:bCs/>
      <w:i/>
      <w:iCs/>
      <w:color w:val="5A5A5A" w:themeColor="text1" w:themeTint="A5"/>
    </w:rPr>
  </w:style>
  <w:style w:type="paragraph" w:styleId="Akapitzlist">
    <w:name w:val="List Paragraph"/>
    <w:basedOn w:val="Normalny"/>
    <w:uiPriority w:val="34"/>
    <w:qFormat/>
    <w:rsid w:val="00211EB8"/>
    <w:pPr>
      <w:ind w:left="720"/>
      <w:contextualSpacing/>
    </w:pPr>
  </w:style>
  <w:style w:type="table" w:styleId="Tabela-Siatka">
    <w:name w:val="Table Grid"/>
    <w:basedOn w:val="Standardowy"/>
    <w:uiPriority w:val="59"/>
    <w:rsid w:val="00211EB8"/>
    <w:pPr>
      <w:spacing w:after="0" w:line="240" w:lineRule="auto"/>
      <w:ind w:firstLine="360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11EB8"/>
    <w:pPr>
      <w:spacing w:after="0" w:line="240" w:lineRule="auto"/>
      <w:ind w:firstLine="360"/>
    </w:pPr>
    <w:rPr>
      <w:rFonts w:eastAsiaTheme="minorEastAsia"/>
      <w:lang w:val="en-US" w:bidi="en-US"/>
    </w:rPr>
  </w:style>
  <w:style w:type="paragraph" w:styleId="Tekstpodstawowy2">
    <w:name w:val="Body Text 2"/>
    <w:basedOn w:val="Normalny"/>
    <w:link w:val="Tekstpodstawowy2Znak"/>
    <w:semiHidden/>
    <w:rsid w:val="00211EB8"/>
    <w:pPr>
      <w:tabs>
        <w:tab w:val="left" w:pos="-720"/>
        <w:tab w:val="left" w:pos="0"/>
        <w:tab w:val="left" w:pos="720"/>
      </w:tabs>
      <w:suppressAutoHyphens/>
      <w:ind w:firstLine="0"/>
      <w:jc w:val="both"/>
    </w:pPr>
    <w:rPr>
      <w:rFonts w:ascii="Arial" w:eastAsia="Times New Roman" w:hAnsi="Arial" w:cs="Times New Roman"/>
      <w:spacing w:val="-3"/>
      <w:sz w:val="24"/>
      <w:szCs w:val="20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11EB8"/>
    <w:rPr>
      <w:rFonts w:ascii="Arial" w:eastAsia="Times New Roman" w:hAnsi="Arial" w:cs="Times New Roman"/>
      <w:spacing w:val="-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06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6DA"/>
    <w:rPr>
      <w:rFonts w:eastAsiaTheme="minorEastAsia"/>
      <w:lang w:val="en-US" w:bidi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06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06DA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1DA8-A255-4F9F-A03D-F0EF88D1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15</Pages>
  <Words>3695</Words>
  <Characters>22174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101</cp:revision>
  <cp:lastPrinted>2019-05-26T12:16:00Z</cp:lastPrinted>
  <dcterms:created xsi:type="dcterms:W3CDTF">2019-05-19T10:22:00Z</dcterms:created>
  <dcterms:modified xsi:type="dcterms:W3CDTF">2019-05-26T12:44:00Z</dcterms:modified>
</cp:coreProperties>
</file>