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B8D" w:rsidRDefault="00C17B8D" w:rsidP="00C17B8D"/>
    <w:p w:rsidR="00E7361F" w:rsidRDefault="00E7361F" w:rsidP="00C17B8D"/>
    <w:p w:rsidR="00C17B8D" w:rsidRDefault="00C17B8D" w:rsidP="00C17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SPECYFIKACJA TECHNICZNA</w:t>
      </w:r>
    </w:p>
    <w:p w:rsidR="00C17B8D" w:rsidRPr="00C17B8D" w:rsidRDefault="00C17B8D" w:rsidP="00C17B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17B8D">
        <w:rPr>
          <w:rFonts w:ascii="Arial" w:hAnsi="Arial" w:cs="Arial"/>
          <w:b/>
          <w:sz w:val="28"/>
          <w:szCs w:val="28"/>
        </w:rPr>
        <w:t>Bieżące utrzymanie dróg gminnych i wewnętrznych w gminie</w:t>
      </w:r>
      <w:r w:rsidR="00987AB7">
        <w:rPr>
          <w:rFonts w:ascii="Arial" w:hAnsi="Arial" w:cs="Arial"/>
          <w:b/>
          <w:sz w:val="28"/>
          <w:szCs w:val="28"/>
        </w:rPr>
        <w:t xml:space="preserve"> Szprotawa w roku 2020-2021</w:t>
      </w:r>
      <w:bookmarkStart w:id="0" w:name="_GoBack"/>
      <w:bookmarkEnd w:id="0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I.</w:t>
      </w:r>
      <w:r w:rsidR="009E0C5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Przedmiot i zakres zamówienia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I.1</w:t>
      </w:r>
    </w:p>
    <w:p w:rsidR="00C17B8D" w:rsidRDefault="00C17B8D" w:rsidP="00706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Przedmiotem niniejszego zamówienia jest </w:t>
      </w:r>
      <w:r w:rsidR="007066E4" w:rsidRPr="00C7265A">
        <w:rPr>
          <w:rFonts w:ascii="Arial" w:hAnsi="Arial" w:cs="Arial"/>
          <w:b/>
          <w:szCs w:val="24"/>
        </w:rPr>
        <w:t xml:space="preserve">Bieżące utrzymanie dróg gminnych i wewnętrznych w gminie </w:t>
      </w:r>
      <w:r w:rsidR="000747B3">
        <w:rPr>
          <w:rFonts w:ascii="Arial" w:hAnsi="Arial" w:cs="Arial"/>
          <w:b/>
          <w:szCs w:val="24"/>
        </w:rPr>
        <w:t>Szprotawa</w:t>
      </w:r>
      <w:r w:rsidR="00987AB7">
        <w:rPr>
          <w:rFonts w:ascii="Arial" w:hAnsi="Arial" w:cs="Arial"/>
          <w:b/>
          <w:szCs w:val="24"/>
        </w:rPr>
        <w:t xml:space="preserve"> w roku 2020-2021</w:t>
      </w:r>
      <w:r w:rsidR="007066E4" w:rsidRPr="00C7265A">
        <w:rPr>
          <w:rFonts w:ascii="Arial" w:hAnsi="Arial" w:cs="Arial"/>
          <w:b/>
          <w:szCs w:val="24"/>
        </w:rPr>
        <w:t>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I.2</w:t>
      </w:r>
    </w:p>
    <w:p w:rsidR="00C17B8D" w:rsidRPr="00F41686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41686">
        <w:rPr>
          <w:rFonts w:ascii="Arial" w:hAnsi="Arial" w:cs="Arial"/>
          <w:b/>
          <w:color w:val="000000"/>
          <w:sz w:val="20"/>
          <w:szCs w:val="20"/>
        </w:rPr>
        <w:t>Zamówienie obejmuje swoim zakresem w szczególności: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 remonty cząstkowe ubytków nawierzchni bitumicznych za pomocą mieszanki mineralno-asfaltowej z wytwórni mas bitumicznych i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recyklera</w:t>
      </w:r>
      <w:proofErr w:type="spellEnd"/>
      <w:r w:rsidRPr="00E71AAA">
        <w:rPr>
          <w:rFonts w:ascii="Arial" w:hAnsi="Arial" w:cs="Arial"/>
          <w:color w:val="000000"/>
          <w:sz w:val="20"/>
          <w:szCs w:val="20"/>
        </w:rPr>
        <w:t xml:space="preserve"> oraz remont w technologii emulsji asfaltowych i grysów;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remonty w zakresie chodników z kostki brukowej betonowej, z kostki kamiennej, z płyt chodnikowych oraz regulacji i wymiany krawężników i obrzeży;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 regulacje i wymiany wpustów ulicznych oraz włazów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nastudziennych</w:t>
      </w:r>
      <w:proofErr w:type="spellEnd"/>
      <w:r w:rsidRPr="00E71AAA">
        <w:rPr>
          <w:rFonts w:ascii="Arial" w:hAnsi="Arial" w:cs="Arial"/>
          <w:color w:val="000000"/>
          <w:sz w:val="20"/>
          <w:szCs w:val="20"/>
        </w:rPr>
        <w:t>;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naprawa i wymiana elementów zabezpieczenia ruchu (bariery energochłonne).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-naprawa dróg gruntowych z wykorzystaniem sprzętu mechanicznego,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-powierzchniowe utrwalenie nawierzchni bitumicznych,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-cząstkowa naprawa chodników,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-likwidacja zapadnięć nawierzchni drogowych,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-wymiana i odnowa oznakowania pionowego,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-oznakowanie poziome – malowanie przejść dla pieszych, linii, kopert,      itp.,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-naprawa i utrzymanie barier wraz z malowaniem,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-cząstkowe naprawy na mostach wiaduktach, kładkach dla pieszych  i 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przepu-stach</w:t>
      </w:r>
      <w:proofErr w:type="spellEnd"/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-naprawy kanalizacji deszczowej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uzupełnienie i wymiana podbudowy,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remont studzienek dla urządzeń podziemnych,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 remont elementów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odwodnień</w:t>
      </w:r>
      <w:proofErr w:type="spellEnd"/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remont krawężników jezdni i obrzeży trawnikowych,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roboty ziemne,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wykonanie innych niezbędnych robót towarzyszących wynikających z zakresu robót,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-niezwłoczne (w trybie natychmiastowym) usuwanie uszkodzeń na drogach i   chodnikach powodujących zagrożenie dla ludzi, ruchu drogowego i mienia</w:t>
      </w:r>
    </w:p>
    <w:p w:rsidR="00C82575" w:rsidRPr="004B4154" w:rsidRDefault="00C82575" w:rsidP="00C82575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ind w:left="709" w:hanging="709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-modernizacja dróg gruntowych, parkingów  tłuczniem bazaltowym  lub destruktem asfaltowym 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71AAA" w:rsidRPr="00F41686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41686">
        <w:rPr>
          <w:rFonts w:ascii="Arial" w:hAnsi="Arial" w:cs="Arial"/>
          <w:b/>
          <w:color w:val="000000"/>
          <w:sz w:val="20"/>
          <w:szCs w:val="20"/>
        </w:rPr>
        <w:t>Wykonanie zadania obejmuje dodatkowo: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a)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Organizację, zagospodarowanie i likwidację placu budowy.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b)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Sporządzenie planu bezpieczeństwa i ochrony zdrowia, jeżeli odrębne przepisy wymagają sporządzenia takiego planu.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c)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Organizację ruchu i oznakowanie miejsca wykonywania robót.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d)</w:t>
      </w:r>
      <w:r w:rsidRPr="00E71AAA">
        <w:rPr>
          <w:rFonts w:ascii="Arial" w:hAnsi="Arial" w:cs="Arial"/>
          <w:color w:val="000000"/>
          <w:sz w:val="20"/>
          <w:szCs w:val="20"/>
        </w:rPr>
        <w:tab/>
        <w:t xml:space="preserve">Próby i odbiory z udziałem wymaganych instytucji państwowych, inwestora </w:t>
      </w:r>
      <w:r w:rsidR="00C9500B">
        <w:rPr>
          <w:rFonts w:ascii="Arial" w:hAnsi="Arial" w:cs="Arial"/>
          <w:color w:val="000000"/>
          <w:sz w:val="20"/>
          <w:szCs w:val="20"/>
        </w:rPr>
        <w:t>i użyt</w:t>
      </w:r>
      <w:r w:rsidRPr="00E71AAA">
        <w:rPr>
          <w:rFonts w:ascii="Arial" w:hAnsi="Arial" w:cs="Arial"/>
          <w:color w:val="000000"/>
          <w:sz w:val="20"/>
          <w:szCs w:val="20"/>
        </w:rPr>
        <w:t>kownika.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e)</w:t>
      </w:r>
      <w:r w:rsidRPr="00E71AAA">
        <w:rPr>
          <w:rFonts w:ascii="Arial" w:hAnsi="Arial" w:cs="Arial"/>
          <w:color w:val="000000"/>
          <w:sz w:val="20"/>
          <w:szCs w:val="20"/>
        </w:rPr>
        <w:tab/>
        <w:t xml:space="preserve">Wywóz materiałów rozbiórkowych nie nadających </w:t>
      </w:r>
      <w:r w:rsidR="00C9500B">
        <w:rPr>
          <w:rFonts w:ascii="Arial" w:hAnsi="Arial" w:cs="Arial"/>
          <w:color w:val="000000"/>
          <w:sz w:val="20"/>
          <w:szCs w:val="20"/>
        </w:rPr>
        <w:t>się do odzysku na  Skła</w:t>
      </w:r>
      <w:r w:rsidRPr="00E71AAA">
        <w:rPr>
          <w:rFonts w:ascii="Arial" w:hAnsi="Arial" w:cs="Arial"/>
          <w:color w:val="000000"/>
          <w:sz w:val="20"/>
          <w:szCs w:val="20"/>
        </w:rPr>
        <w:t>dowisko Odpadów lub za zgodą Zamawiającego na inne miejsce składowania zgodnie z obowiązującymi przepisami.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f)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Składowanie przez Wykonawcę zdemontowanych materiałów nadających się do odzysku (ponownego wbudowania) lub sprzedaż</w:t>
      </w:r>
      <w:r w:rsidR="00C9500B">
        <w:rPr>
          <w:rFonts w:ascii="Arial" w:hAnsi="Arial" w:cs="Arial"/>
          <w:color w:val="000000"/>
          <w:sz w:val="20"/>
          <w:szCs w:val="20"/>
        </w:rPr>
        <w:t>y po uprzedniej akceptacji inwe</w:t>
      </w:r>
      <w:r w:rsidRPr="00E71AAA">
        <w:rPr>
          <w:rFonts w:ascii="Arial" w:hAnsi="Arial" w:cs="Arial"/>
          <w:color w:val="000000"/>
          <w:sz w:val="20"/>
          <w:szCs w:val="20"/>
        </w:rPr>
        <w:t>stora.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g)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Przerzut sprzętu z bazy na miejsce prowadzenia prac.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h)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Przywrócenie terenu po zakończeniu robót do stanu pierwotnego.</w:t>
      </w:r>
    </w:p>
    <w:p w:rsid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i)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Zajęcie pasa drogowego.</w:t>
      </w:r>
    </w:p>
    <w:p w:rsidR="00E71AAA" w:rsidRDefault="00E71AAA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71AAA" w:rsidRDefault="00E71AAA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zakresu obowiązków Wykonawcy należą również bieżące objazdy ulic gminnych objętych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przedmiotem zamówienia.</w:t>
      </w:r>
    </w:p>
    <w:p w:rsidR="00C9500B" w:rsidRDefault="00C9500B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II. Realizacja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II.1 Zlecanie robót przez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– zasady ogólne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obowiązek wyznaczenia ze swej strony osoby lub osób upoważnionych</w:t>
      </w:r>
    </w:p>
    <w:p w:rsidR="00C17B8D" w:rsidRDefault="00F83130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(minimum jednego pracownika</w:t>
      </w:r>
      <w:r w:rsidR="00C17B8D">
        <w:rPr>
          <w:rFonts w:ascii="Arial" w:hAnsi="Arial" w:cs="Arial"/>
          <w:color w:val="000000"/>
          <w:sz w:val="20"/>
          <w:szCs w:val="20"/>
        </w:rPr>
        <w:t xml:space="preserve"> ) do kontaktów z właściwymi służbami Zamawiającego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odbierania zleceń . Wymienione w ofercie upoważnione osoby mają obowiązek</w:t>
      </w:r>
      <w:r w:rsidR="002929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kontaktowania się z Zamawiającym celem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odebrania zleceń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udzielenia informacji o aktualnie prowadzonych w danym dniu robotach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zgłaszania wykonanych robót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Odbiór zlecenia osoba upoważniona kwitowała będzie na kopii zlecenia pozostającej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posiadaniu Zamawiającego własnym podpisem wraz z datą odbioru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obowiązek pod rygorem rozwiązania umowy do przyjmowania zleceń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wystawianych przez Zamawiającego w zakresie robót przewidzianym w zawartej umowie.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przystępuje do realizacji robót na podstawie wystawianych przez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zleceń cząstkowych które określają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szczegółową lokalizację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zakres robót do wykonania wraz z określeniem technologii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termin zakończenia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osobę sprawującą nadzór nad robotami z ramienia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uwagi dodatkowe dotyczące sposobu realizacji</w:t>
      </w:r>
    </w:p>
    <w:p w:rsidR="008A4447" w:rsidRDefault="008A444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 Kategorie zlece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udzielanych przez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wystawiał będzie zlecenia w trzech kategoriach :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remontu bie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cego obiektu,</w:t>
      </w:r>
    </w:p>
    <w:p w:rsidR="00C17B8D" w:rsidRDefault="0017521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</w:t>
      </w:r>
      <w:r w:rsidR="00C17B8D">
        <w:rPr>
          <w:rFonts w:ascii="Arial" w:hAnsi="Arial" w:cs="Arial"/>
          <w:i/>
          <w:iCs/>
          <w:color w:val="000000"/>
          <w:sz w:val="20"/>
          <w:szCs w:val="20"/>
        </w:rPr>
        <w:t>emontu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lub modernizacji</w:t>
      </w:r>
      <w:r w:rsidR="00C17B8D">
        <w:rPr>
          <w:rFonts w:ascii="Arial" w:hAnsi="Arial" w:cs="Arial"/>
          <w:i/>
          <w:iCs/>
          <w:color w:val="000000"/>
          <w:sz w:val="20"/>
          <w:szCs w:val="20"/>
        </w:rPr>
        <w:t xml:space="preserve"> kompleksowego obiektu, wykonania robót awaryjnych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II.2.1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zlecenie remontu bie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obiektu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dotyczy realizacji określonego zakresu robót jednego rodzaju np.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wykanania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we wskazanym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miejscu napraw częściowych nawierzchni lub remont konkretnego wyznaczonego urządzenia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pasie drogowym itp.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II.2.2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zlecenie remontu</w:t>
      </w:r>
      <w:r w:rsidR="00220C6F">
        <w:rPr>
          <w:rFonts w:ascii="Arial" w:hAnsi="Arial" w:cs="Arial"/>
          <w:b/>
          <w:bCs/>
          <w:color w:val="000000"/>
          <w:sz w:val="20"/>
          <w:szCs w:val="20"/>
        </w:rPr>
        <w:t xml:space="preserve"> lub modernizacji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kompleksowego obiektu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realizacji złożonego zakresu skoordynowanych ze sobą robót celem których jest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kompleksowy remont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lub modernizacja</w:t>
      </w:r>
      <w:r>
        <w:rPr>
          <w:rFonts w:ascii="Arial" w:hAnsi="Arial" w:cs="Arial"/>
          <w:color w:val="000000"/>
          <w:sz w:val="20"/>
          <w:szCs w:val="20"/>
        </w:rPr>
        <w:t xml:space="preserve"> odcinka pasa drogowego obejmujący np. jednoczesne wykonanie w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ramach jednego zlecenia remontu częściowego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lub całościowego</w:t>
      </w:r>
      <w:r>
        <w:rPr>
          <w:rFonts w:ascii="Arial" w:hAnsi="Arial" w:cs="Arial"/>
          <w:color w:val="000000"/>
          <w:sz w:val="20"/>
          <w:szCs w:val="20"/>
        </w:rPr>
        <w:t xml:space="preserve"> nawierzchni , napraw-konserwacji nawierzchni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emulsją i grysami , regulacji urządzeń , wymianę uszkodzonych krawężników itp.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II.2.3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wykonanie robót awaryjnych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realizacji robót w zakresie wykonania prac zabezpieczających lub likwidacji powstałych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usterek nawierzchni, awarii urządzeń lub innych nieprawidłowości stwarzających zagrożenie dla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ruchu drogowego . Zlecenie na wykonanie powyższych prac może zostać udzielone przez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upr</w:t>
      </w:r>
      <w:r w:rsidR="00DB0296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wnionych pracowników Zamawiającego w formie ustnej na zasadzie bezpośredniego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polecenia, telefonicznie lub w formie pisemnej – faxem (szczegóły w poz. II.3.4 ).</w:t>
      </w:r>
    </w:p>
    <w:p w:rsidR="008A4447" w:rsidRDefault="008A444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 Realizacja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II.3.1. Przyst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pienie do realizacji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realizuje roboty w zakresie określonym w zleceniu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 zleceniu nie określono inaczej Wykonawca ma obowiązek przystąpienia do docelowej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realizacji robót 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 pó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ź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niej ni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ż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 nast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pny dzie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 chwili jego otrzymania </w:t>
      </w:r>
      <w:r>
        <w:rPr>
          <w:rFonts w:ascii="Arial" w:hAnsi="Arial" w:cs="Arial"/>
          <w:color w:val="000000"/>
          <w:sz w:val="20"/>
          <w:szCs w:val="20"/>
        </w:rPr>
        <w:t>. Jednakże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przypadku gdy przystąpienie do realizacji zleconych robót nie następuje bezpośrednio po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odebraniu zlecenia Wykonawca ma obowiązek niezwłocznego podjęcia działań w zakresie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zabezpieczeń miejsc stanowiących zagrożenie dla ruchu drogowego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pełną odpowiedzialność za szkody i straty użytkowników dróg od chwili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otrzymania zlecenia powstałe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a/ w okresie realizacji zlecenia tzn. od chwili przyjęcia zlecenia do czasu odbioru końcowego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b/ w razie odmowy przyjęcia zlecenia przez Wykonawcę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c/ nie zgłaszania w terminie stwierdzonych w ramach objazdów uszkodzeń nawierzchni ulic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innych nieprawidłowości w obrębie pasa drogowego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d/ niezabezpieczenia placu budowy w okresie od przyjęcia zlecenia do czasu zakończenia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robót i spisania protokołu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II.3.2. Technologia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Technologię wykonywania robót określa szczegółowo rozdz. III niniejszej specyfikacji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/Opis Robót / </w:t>
      </w:r>
      <w:r>
        <w:rPr>
          <w:rFonts w:ascii="Arial" w:hAnsi="Arial" w:cs="Arial"/>
          <w:color w:val="000000"/>
          <w:sz w:val="20"/>
          <w:szCs w:val="20"/>
        </w:rPr>
        <w:t>W przypadku realizacji robót nie ujętych w niniejszej specyfikacji technologia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zostanie określona w zleceniu . Wykonawca ma obowiązek każdorazowego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zabezpieczania terenu robót . Zabezpieczenia należy wykonywać zgodnie z obowiązującą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Instrukcj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oznakowania tymczasowego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II.3.3. Wymagania dotycz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sprz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tu oraz innych urz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dnych do realizacji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powinien dysponować następującym sprzętem i urządzeniami do realizacji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II.3.3.a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 wymagany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środki transportu (samochody ciężarowe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koparkę (koparko-ładowarkę)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zagęszczarki płytowe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piły do asfaltów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walec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ubijak spalinowy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ruchomą tablicę świetlną do zabezpieczenia robót postępujących w pasie drogowym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agregat prądotwórczy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skrapiarkę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walec ogumiony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II.3.3.b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materia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 – zabezpieczenie dostaw masy asfaltowej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zabezpieczy dostawy masy asfaltowej na realizację zadań objętych umową w okresie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m-ca kwietnia do października a w przypadku występowania sprzyjających warunków</w:t>
      </w:r>
    </w:p>
    <w:p w:rsidR="00C17B8D" w:rsidRDefault="006F3FF3" w:rsidP="007E03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atmosferycznych także w  miesiącach od listopada do marca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II.3.4. Dyspozycyjno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Wykonawcy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z</w:t>
      </w:r>
      <w:r w:rsidR="007E0361">
        <w:rPr>
          <w:rFonts w:ascii="Arial" w:hAnsi="Arial" w:cs="Arial"/>
          <w:color w:val="000000"/>
          <w:sz w:val="20"/>
          <w:szCs w:val="20"/>
        </w:rPr>
        <w:t xml:space="preserve">apewni </w:t>
      </w:r>
      <w:r>
        <w:rPr>
          <w:rFonts w:ascii="Arial" w:hAnsi="Arial" w:cs="Arial"/>
          <w:color w:val="000000"/>
          <w:sz w:val="20"/>
          <w:szCs w:val="20"/>
        </w:rPr>
        <w:t>gotowość do reali</w:t>
      </w:r>
      <w:r w:rsidR="00C9500B">
        <w:rPr>
          <w:rFonts w:ascii="Arial" w:hAnsi="Arial" w:cs="Arial"/>
          <w:color w:val="000000"/>
          <w:sz w:val="20"/>
          <w:szCs w:val="20"/>
        </w:rPr>
        <w:t xml:space="preserve">zacji prac w soboty i dni wolne </w:t>
      </w:r>
      <w:r>
        <w:rPr>
          <w:rFonts w:ascii="Arial" w:hAnsi="Arial" w:cs="Arial"/>
          <w:color w:val="000000"/>
          <w:sz w:val="20"/>
          <w:szCs w:val="20"/>
        </w:rPr>
        <w:t>od pracy.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jest zobowiązany do wykonywania w określonych sytuacjach koniecznych prac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awaryjnych. Przez sytuacje awaryjne rozumie się wszelkie nagle powstałe poważne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uszkodzenia nawierzchni jezdni i chodników oraz innych urządzeń w pasie drogowym stwarzające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realne zagrożenie dla ruchu drogowego a także powstałe w wyniku klęsk żywiołowych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poważnych zdarzeń drogowych. Przez prace awaryjne rozumie się wszelkie podejmowane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działania w zakresie oznakowania tymczasowego lub doraźnej naprawy uszkodzonej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urządzenia w zakresie zapewniającym bezpieczeństwo dla uczestników ruchu.</w:t>
      </w:r>
    </w:p>
    <w:p w:rsidR="00C17B8D" w:rsidRPr="00B021BB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takich sytuacjach Wykonawca zobowiązany jest podjąć działania najpóźniej </w:t>
      </w:r>
      <w:r w:rsidRPr="00B021BB">
        <w:rPr>
          <w:rFonts w:ascii="Arial" w:hAnsi="Arial" w:cs="Arial"/>
          <w:b/>
          <w:color w:val="000000"/>
          <w:sz w:val="20"/>
          <w:szCs w:val="20"/>
        </w:rPr>
        <w:t>do godziny od chwili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021BB">
        <w:rPr>
          <w:rFonts w:ascii="Arial" w:hAnsi="Arial" w:cs="Arial"/>
          <w:b/>
          <w:color w:val="000000"/>
          <w:sz w:val="20"/>
          <w:szCs w:val="20"/>
        </w:rPr>
        <w:t>zgłoszenia.</w:t>
      </w:r>
      <w:r>
        <w:rPr>
          <w:rFonts w:ascii="Arial" w:hAnsi="Arial" w:cs="Arial"/>
          <w:color w:val="000000"/>
          <w:sz w:val="20"/>
          <w:szCs w:val="20"/>
        </w:rPr>
        <w:t xml:space="preserve"> Powyższe dotyczy głównie zdarzeń powstałych po godzinach pracy lub w dni wolne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pracy. Wykonawca jest zobowiązany do przedłożenia Zamawiającemu informacji o</w:t>
      </w:r>
    </w:p>
    <w:p w:rsidR="00C17B8D" w:rsidRDefault="00BF23E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wytypowanym minimum jednym pracowniku </w:t>
      </w:r>
      <w:r w:rsidR="00C17B8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który</w:t>
      </w:r>
      <w:r w:rsidR="00C17B8D">
        <w:rPr>
          <w:rFonts w:ascii="Arial" w:hAnsi="Arial" w:cs="Arial"/>
          <w:color w:val="000000"/>
          <w:sz w:val="20"/>
          <w:szCs w:val="20"/>
        </w:rPr>
        <w:t xml:space="preserve"> będ</w:t>
      </w:r>
      <w:r>
        <w:rPr>
          <w:rFonts w:ascii="Arial" w:hAnsi="Arial" w:cs="Arial"/>
          <w:color w:val="000000"/>
          <w:sz w:val="20"/>
          <w:szCs w:val="20"/>
        </w:rPr>
        <w:t>zie miał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przyjmowania zgłoszeń o powstałych sytuacjach awaryjnych po godzinach pracy oraz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dni wolne od pracy i niezwłocznej reali</w:t>
      </w:r>
      <w:r w:rsidR="00BF23E4">
        <w:rPr>
          <w:rFonts w:ascii="Arial" w:hAnsi="Arial" w:cs="Arial"/>
          <w:color w:val="000000"/>
          <w:sz w:val="20"/>
          <w:szCs w:val="20"/>
        </w:rPr>
        <w:t>zacji koniecznych prac. Wskazany numer telefonu</w:t>
      </w:r>
    </w:p>
    <w:p w:rsidR="00C17B8D" w:rsidRDefault="00BF23E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powinien </w:t>
      </w:r>
      <w:r w:rsidR="00C17B8D">
        <w:rPr>
          <w:rFonts w:ascii="Arial" w:hAnsi="Arial" w:cs="Arial"/>
          <w:color w:val="000000"/>
          <w:sz w:val="20"/>
          <w:szCs w:val="20"/>
        </w:rPr>
        <w:t>mieć charakter służbowy, umożliwiający stały i nieskrępowany kontakt z wyznaczonym</w:t>
      </w:r>
    </w:p>
    <w:p w:rsidR="00C17B8D" w:rsidRDefault="00C17B8D" w:rsidP="00BF2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pracownikiem. 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Uwaga : </w:t>
      </w:r>
      <w:r>
        <w:rPr>
          <w:rFonts w:ascii="Arial" w:hAnsi="Arial" w:cs="Arial"/>
          <w:color w:val="000000"/>
          <w:sz w:val="20"/>
          <w:szCs w:val="20"/>
        </w:rPr>
        <w:t>Zamawiający zastrzega sobie prawo udostępnienia numerów telefonów i danych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osobowych pracowników o których mowa wyżej służbom porządkowym – Policji , w określonych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sytuacjach wymagających np. koordynacji robót z działaniami lub udziałem tych służb.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 Gwarancje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wykonane przez siebie roboty Wykonawca udziela </w:t>
      </w:r>
      <w:r>
        <w:rPr>
          <w:rFonts w:ascii="Arial" w:hAnsi="Arial" w:cs="Arial"/>
          <w:b/>
          <w:bCs/>
          <w:color w:val="000000"/>
          <w:sz w:val="20"/>
          <w:szCs w:val="20"/>
        </w:rPr>
        <w:t>gwarancji jako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ci 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r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kojmii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przez okres i na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warunkach podanych w umowie. Zamawiający dokonywał będzie przeglądów gwarancyjnych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wykonanych robót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prawo uczestnictwa swojego przedstawiciela w przeglądach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Termin przeglądu gwarancyjnego zostanie określony w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Protokole Odbioru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II.4. Odbiory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II.4.1 Zg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oszenia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Zgłoszenia zrealizowanych robót do odbioru Wykonawca doko</w:t>
      </w:r>
      <w:r w:rsidR="0050190A">
        <w:rPr>
          <w:rFonts w:ascii="Arial" w:hAnsi="Arial" w:cs="Arial"/>
          <w:color w:val="000000"/>
          <w:sz w:val="20"/>
          <w:szCs w:val="20"/>
        </w:rPr>
        <w:t xml:space="preserve">nuje bezpośrednio po wykonaniu zleconego zakresu prac. </w:t>
      </w:r>
      <w:r>
        <w:rPr>
          <w:rFonts w:ascii="Arial" w:hAnsi="Arial" w:cs="Arial"/>
          <w:color w:val="000000"/>
          <w:sz w:val="20"/>
          <w:szCs w:val="20"/>
        </w:rPr>
        <w:t xml:space="preserve"> Zamawiający ma obowiązek podjęcia czynności odbiorowych najpóźniej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ciągu 5 dni roboczych od daty osiągnięcia gotowości do odbioru .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zgłoszenia robót do odbioru najpóźniej w następny dzień po ich zakończeniu ( z wyłączeniem dni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wolnych od pracy ) . Zgłaszając roboty do odbioru Wykonawca przedkłada obmiar wykonanych robót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Ponadto na żądanie Zamawiającego Wykonawca ma obowiązek przedłożenia następujących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 : atesty na wbudowane materiały , wyniki badań laboratoryjnych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II.4.2 Czynno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odbiorowe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Czynno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odbiorowe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 dokonaniu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oceny zgodności wykonanych robót ze zleceniem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weryfikacji i zatwierdzeniu przedłożonego obmiaru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oceny jakości wykonanych robót oraz zgodności z obowiązującymi normami technicznymi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prawo uczestniczenia swojego przedstawiciela we wszystkich etapach czynności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 wyniku prowadzonych czynno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odbiorowych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w zale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 w:rsidR="00C9500B">
        <w:rPr>
          <w:rFonts w:ascii="Arial" w:hAnsi="Arial" w:cs="Arial"/>
          <w:b/>
          <w:bCs/>
          <w:color w:val="000000"/>
          <w:sz w:val="20"/>
          <w:szCs w:val="20"/>
        </w:rPr>
        <w:t>noś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 oceny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technicznej i jako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wykonanych robót mo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odebrać roboty w całości bez uwag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odebrać część wykonanego zakresu robót przeznaczając pozostałe do poprawy (likwidacja usterek)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powtórnego wykonania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odmówić odbioru robót w następujących przypadkach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wykonany zakres jest inny ni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ż </w:t>
      </w:r>
      <w:r>
        <w:rPr>
          <w:rFonts w:ascii="Arial" w:hAnsi="Arial" w:cs="Arial"/>
          <w:i/>
          <w:iCs/>
          <w:color w:val="000000"/>
          <w:sz w:val="20"/>
          <w:szCs w:val="20"/>
        </w:rPr>
        <w:t>zlecony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ej jako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 wykonanych robót uniemo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liwiaj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cej ich popraw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niew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ciwego wykonania pod wzgl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dem technicznym w efekcie czego nie 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na obiektu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dopu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do eksploatacji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z wymienionych wyżej przypadków Zamawiający ma obowiązek sporządzić protokół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odbioru z odpowiednim zapisem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zastrzeżeń co do jakości wykonanych robót Zamawiający może ponadto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wyd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okres gwarancji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wstrzyma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cz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ęść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wynagrodzenia za wykonane roboty do czasu usuni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cia usterek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potr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cz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ęść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wynagrodzenia z tytu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u 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ej jako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II.4.3. Protokó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ł </w:t>
      </w:r>
      <w:r>
        <w:rPr>
          <w:rFonts w:ascii="Arial" w:hAnsi="Arial" w:cs="Arial"/>
          <w:b/>
          <w:bCs/>
          <w:color w:val="000000"/>
          <w:sz w:val="20"/>
          <w:szCs w:val="20"/>
        </w:rPr>
        <w:t>odbioru</w:t>
      </w:r>
    </w:p>
    <w:p w:rsidR="00C17B8D" w:rsidRDefault="00DA5BD9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Jest </w:t>
      </w:r>
      <w:r w:rsidR="00C17B8D">
        <w:rPr>
          <w:rFonts w:ascii="Arial" w:hAnsi="Arial" w:cs="Arial"/>
          <w:color w:val="000000"/>
          <w:sz w:val="20"/>
          <w:szCs w:val="20"/>
        </w:rPr>
        <w:t>podstawą do wystawienia przez Wykonawcę faktury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Protokó</w:t>
      </w:r>
      <w:r>
        <w:rPr>
          <w:rFonts w:ascii="Arial,BoldItalic" w:hAnsi="Arial,BoldItalic" w:cs="Arial,BoldItalic"/>
          <w:b/>
          <w:bCs/>
          <w:i/>
          <w:iCs/>
          <w:color w:val="000000"/>
          <w:sz w:val="20"/>
          <w:szCs w:val="20"/>
        </w:rPr>
        <w:t xml:space="preserve">ł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odbioru robót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zawiera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datę sporządzenia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nazwiska i imiona osób odbierających i uczestniczących w odbiorze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zakres wykonanych robót i ich lokalizację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datę wykonywanych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datę zgłoszenia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informacje z wyjaśnieniem przekroczenia terminu zakończenia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informację o zgodności wykonanych robót z treścią zlecenia , normami technicznymi oraz ocenę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jakości wykonanych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wyliczenie kwoty należnej za wykonane roboty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wyliczenie potrąceń z tytułu kar umownych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oświadczenie o odebraniu robót i dopuszczeniu obiektu do eksploatacji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wyznaczoną datę przeglądu gwarancyjnego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podpisy osób uczestniczących w odbiorze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II.5 Rozliczanie i fakturowanie robót</w:t>
      </w:r>
    </w:p>
    <w:p w:rsidR="00C17B8D" w:rsidRDefault="00C17B8D" w:rsidP="00AF21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Rozliczenie i fakturowanie robót odbywać się będzie na zasadach określonych w </w:t>
      </w:r>
      <w:r w:rsidR="00AF21F0">
        <w:rPr>
          <w:rFonts w:ascii="Arial" w:hAnsi="Arial" w:cs="Arial"/>
          <w:color w:val="000000"/>
          <w:sz w:val="20"/>
          <w:szCs w:val="20"/>
        </w:rPr>
        <w:t>umowie</w:t>
      </w:r>
    </w:p>
    <w:p w:rsidR="003854B9" w:rsidRDefault="003854B9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III.</w:t>
      </w:r>
      <w:r w:rsidR="00E86FF5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FC4058">
        <w:rPr>
          <w:rFonts w:ascii="Arial" w:hAnsi="Arial" w:cs="Arial"/>
          <w:b/>
          <w:bCs/>
          <w:color w:val="000000"/>
          <w:sz w:val="28"/>
          <w:szCs w:val="28"/>
        </w:rPr>
        <w:t>Opis robót</w:t>
      </w:r>
      <w:r w:rsidR="00B021BB">
        <w:rPr>
          <w:rFonts w:ascii="Arial" w:hAnsi="Arial" w:cs="Arial"/>
          <w:b/>
          <w:bCs/>
          <w:color w:val="000000"/>
          <w:sz w:val="28"/>
          <w:szCs w:val="28"/>
        </w:rPr>
        <w:t xml:space="preserve"> większości zlecanych prac</w:t>
      </w:r>
      <w:r>
        <w:rPr>
          <w:rFonts w:ascii="Arial" w:hAnsi="Arial" w:cs="Arial"/>
          <w:b/>
          <w:bCs/>
          <w:color w:val="000000"/>
          <w:sz w:val="28"/>
          <w:szCs w:val="28"/>
        </w:rPr>
        <w:t>:</w:t>
      </w:r>
    </w:p>
    <w:p w:rsidR="001E2622" w:rsidRDefault="001E262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 cz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</w:t>
      </w:r>
      <w:r w:rsidR="00C51EA5">
        <w:rPr>
          <w:rFonts w:ascii="Arial" w:hAnsi="Arial" w:cs="Arial"/>
          <w:b/>
          <w:bCs/>
          <w:color w:val="000000"/>
          <w:sz w:val="24"/>
          <w:szCs w:val="24"/>
        </w:rPr>
        <w:t>owy asfaltowej</w:t>
      </w:r>
      <w:r w:rsidR="00C51EA5" w:rsidRPr="00C51EA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EA5">
        <w:rPr>
          <w:rFonts w:ascii="Arial" w:hAnsi="Arial" w:cs="Arial"/>
          <w:b/>
          <w:bCs/>
          <w:color w:val="000000"/>
          <w:sz w:val="24"/>
          <w:szCs w:val="24"/>
        </w:rPr>
        <w:t>nawierzchni jezdni</w:t>
      </w:r>
    </w:p>
    <w:p w:rsidR="00C17B8D" w:rsidRPr="006A4198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uszkodze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nawierzchni bitumicznej o nienaruszonej warstwie</w:t>
      </w:r>
      <w:r w:rsidR="006A4198">
        <w:rPr>
          <w:rFonts w:ascii="Arial" w:hAnsi="Arial" w:cs="Arial"/>
          <w:b/>
          <w:bCs/>
          <w:color w:val="000000"/>
          <w:sz w:val="20"/>
          <w:szCs w:val="20"/>
        </w:rPr>
        <w:t xml:space="preserve"> podbudowy i powierzchni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wyznaczenie na jezdni miejsc uszkodzonych wg linii prostych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321102" w:rsidRDefault="00C17B8D" w:rsidP="0032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. pionowe obcięcie krawędzi nawierzchni tworząc geometryczną figurę prostą,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powyższe prace wykonać poprzez wycięcie krawędzi asfaltu piłą i usunięcie zbędnych resztek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</w:t>
      </w:r>
      <w:r w:rsidR="006F3FF3">
        <w:rPr>
          <w:rFonts w:ascii="Arial" w:hAnsi="Arial" w:cs="Arial"/>
          <w:color w:val="000000"/>
          <w:sz w:val="20"/>
          <w:szCs w:val="20"/>
        </w:rPr>
        <w:t>ez wykucie młotem pneumatycznym.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 dokładne wyczyszczenie remontowanego miejsca , a w razie potrzeby dokładne osuszenie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 przypadku gdy konieczne jest wykonanie prac w niesprzyjających warunkach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atmosferycznych przed przystąpieniem do układania masy asfaltowej wykuty otwór należy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dokładnie osuszyć i podgrzać palnikiem gazowym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skropienie dna i krawędzi emulsją 65% lub upłynnionym asfaltem w ilości 0,2 - 0,3kg czystego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asfaltu na 1m</w:t>
      </w:r>
      <w:r>
        <w:rPr>
          <w:rFonts w:ascii="Arial" w:hAnsi="Arial" w:cs="Arial"/>
          <w:color w:val="000000"/>
          <w:sz w:val="24"/>
          <w:szCs w:val="24"/>
        </w:rPr>
        <w:t>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f. </w:t>
      </w:r>
      <w:r>
        <w:rPr>
          <w:rFonts w:ascii="Arial" w:hAnsi="Arial" w:cs="Arial"/>
          <w:color w:val="000000"/>
          <w:sz w:val="20"/>
          <w:szCs w:val="20"/>
        </w:rPr>
        <w:t xml:space="preserve">wypełnienie otworów mieszanką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mineralno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bitumiczną 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otaczarni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(w okresie zimowym tj. od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grudnia do marca dopuszcza się stosowanie MMA 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recyklera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razie konieczności także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listopadzie) w jednej lub dwu warstwach w zależności od głębokości (beton asfaltowy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sporządzony</w:t>
      </w:r>
      <w:r w:rsidR="005A7ED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wg receptury zaakceptowanej przez Zamawiającego zgodny z normą PN-S 96025:2000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g. </w:t>
      </w:r>
      <w:r>
        <w:rPr>
          <w:rFonts w:ascii="Arial" w:hAnsi="Arial" w:cs="Arial"/>
          <w:color w:val="000000"/>
          <w:sz w:val="20"/>
          <w:szCs w:val="20"/>
        </w:rPr>
        <w:t xml:space="preserve">zagęszczenie mieszanki / do uzysk.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współcz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zagęszcz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0,98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h. </w:t>
      </w:r>
      <w:r>
        <w:rPr>
          <w:rFonts w:ascii="Arial" w:hAnsi="Arial" w:cs="Arial"/>
          <w:color w:val="000000"/>
          <w:sz w:val="20"/>
          <w:szCs w:val="20"/>
        </w:rPr>
        <w:t>zalanie krawędzi łaty i posypanie grysem,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i. </w:t>
      </w:r>
      <w:r>
        <w:rPr>
          <w:rFonts w:ascii="Arial" w:hAnsi="Arial" w:cs="Arial"/>
          <w:color w:val="000000"/>
          <w:sz w:val="20"/>
          <w:szCs w:val="20"/>
        </w:rPr>
        <w:t>uprzątnięcie terenu natychmiast po wykonaniu remontu - demontaż oznakowania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uwagi ogólne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color w:val="000000"/>
          <w:sz w:val="20"/>
          <w:szCs w:val="20"/>
        </w:rPr>
      </w:pP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ata po zag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szczeniu powinna mie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szczeln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i jednorodn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struktur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i nie 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e zniekszta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ca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ć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profilu pod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nego i poprzecznego drogi ,powierzchnia 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aty powinna wystaw</w:t>
      </w:r>
      <w:r w:rsidR="006F3FF3">
        <w:rPr>
          <w:rFonts w:ascii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max do 0,5 cm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ponad poziom istniej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Ca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y 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szy cykl musi by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czony w tym samym dniu - zako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czenie robót w dniu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nast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pnym 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e nast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pi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tylko za zgod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Zamawiaj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cego w uzasadnionych przypadkach takich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jak 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e warunki atmosferyczne uniemo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liwiaj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kontynuacj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i zako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czenie robót . W takich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przypadkach Wykonawca jest zobowi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zany do oznakowania zgodnie z instrukcj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remontowanego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odcinka ulicy na czas przerwy w robotach . Oznakowanie takie musi by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osobno odebrane przez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inspektora nadzoru .</w:t>
      </w:r>
    </w:p>
    <w:p w:rsidR="00764068" w:rsidRDefault="00764068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Warunki dodatkowe dotycz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ce r</w:t>
      </w:r>
      <w:r w:rsidR="001D32D4">
        <w:rPr>
          <w:rFonts w:ascii="Arial" w:hAnsi="Arial" w:cs="Arial"/>
          <w:b/>
          <w:bCs/>
          <w:color w:val="000000"/>
          <w:sz w:val="24"/>
          <w:szCs w:val="24"/>
        </w:rPr>
        <w:t xml:space="preserve">obót opisanych w </w:t>
      </w:r>
      <w:proofErr w:type="spellStart"/>
      <w:r w:rsidR="001D32D4">
        <w:rPr>
          <w:rFonts w:ascii="Arial" w:hAnsi="Arial" w:cs="Arial"/>
          <w:b/>
          <w:bCs/>
          <w:color w:val="000000"/>
          <w:sz w:val="24"/>
          <w:szCs w:val="24"/>
        </w:rPr>
        <w:t>poz</w:t>
      </w:r>
      <w:proofErr w:type="spellEnd"/>
      <w:r w:rsidR="001D32D4">
        <w:rPr>
          <w:rFonts w:ascii="Arial" w:hAnsi="Arial" w:cs="Arial"/>
          <w:b/>
          <w:bCs/>
          <w:color w:val="000000"/>
          <w:sz w:val="24"/>
          <w:szCs w:val="24"/>
        </w:rPr>
        <w:t xml:space="preserve"> III .1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Roboty asfaltowe : materia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remontów nawierzchni należy stosować nową masę bitumiczną drobno lub średnioziarnistą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0/8 i 0/12,8 z zastosowaniem asfaltu 50/70 , zawartość asfaltu od 5 do 6%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min stabilność wg Marshalla &gt; 8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ma obowiązek odtworzenia naruszonych w </w:t>
      </w:r>
      <w:r w:rsidR="001D32D4"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rakcie wykonywania robót fragmentów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oznakowania poziomego .</w:t>
      </w:r>
    </w:p>
    <w:p w:rsidR="0006221F" w:rsidRDefault="0006221F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7B8D" w:rsidRDefault="001E262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</w:t>
      </w:r>
    </w:p>
    <w:p w:rsidR="009C4CD1" w:rsidRDefault="009C4CD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 cz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ciowy nawierzchni - konserwacja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likwidacja drobnych ubytków, 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uszcze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, sp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siatkowych, pod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u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nych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poprzecznych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9C4CD1" w:rsidRDefault="00C17B8D" w:rsidP="009C4C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 xml:space="preserve">roboty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przygowawcze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- osuszenie i bardzo dokładne oczyszczenie remontowanego miejsca 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nieczystości stałych zabezpieczenie urządzeń zlokalizowanych w pasie jezdni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skropienie dna i krawędzi emulsją 65%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wypełnienie ubytków, pokrycie spękań grysami z emulsją, składającymi się z dokładnie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otoczonych ziaren grysu emulsją asfaltową, należy stosować wyłącznie grys płukany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 , pozostawienie znaków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28 do chwili ostatecznego uprzątnięcia nadmiary grysu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y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- grys (2-5mm lub 5-8mm w zale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 od rodzaju uszkodze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- przy dwukrotnym powierzchniowym utrwaleniu, dolna warstwa grys 5-8 mm, górna grys 2-5 mm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-emulsja asfaltowa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szybkorozpadowa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65%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Roboty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przy pomocy wyspecjalizowanego urz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dzenia -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remontera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spe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niaj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nast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puj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warunki : automatyczne dozowanie poszczególnych sk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adników , automatyczne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wykonywanie mieszanki gwarantuj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dok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adne otoczenie grysu emulsj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, mechaniczne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rozk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adanie przygotowanej mieszanki. mechaniczne posypywanie remontowanych miejsc grysem</w:t>
      </w:r>
    </w:p>
    <w:p w:rsidR="009C4CD1" w:rsidRDefault="009C4CD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1E262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III.3</w:t>
      </w:r>
    </w:p>
    <w:p w:rsidR="00144156" w:rsidRDefault="00144156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 nawierzchni asfaltowej ulic przez wype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nienie ubytków emulsj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asfaltow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ą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szybkorozpadow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144156" w:rsidRDefault="00C17B8D" w:rsidP="001441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 xml:space="preserve">roboty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przygowawcze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- osuszenie i bardzo dokładne oczyszczenie remontowanego miejsca 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nieczystości stałych zabezpieczenie urządzeń zlokalizowanych w pasie jezdni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zalanie spękania emulsją 65%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następnie przesypanie spękania piaskiem łamanym, płukanym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y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-emulsja asfaltowa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szybkorozpadowa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65%</w:t>
      </w:r>
    </w:p>
    <w:p w:rsidR="0089758B" w:rsidRDefault="0089758B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-piasek łamany płukany</w:t>
      </w: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III.4</w:t>
      </w:r>
    </w:p>
    <w:p w:rsidR="006B5426" w:rsidRDefault="006B5426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136FD" w:rsidRDefault="008202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2029E">
        <w:rPr>
          <w:rFonts w:ascii="Arial" w:hAnsi="Arial" w:cs="Arial"/>
          <w:b/>
          <w:bCs/>
          <w:color w:val="000000"/>
          <w:sz w:val="24"/>
          <w:szCs w:val="24"/>
        </w:rPr>
        <w:t>Remont  cząstkowy nawierzchni z płyt betonowych gr. 8 - 12 cm wraz z niezbędnym remontem podbudowy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podbudowy i jej zagęszczenie,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 xml:space="preserve">ułożenie nawierzchni jezdni z tego samego materiału jeżeli jest możliwy do wykorzystania ( </w:t>
      </w:r>
      <w:r w:rsidR="006109D4">
        <w:rPr>
          <w:rFonts w:ascii="Arial" w:hAnsi="Arial" w:cs="Arial"/>
          <w:color w:val="000000"/>
          <w:sz w:val="20"/>
          <w:szCs w:val="20"/>
        </w:rPr>
        <w:t xml:space="preserve">po </w:t>
      </w:r>
      <w:r>
        <w:rPr>
          <w:rFonts w:ascii="Arial" w:hAnsi="Arial" w:cs="Arial"/>
          <w:color w:val="000000"/>
          <w:sz w:val="20"/>
          <w:szCs w:val="20"/>
        </w:rPr>
        <w:t xml:space="preserve">akceptacji Zamawiającego)  lub z materiału  nowego 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6109D4" w:rsidRDefault="006109D4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III.5</w:t>
      </w:r>
    </w:p>
    <w:p w:rsidR="00CE0691" w:rsidRDefault="00CE0691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82029E" w:rsidRDefault="006109D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6109D4">
        <w:rPr>
          <w:rFonts w:ascii="Arial" w:hAnsi="Arial" w:cs="Arial"/>
          <w:b/>
          <w:bCs/>
          <w:color w:val="000000"/>
          <w:sz w:val="24"/>
          <w:szCs w:val="24"/>
        </w:rPr>
        <w:t>Przełożenie nawierzchni z płyt betonowych gr. 8 - 12 cm,</w:t>
      </w:r>
      <w:r w:rsidR="00027E8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109D4">
        <w:rPr>
          <w:rFonts w:ascii="Arial" w:hAnsi="Arial" w:cs="Arial"/>
          <w:b/>
          <w:bCs/>
          <w:color w:val="000000"/>
          <w:sz w:val="24"/>
          <w:szCs w:val="24"/>
        </w:rPr>
        <w:t>wraz z niezbędnym remontem podbudowy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podbudowy i jej zagęszczenie,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 xml:space="preserve">ułożenie nawierzchni jezdni z tego samego materiału jeżeli jest możliwy do wykorzystania (po akceptacji Zamawiającego)  lub z materiału  nowego 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6109D4" w:rsidRDefault="006109D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III.6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Uzupe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nienie podbudowy 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uczniem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wybranie resztek istniejącego kruszywa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oczyszczenie i wyrównanie dna remontowanego miejsca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 xml:space="preserve">uzupełnienie podbudowy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kryszywem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 jednolitej warstwie (kruszywo o frakcji ciągłej 0-40)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traktuje si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jako roboty ulegaj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zakryciu i powinny by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oszone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przed wykonaniem remontu nawierzchni 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 .7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Remonty i utrzymanie nawierzchni 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uczniowych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ubytków nawierzchni 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uczniem lub destruktem asfaltowym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 xml:space="preserve">wybranie luźnych ziaren kruszywa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wokoł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ubytku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uzupełnianie tłucznia po wcześniejszym oczyszczeniu i wyrównaniu podłoża (frakcja 0-32)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zagęszczenie uzupełnionej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zaklinowanie nawierzchni klińcem (fr.0-12 mm) i 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uprzątnięcie terenu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 .8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Remonty nawierzchni 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uczniowej destruktem asfaltowym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profilowanie / 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ubytków nawierzchni destruktem asfaltowym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 xml:space="preserve">wybranie luźnych ziaren kruszywa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wokoł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ubytku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przesypanie / uzupełnienie destruktem asfaltowym po ew. wyrównaniu podłoża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zagęszczenie uzupełnionej / przesypanej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uprzątnięcie terenu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III.9</w:t>
      </w:r>
    </w:p>
    <w:p w:rsidR="009B1234" w:rsidRPr="009B1234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B1234">
        <w:rPr>
          <w:rFonts w:ascii="Arial" w:hAnsi="Arial" w:cs="Arial"/>
          <w:b/>
          <w:bCs/>
          <w:color w:val="000000"/>
          <w:sz w:val="24"/>
          <w:szCs w:val="24"/>
        </w:rPr>
        <w:t>Remont cząstkowy nawierzchni chodnika</w:t>
      </w:r>
      <w:r>
        <w:rPr>
          <w:rFonts w:ascii="Arial" w:hAnsi="Arial" w:cs="Arial"/>
          <w:b/>
          <w:bCs/>
          <w:color w:val="000000"/>
          <w:sz w:val="24"/>
          <w:szCs w:val="24"/>
        </w:rPr>
        <w:t>/jezdni</w:t>
      </w:r>
      <w:r w:rsidRPr="009B1234">
        <w:rPr>
          <w:rFonts w:ascii="Arial" w:hAnsi="Arial" w:cs="Arial"/>
          <w:b/>
          <w:bCs/>
          <w:color w:val="000000"/>
          <w:sz w:val="24"/>
          <w:szCs w:val="24"/>
        </w:rPr>
        <w:t xml:space="preserve">  wraz z niezbędnym remontem podbudowy</w:t>
      </w:r>
    </w:p>
    <w:p w:rsidR="00C17B8D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 w:rsidR="00C17B8D"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 xml:space="preserve">nienie ubytków w nawierzchni z kostki granitowej,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kostki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betonowej,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ceg</w:t>
      </w:r>
      <w:r w:rsidR="00C17B8D"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y</w:t>
      </w:r>
      <w:proofErr w:type="spellEnd"/>
      <w:r w:rsidR="00C17B8D">
        <w:rPr>
          <w:rFonts w:ascii="Arial" w:hAnsi="Arial" w:cs="Arial"/>
          <w:b/>
          <w:bCs/>
          <w:color w:val="000000"/>
          <w:sz w:val="20"/>
          <w:szCs w:val="20"/>
        </w:rPr>
        <w:t xml:space="preserve"> klinkierowej, trylinki</w:t>
      </w:r>
      <w:r>
        <w:rPr>
          <w:rFonts w:ascii="Arial" w:hAnsi="Arial" w:cs="Arial"/>
          <w:b/>
          <w:bCs/>
          <w:color w:val="000000"/>
          <w:sz w:val="20"/>
          <w:szCs w:val="20"/>
        </w:rPr>
        <w:t>,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53319E" w:rsidRDefault="00C17B8D" w:rsidP="005331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9B1234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B1234">
        <w:rPr>
          <w:rFonts w:ascii="Arial" w:hAnsi="Arial" w:cs="Arial"/>
          <w:b/>
          <w:color w:val="000000"/>
          <w:sz w:val="20"/>
          <w:szCs w:val="20"/>
        </w:rPr>
        <w:t>b.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rozebranie </w:t>
      </w:r>
      <w:r w:rsidR="00B86E31">
        <w:rPr>
          <w:rFonts w:ascii="Arial" w:hAnsi="Arial" w:cs="Arial"/>
          <w:color w:val="000000"/>
          <w:sz w:val="20"/>
          <w:szCs w:val="20"/>
        </w:rPr>
        <w:t xml:space="preserve">uszkodzonej </w:t>
      </w:r>
      <w:r>
        <w:rPr>
          <w:rFonts w:ascii="Arial" w:hAnsi="Arial" w:cs="Arial"/>
          <w:color w:val="000000"/>
          <w:sz w:val="20"/>
          <w:szCs w:val="20"/>
        </w:rPr>
        <w:t>nawierzchni jezdni/chodnika</w:t>
      </w:r>
    </w:p>
    <w:p w:rsidR="00C17B8D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C17B8D">
        <w:rPr>
          <w:rFonts w:ascii="Arial" w:hAnsi="Arial" w:cs="Arial"/>
          <w:color w:val="000000"/>
          <w:sz w:val="20"/>
          <w:szCs w:val="20"/>
        </w:rPr>
        <w:t>ewentualne uzupełnienie podbudowy, a następnie jej zagęszczenie odpowiednim kruszywem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zależności od wielkości ubytków</w:t>
      </w:r>
    </w:p>
    <w:p w:rsidR="00C17B8D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17B8D">
        <w:rPr>
          <w:rFonts w:ascii="Arial" w:hAnsi="Arial" w:cs="Arial"/>
          <w:color w:val="000000"/>
          <w:sz w:val="20"/>
          <w:szCs w:val="20"/>
        </w:rPr>
        <w:t>ułożenie nawierzchni jezdni z tego samego materiału (materiał Wykonawcy) z zach. wzoru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nawierzchni ulic</w:t>
      </w:r>
      <w:r w:rsidR="00CD3935">
        <w:rPr>
          <w:rFonts w:ascii="Arial" w:hAnsi="Arial" w:cs="Arial"/>
          <w:b/>
          <w:bCs/>
          <w:color w:val="000000"/>
          <w:sz w:val="24"/>
          <w:szCs w:val="24"/>
        </w:rPr>
        <w:t>y/chodnika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nawierzchnie z kostki granitowej,</w:t>
      </w:r>
      <w:r w:rsidR="00027E8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D3935">
        <w:rPr>
          <w:rFonts w:ascii="Arial" w:hAnsi="Arial" w:cs="Arial"/>
          <w:b/>
          <w:bCs/>
          <w:color w:val="000000"/>
          <w:sz w:val="20"/>
          <w:szCs w:val="20"/>
        </w:rPr>
        <w:t>betonowej,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ceg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 klinkierowej, trylinki, 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yt betonowych i kostki bet.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53319E" w:rsidRDefault="00C17B8D" w:rsidP="005331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podbudowy i jej zagęszczenie,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ułożenie nawierzchni jezdni z tego samego materiału lub z materiał</w:t>
      </w:r>
      <w:r w:rsidR="0053319E">
        <w:rPr>
          <w:rFonts w:ascii="Arial" w:hAnsi="Arial" w:cs="Arial"/>
          <w:color w:val="000000"/>
          <w:sz w:val="20"/>
          <w:szCs w:val="20"/>
        </w:rPr>
        <w:t>u z magazynu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III.11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Rozebranie nawierzchni brukowych ulic</w:t>
      </w:r>
      <w:r w:rsidR="00257900">
        <w:rPr>
          <w:rFonts w:ascii="Arial" w:hAnsi="Arial" w:cs="Arial"/>
          <w:b/>
          <w:bCs/>
          <w:color w:val="000000"/>
          <w:sz w:val="24"/>
          <w:szCs w:val="24"/>
        </w:rPr>
        <w:t>/chodników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nawierzchnie z kostki granitowej, ceg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 klinkierowej, trylinki, z 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yt betonowych i kostki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bet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53319E" w:rsidRDefault="00C17B8D" w:rsidP="005331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 xml:space="preserve">. odwóz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matriału</w:t>
      </w:r>
      <w:proofErr w:type="spellEnd"/>
      <w:r w:rsidR="00257900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wartościowy materiał</w:t>
      </w:r>
      <w:r w:rsidR="0053319E">
        <w:rPr>
          <w:rFonts w:ascii="Arial" w:hAnsi="Arial" w:cs="Arial"/>
          <w:color w:val="000000"/>
          <w:sz w:val="20"/>
          <w:szCs w:val="20"/>
        </w:rPr>
        <w:t xml:space="preserve">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pozostały miejsce wywozu zabezpiecza 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Sposób zagospodarowania 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ów zostanie okre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lony w zleceniu 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enie </w:t>
      </w:r>
      <w:r w:rsidR="007D3FED">
        <w:rPr>
          <w:rFonts w:ascii="Arial" w:hAnsi="Arial" w:cs="Arial"/>
          <w:b/>
          <w:bCs/>
          <w:color w:val="000000"/>
          <w:sz w:val="24"/>
          <w:szCs w:val="24"/>
        </w:rPr>
        <w:t xml:space="preserve">nowej </w:t>
      </w:r>
      <w:r>
        <w:rPr>
          <w:rFonts w:ascii="Arial" w:hAnsi="Arial" w:cs="Arial"/>
          <w:b/>
          <w:bCs/>
          <w:color w:val="000000"/>
          <w:sz w:val="24"/>
          <w:szCs w:val="24"/>
        </w:rPr>
        <w:t>nawierzchni chodników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nawierzchnie z kostki betonowej, 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yt chodnikowych betonowych 50x50 cm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wykonanie podbudowy z tłucznia o grubości do 10 cm, 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zagęszczenie podbudowy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ułożenie nowej nawierzchni chodnika na podsypce piaskowej.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wykonania powyższych prac używać tylko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53319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III.13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Rozebranie obrze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a betonowego chodnikowego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. rozebranie obrzeża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usunięcie podsypki z piasku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. odwóz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matriału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wartościowy materiał</w:t>
      </w:r>
      <w:r w:rsidR="0053319E">
        <w:rPr>
          <w:rFonts w:ascii="Arial" w:hAnsi="Arial" w:cs="Arial"/>
          <w:color w:val="000000"/>
          <w:sz w:val="20"/>
          <w:szCs w:val="20"/>
        </w:rPr>
        <w:t xml:space="preserve">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pozostały miejsce wywozu zabezpiecza 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53319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Sposób zagospodarowania 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ów z odzysku zostanie okre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lony w zleceniu 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III.14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obrze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a betonowego chodnikowego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obniżenie, podwyższenie, wyrównanie obrzeża na podsypce piaskowej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obejmujące w tym zakresie demontaż elementów , wykonanie 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podsypki, montaż elementów na właściwej wysokości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odtworzenie nawierzchni wzdłuż obrzeża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F61A7" w:rsidRDefault="00CF61A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III.15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obrze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y betonowych chodnikowych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wymiana obrze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 betonowych 8x30 cm, rozebranie starych i u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nowych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 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wymiana obrzeży obejmuje w tym zakresie demontaż starych elementów wraz z odwozem,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ułożenie nowych obrzeży na ławie betonowej, montaż elementów na właściwej wysokości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(do wykonania powyższych prac używać tylko nowych elementów)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wartościowy materiał</w:t>
      </w:r>
      <w:r w:rsidR="00CF61A7">
        <w:rPr>
          <w:rFonts w:ascii="Arial" w:hAnsi="Arial" w:cs="Arial"/>
          <w:color w:val="000000"/>
          <w:sz w:val="20"/>
          <w:szCs w:val="20"/>
        </w:rPr>
        <w:t xml:space="preserve"> na magazyn </w:t>
      </w:r>
      <w:proofErr w:type="spellStart"/>
      <w:r w:rsidR="00CF61A7">
        <w:rPr>
          <w:rFonts w:ascii="Arial" w:hAnsi="Arial" w:cs="Arial"/>
          <w:color w:val="000000"/>
          <w:sz w:val="20"/>
          <w:szCs w:val="20"/>
        </w:rPr>
        <w:t>Zamawiającego</w:t>
      </w:r>
      <w:r>
        <w:rPr>
          <w:rFonts w:ascii="Arial" w:hAnsi="Arial" w:cs="Arial"/>
          <w:color w:val="000000"/>
          <w:sz w:val="20"/>
          <w:szCs w:val="20"/>
        </w:rPr>
        <w:t>,na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pozostały miejsce wywozu zabezpiecza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odtworzenie nawierzchni wzdłuż obrzeża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brukarskich.</w:t>
      </w:r>
    </w:p>
    <w:p w:rsidR="00CF61A7" w:rsidRDefault="00CF61A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III.16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Demonta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ż </w:t>
      </w:r>
      <w:r>
        <w:rPr>
          <w:rFonts w:ascii="Arial" w:hAnsi="Arial" w:cs="Arial"/>
          <w:b/>
          <w:bCs/>
          <w:color w:val="000000"/>
          <w:sz w:val="24"/>
          <w:szCs w:val="24"/>
        </w:rPr>
        <w:t>kraw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nika betonowego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rozebranie kraw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ników betonowych 15/30, 20/30 oraz kamiennych wraz z rozebraniem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awy betonowej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gdy krawężnik graniczy z chodnikiem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. rozebranie krawężnika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usunięcie ławy betonowej,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 odwóz mat</w:t>
      </w:r>
      <w:r w:rsidR="00EC4641"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riału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wartościowy materiał</w:t>
      </w:r>
      <w:r w:rsidR="00CF61A7">
        <w:rPr>
          <w:rFonts w:ascii="Arial" w:hAnsi="Arial" w:cs="Arial"/>
          <w:color w:val="000000"/>
          <w:sz w:val="20"/>
          <w:szCs w:val="20"/>
        </w:rPr>
        <w:t xml:space="preserve">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pozostały miejsce wywozu zabezpiecza 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CF61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Sposób zagospodarowania 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ów z odzysku zostanie okre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lony w zleceniu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Rozebranie kraw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ęż</w:t>
      </w:r>
      <w:r>
        <w:rPr>
          <w:rFonts w:ascii="Arial" w:hAnsi="Arial" w:cs="Arial"/>
          <w:i/>
          <w:iCs/>
          <w:color w:val="000000"/>
          <w:sz w:val="20"/>
          <w:szCs w:val="20"/>
        </w:rPr>
        <w:t>ników nale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y wykona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w sposób zapewniaj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 ich maksymalny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liwy odzysk, dotyczy to w szczególno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 elementów kamiennych których odzysk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ada si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bliski 100 %</w:t>
      </w:r>
    </w:p>
    <w:p w:rsidR="006B0352" w:rsidRDefault="006B035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III.17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- regulacja pionowa kraw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regulacja wysoko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ciowa kraw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ników betonowych 15/30, 20/30 oraz kamiennych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gdy krawężnik graniczy z chodnikiem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obniżenie, podwyższenie, wyrównanie krawężnika na ławie betonowej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obejmujące w tym zakresie demontaż elementów , wykonanie 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ławy betonowej , montaż elementów na właściwej wysokości. Obejmuje to także sytuację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zastąpienia połamanego, pękniętego krawężnika używanym krawęż</w:t>
      </w:r>
      <w:r w:rsidR="00655628">
        <w:rPr>
          <w:rFonts w:ascii="Arial" w:hAnsi="Arial" w:cs="Arial"/>
          <w:color w:val="000000"/>
          <w:sz w:val="20"/>
          <w:szCs w:val="20"/>
        </w:rPr>
        <w:t>nikiem z magazynu Zamawiającego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odtworzenie nawierzchni wzdłuż krawężnika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655628" w:rsidRDefault="00655628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kraw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kraw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ników betonowych 15/30 oraz 20/30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gdy krawężnik graniczy z chodnikiem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wykonanie ławy betonowej 30x40 z oporem z betonu B-20,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ułożenie nowego krawężnika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wykonania powyższych prac używać tylko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d.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odtworzenie nawierzchni wzdłuż krawężnika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spoinowanie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III.19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Regulacja urz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dze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ń </w:t>
      </w:r>
      <w:r>
        <w:rPr>
          <w:rFonts w:ascii="Arial" w:hAnsi="Arial" w:cs="Arial"/>
          <w:b/>
          <w:bCs/>
          <w:color w:val="000000"/>
          <w:sz w:val="24"/>
          <w:szCs w:val="24"/>
        </w:rPr>
        <w:t>w pasie drogowym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regulacja wysoko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ciowa wpustów ulicznych, zasuw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studni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kanlizacyjnych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teletechnicznych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i podbudowy , odkrycie i demontaż urządzenia,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. wyregulowanie urządzenia do odpowiedniej wysokości, zgodnej z profilem drogi / chodnika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 odtworzenie nawierzchni wokół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Wymiana kraty wpustu ulicznego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wymiana elementu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eliwnego wpustu ulicznego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starej kraty (o ile wystę</w:t>
      </w:r>
      <w:r w:rsidR="00C45132">
        <w:rPr>
          <w:rFonts w:ascii="Arial" w:hAnsi="Arial" w:cs="Arial"/>
          <w:color w:val="000000"/>
          <w:sz w:val="20"/>
          <w:szCs w:val="20"/>
        </w:rPr>
        <w:t>puje), odwóz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. montaż nowej kraty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Przebudowa urz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dze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ń </w:t>
      </w:r>
      <w:r>
        <w:rPr>
          <w:rFonts w:ascii="Arial" w:hAnsi="Arial" w:cs="Arial"/>
          <w:b/>
          <w:bCs/>
          <w:color w:val="000000"/>
          <w:sz w:val="24"/>
          <w:szCs w:val="24"/>
        </w:rPr>
        <w:t>w pasie drogowym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przebudowa wpustów ulicznych, studni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kanlizacyjnych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i podbudowy odkucie, odkopanie i zdemontowanie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kompletnej konstrukcji rusztu od wpustu ulicznego lub włazu studni kanalizacyjnej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montaż pierścienia odciążającego z ew. odbudową studni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montaż nowego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odpowiedniej wysokości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odtworzenie podbudowy i nawierzchni wokół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Naprawy poboczy ulic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ubytków poboczy ulicy materia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em kamiennym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oczyszczenie wyrównanie remontowanego miejsca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powstałych ubytków materiałem kamiennym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/rodzaj użytego materiału zostanie określony w zleceniu/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zaklinowanie i 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Rozliczenie robót następuje przez wyliczenie objętości zabudowanego materiału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III.23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Naprawy rowów i poboczy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- odtworzenie zerwanej skarpy rowu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 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oczyszczenie wyrównanie remontowanego miejsca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zerwanego fragmentu skarpy ziemią i materiałem kamiennym,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uzupełnienie wykonywać warstwami osobno je zagęszczając nadając jednocześnie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 profil skarpie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Rozliczenie robót następuje przez wyliczenie objętości zabudowanego materiału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III.24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Naprawy barier energoch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wymiana uszkodzonych elementów barier energoch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onnych (jedno- i dwu- stronnych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uszkodzonych elementów bariery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montaż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powyższe prace wykonywać zgodnie z obowiązującymi normami technicznymi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używać tylko nowych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posiadajacych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atest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i rekultywacja terenu( odtworzenie uszkodzonej nawierzchni)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III.25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Monta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ż </w:t>
      </w:r>
      <w:r>
        <w:rPr>
          <w:rFonts w:ascii="Arial" w:hAnsi="Arial" w:cs="Arial"/>
          <w:b/>
          <w:bCs/>
          <w:color w:val="000000"/>
          <w:sz w:val="24"/>
          <w:szCs w:val="24"/>
        </w:rPr>
        <w:t>barier energoch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monta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ż </w:t>
      </w:r>
      <w:r>
        <w:rPr>
          <w:rFonts w:ascii="Arial" w:hAnsi="Arial" w:cs="Arial"/>
          <w:b/>
          <w:bCs/>
          <w:color w:val="000000"/>
          <w:sz w:val="20"/>
          <w:szCs w:val="20"/>
        </w:rPr>
        <w:t>barier energoch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onnych jednostronnych i dwustronnych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montaż nowych słupków bariery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montaż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powyższe prace wykonywać zgodnie z obowiązującymi normami technicznymi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używać tylko nowych elementów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posiadajacych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atest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>
        <w:rPr>
          <w:rFonts w:ascii="Arial" w:hAnsi="Arial" w:cs="Arial"/>
          <w:color w:val="000000"/>
          <w:sz w:val="20"/>
          <w:szCs w:val="20"/>
        </w:rPr>
        <w:t>dokładne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uprzątnięcie i rekultywacja terenu( odtworzenie uszkodzonej nawierzchni)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CE0691">
        <w:rPr>
          <w:rFonts w:ascii="Arial" w:hAnsi="Arial" w:cs="Arial"/>
          <w:b/>
          <w:bCs/>
          <w:color w:val="000000"/>
          <w:sz w:val="24"/>
          <w:szCs w:val="24"/>
        </w:rPr>
        <w:t>II.26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Wykonanie przepustu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wykonanie przepustu z rur betonowych  wraz ze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ciankami czo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owymi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nawierzchni, korytowanie i zabezpieczenie wykopu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wyprofilowanie podłoża i wykonanie ławy żwirowej na głębokości 50 cm lub betonowej B-15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grubości 15-20 cm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</w:t>
      </w:r>
      <w:r w:rsidR="00B410CC">
        <w:rPr>
          <w:rFonts w:ascii="Arial" w:hAnsi="Arial" w:cs="Arial"/>
          <w:color w:val="000000"/>
          <w:sz w:val="20"/>
          <w:szCs w:val="20"/>
        </w:rPr>
        <w:t xml:space="preserve">enie rur </w:t>
      </w:r>
      <w:r>
        <w:rPr>
          <w:rFonts w:ascii="Arial" w:hAnsi="Arial" w:cs="Arial"/>
          <w:color w:val="000000"/>
          <w:sz w:val="20"/>
          <w:szCs w:val="20"/>
        </w:rPr>
        <w:t xml:space="preserve"> i wykonanie zasypki z zagęszczenie</w:t>
      </w:r>
      <w:r w:rsidR="0043677B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 warstwami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wykonanie ściany żelbetowej wlotowej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odtworzenie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III.27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Wykonanie kanalizacji deszczowej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posiadania odpowiedniej ilości znaków do prawidłowego zgodnego ze sztuką zabezpieczenia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nawierzchni, korytowanie i zabezpieczenie wykopu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wyprofilowanie podłoża i podsypki piaskowej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ułożenie rur  i zasypanie wykopu odpowiednim materiałem z zagęszczeniem warstwami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odtworzenie nawierzchni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f.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3FED" w:rsidRDefault="007D3FE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,Bold" w:hAnsi="Arial,Bold" w:cs="Arial,Bold"/>
          <w:b/>
          <w:bCs/>
          <w:color w:val="000000"/>
          <w:sz w:val="24"/>
          <w:szCs w:val="24"/>
        </w:rPr>
        <w:t>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cinanie poboczy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cinanie poboczy do grubo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20 cm wraz z odwozem urobku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-montaż oznakowania pionowego (zgodnie 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obowiązującymi przepisami) umożliwiający stały bezpieczny ruch pojazdów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usunięcie nadmiaru ziemi do jednolitego poziomu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transport urobku w miejsce składowania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( w szczególności nawierzchni jezdni i chodników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Rozliczenie robót następuje przez wyliczenie objętości wywiezionego urobku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C451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AA1" w:rsidRDefault="00B46AA1" w:rsidP="00D95C1B">
      <w:pPr>
        <w:spacing w:after="0" w:line="240" w:lineRule="auto"/>
      </w:pPr>
      <w:r>
        <w:separator/>
      </w:r>
    </w:p>
  </w:endnote>
  <w:endnote w:type="continuationSeparator" w:id="0">
    <w:p w:rsidR="00B46AA1" w:rsidRDefault="00B46AA1" w:rsidP="00D9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AA1" w:rsidRDefault="00B46AA1" w:rsidP="00D95C1B">
      <w:pPr>
        <w:spacing w:after="0" w:line="240" w:lineRule="auto"/>
      </w:pPr>
      <w:r>
        <w:separator/>
      </w:r>
    </w:p>
  </w:footnote>
  <w:footnote w:type="continuationSeparator" w:id="0">
    <w:p w:rsidR="00B46AA1" w:rsidRDefault="00B46AA1" w:rsidP="00D95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C1B" w:rsidRDefault="00F60F1F" w:rsidP="00D95C1B">
    <w:pPr>
      <w:pStyle w:val="Nagwek"/>
      <w:jc w:val="right"/>
    </w:pPr>
    <w:r>
      <w:t>Załącznik nr I.5</w:t>
    </w:r>
    <w:r w:rsidR="00D95C1B"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6C"/>
    <w:rsid w:val="00027E84"/>
    <w:rsid w:val="00043522"/>
    <w:rsid w:val="0006221F"/>
    <w:rsid w:val="000747B3"/>
    <w:rsid w:val="00102DDA"/>
    <w:rsid w:val="001077C3"/>
    <w:rsid w:val="00144156"/>
    <w:rsid w:val="00175214"/>
    <w:rsid w:val="001D32D4"/>
    <w:rsid w:val="001E2622"/>
    <w:rsid w:val="00220C6F"/>
    <w:rsid w:val="00256449"/>
    <w:rsid w:val="00257900"/>
    <w:rsid w:val="002929A2"/>
    <w:rsid w:val="00302B11"/>
    <w:rsid w:val="003136FD"/>
    <w:rsid w:val="00321102"/>
    <w:rsid w:val="003854B9"/>
    <w:rsid w:val="003D421B"/>
    <w:rsid w:val="0042266C"/>
    <w:rsid w:val="0043677B"/>
    <w:rsid w:val="00457029"/>
    <w:rsid w:val="004D3DF8"/>
    <w:rsid w:val="0050190A"/>
    <w:rsid w:val="0053319E"/>
    <w:rsid w:val="005A7EDA"/>
    <w:rsid w:val="0060368F"/>
    <w:rsid w:val="006109D4"/>
    <w:rsid w:val="00655628"/>
    <w:rsid w:val="006A4198"/>
    <w:rsid w:val="006B0352"/>
    <w:rsid w:val="006B5426"/>
    <w:rsid w:val="006E1742"/>
    <w:rsid w:val="006F3FF3"/>
    <w:rsid w:val="007066E4"/>
    <w:rsid w:val="00764068"/>
    <w:rsid w:val="007C06A8"/>
    <w:rsid w:val="007C4C2B"/>
    <w:rsid w:val="007D3FED"/>
    <w:rsid w:val="007E0361"/>
    <w:rsid w:val="0082029E"/>
    <w:rsid w:val="00842E45"/>
    <w:rsid w:val="0089758B"/>
    <w:rsid w:val="008A4447"/>
    <w:rsid w:val="008A6EDC"/>
    <w:rsid w:val="008F420A"/>
    <w:rsid w:val="009479F1"/>
    <w:rsid w:val="00987AB7"/>
    <w:rsid w:val="009B1234"/>
    <w:rsid w:val="009C4CD1"/>
    <w:rsid w:val="009E0C5B"/>
    <w:rsid w:val="00A20E87"/>
    <w:rsid w:val="00A74D37"/>
    <w:rsid w:val="00AA1083"/>
    <w:rsid w:val="00AA6F56"/>
    <w:rsid w:val="00AD1F03"/>
    <w:rsid w:val="00AF21F0"/>
    <w:rsid w:val="00B021BB"/>
    <w:rsid w:val="00B04B38"/>
    <w:rsid w:val="00B410CC"/>
    <w:rsid w:val="00B46AA1"/>
    <w:rsid w:val="00B86E31"/>
    <w:rsid w:val="00BE2A60"/>
    <w:rsid w:val="00BF23E4"/>
    <w:rsid w:val="00C17B8D"/>
    <w:rsid w:val="00C45132"/>
    <w:rsid w:val="00C51EA5"/>
    <w:rsid w:val="00C6183A"/>
    <w:rsid w:val="00C82575"/>
    <w:rsid w:val="00C9500B"/>
    <w:rsid w:val="00CD3935"/>
    <w:rsid w:val="00CE0691"/>
    <w:rsid w:val="00CF4230"/>
    <w:rsid w:val="00CF61A7"/>
    <w:rsid w:val="00CF76E4"/>
    <w:rsid w:val="00D10805"/>
    <w:rsid w:val="00D20277"/>
    <w:rsid w:val="00D84BC0"/>
    <w:rsid w:val="00D95C1B"/>
    <w:rsid w:val="00DA5BD9"/>
    <w:rsid w:val="00DB0296"/>
    <w:rsid w:val="00DC16C6"/>
    <w:rsid w:val="00DF3A38"/>
    <w:rsid w:val="00E039B0"/>
    <w:rsid w:val="00E15F81"/>
    <w:rsid w:val="00E71AAA"/>
    <w:rsid w:val="00E7361F"/>
    <w:rsid w:val="00E86FF5"/>
    <w:rsid w:val="00EB30DC"/>
    <w:rsid w:val="00EC4641"/>
    <w:rsid w:val="00F41686"/>
    <w:rsid w:val="00F60F1F"/>
    <w:rsid w:val="00F72A42"/>
    <w:rsid w:val="00F7650F"/>
    <w:rsid w:val="00F83130"/>
    <w:rsid w:val="00FC4058"/>
    <w:rsid w:val="00FC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6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C1B"/>
  </w:style>
  <w:style w:type="paragraph" w:styleId="Stopka">
    <w:name w:val="footer"/>
    <w:basedOn w:val="Normalny"/>
    <w:link w:val="Stopka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6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C1B"/>
  </w:style>
  <w:style w:type="paragraph" w:styleId="Stopka">
    <w:name w:val="footer"/>
    <w:basedOn w:val="Normalny"/>
    <w:link w:val="Stopka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12</Pages>
  <Words>5004</Words>
  <Characters>30030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113</cp:revision>
  <cp:lastPrinted>2011-04-04T08:19:00Z</cp:lastPrinted>
  <dcterms:created xsi:type="dcterms:W3CDTF">2011-01-19T07:38:00Z</dcterms:created>
  <dcterms:modified xsi:type="dcterms:W3CDTF">2019-10-03T09:46:00Z</dcterms:modified>
</cp:coreProperties>
</file>