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3D" w:rsidRPr="00C8403D" w:rsidRDefault="00C8403D" w:rsidP="00C8403D">
      <w:pPr>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noProof/>
          <w:sz w:val="18"/>
          <w:szCs w:val="18"/>
          <w:lang w:eastAsia="pl-PL"/>
        </w:rPr>
        <w:drawing>
          <wp:inline distT="0" distB="0" distL="0" distR="0">
            <wp:extent cx="6530340" cy="664210"/>
            <wp:effectExtent l="0" t="0" r="3810" b="2540"/>
            <wp:docPr id="2" name="Obraz 2"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0340" cy="664210"/>
                    </a:xfrm>
                    <a:prstGeom prst="rect">
                      <a:avLst/>
                    </a:prstGeom>
                    <a:noFill/>
                    <a:ln>
                      <a:noFill/>
                    </a:ln>
                  </pic:spPr>
                </pic:pic>
              </a:graphicData>
            </a:graphic>
          </wp:inline>
        </w:drawing>
      </w:r>
      <w:r w:rsidRPr="00C8403D">
        <w:rPr>
          <w:rFonts w:ascii="Times New Roman" w:eastAsia="Times New Roman" w:hAnsi="Times New Roman" w:cs="Times New Roman"/>
          <w:vanish/>
          <w:sz w:val="18"/>
          <w:szCs w:val="18"/>
          <w:lang w:eastAsia="pl-PL"/>
        </w:rPr>
        <w:t xml:space="preserve"> terenie powiatu nowosolskiego0 Nowa Sól</w:t>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r w:rsidRPr="00C8403D">
        <w:rPr>
          <w:rFonts w:ascii="Times New Roman" w:eastAsia="Times New Roman" w:hAnsi="Times New Roman" w:cs="Times New Roman"/>
          <w:vanish/>
          <w:sz w:val="18"/>
          <w:szCs w:val="18"/>
          <w:lang w:eastAsia="pl-PL"/>
        </w:rPr>
        <w:pgNum/>
      </w:r>
    </w:p>
    <w:p w:rsidR="00C8403D" w:rsidRPr="00C8403D" w:rsidRDefault="00C8403D" w:rsidP="00C8403D">
      <w:pPr>
        <w:autoSpaceDE w:val="0"/>
        <w:autoSpaceDN w:val="0"/>
        <w:adjustRightInd w:val="0"/>
        <w:spacing w:after="0" w:line="240" w:lineRule="auto"/>
        <w:jc w:val="both"/>
        <w:rPr>
          <w:rFonts w:ascii="Arial Narrow" w:eastAsia="Calibri" w:hAnsi="Arial Narrow" w:cs="DejaVuSerifCondensed"/>
          <w:sz w:val="18"/>
          <w:szCs w:val="18"/>
        </w:rPr>
      </w:pPr>
      <w:r w:rsidRPr="00C8403D">
        <w:rPr>
          <w:rFonts w:ascii="Arial Narrow" w:eastAsia="Times New Roman" w:hAnsi="Arial Narrow" w:cs="Times New Roman"/>
          <w:sz w:val="18"/>
          <w:szCs w:val="18"/>
          <w:lang w:eastAsia="pl-PL"/>
        </w:rPr>
        <w:t xml:space="preserve">Inwestycja jest dofinansowana ze środków Unii Europejskiej w ramach Regionalnego Programu Operacyjnego – Lubuskie 2020, Oś Priorytetowa: 3 „Gospodarka niskoemisyjna”, Działanie: </w:t>
      </w:r>
      <w:r w:rsidRPr="00C8403D">
        <w:rPr>
          <w:rFonts w:ascii="Arial Narrow" w:eastAsia="Calibri" w:hAnsi="Arial Narrow" w:cs="DejaVuSerifCondensed"/>
          <w:sz w:val="18"/>
          <w:szCs w:val="18"/>
        </w:rPr>
        <w:t xml:space="preserve"> 3.2 „Efektywność energetyczna”, </w:t>
      </w:r>
      <w:r w:rsidRPr="00C8403D">
        <w:rPr>
          <w:rFonts w:ascii="Arial Narrow" w:eastAsia="Times New Roman" w:hAnsi="Arial Narrow" w:cs="Times New Roman"/>
          <w:sz w:val="18"/>
          <w:szCs w:val="18"/>
          <w:lang w:eastAsia="pl-PL"/>
        </w:rPr>
        <w:t xml:space="preserve">Poddziałanie </w:t>
      </w:r>
      <w:r w:rsidRPr="00C8403D">
        <w:rPr>
          <w:rFonts w:ascii="Arial Narrow" w:eastAsia="Calibri" w:hAnsi="Arial Narrow" w:cs="DejaVuSerifCondensed"/>
          <w:sz w:val="18"/>
          <w:szCs w:val="18"/>
        </w:rPr>
        <w:t xml:space="preserve"> 3.2.1 „Efektywność energetyczna  – projekty realizowane poza formułą ZIT”</w:t>
      </w:r>
    </w:p>
    <w:p w:rsidR="00BB28C8" w:rsidRPr="00BB28C8" w:rsidRDefault="00BB28C8" w:rsidP="006A2D2C">
      <w:pPr>
        <w:tabs>
          <w:tab w:val="center" w:pos="5976"/>
          <w:tab w:val="right" w:pos="10512"/>
        </w:tabs>
        <w:spacing w:before="120" w:after="0" w:line="260" w:lineRule="atLeast"/>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ISTOTNE POSTANOWIENIA TREŚCI UMOWY</w:t>
      </w:r>
    </w:p>
    <w:p w:rsidR="00BB28C8" w:rsidRPr="00BB28C8" w:rsidRDefault="00EC58EF" w:rsidP="00EC58EF">
      <w:pPr>
        <w:tabs>
          <w:tab w:val="left" w:pos="1902"/>
          <w:tab w:val="center" w:pos="5976"/>
          <w:tab w:val="right" w:pos="10512"/>
        </w:tabs>
        <w:spacing w:before="120" w:after="0" w:line="260" w:lineRule="atLeast"/>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b/>
      </w:r>
    </w:p>
    <w:p w:rsidR="00BB28C8" w:rsidRPr="00BB28C8" w:rsidRDefault="00BB28C8" w:rsidP="00BB28C8">
      <w:pPr>
        <w:tabs>
          <w:tab w:val="right" w:pos="8953"/>
        </w:tabs>
        <w:spacing w:after="0" w:line="240" w:lineRule="auto"/>
        <w:rPr>
          <w:rFonts w:ascii="Times New Roman" w:eastAsia="Times New Roman" w:hAnsi="Times New Roman" w:cs="Times New Roman"/>
          <w:b/>
          <w:sz w:val="20"/>
          <w:szCs w:val="20"/>
          <w:lang w:eastAsia="pl-PL"/>
        </w:rPr>
      </w:pPr>
    </w:p>
    <w:p w:rsidR="00BB28C8" w:rsidRPr="001537F9" w:rsidRDefault="00A81A38" w:rsidP="00BB28C8">
      <w:pPr>
        <w:tabs>
          <w:tab w:val="right" w:pos="8953"/>
        </w:tabs>
        <w:spacing w:after="0" w:line="240" w:lineRule="auto"/>
        <w:rPr>
          <w:rFonts w:ascii="Times New Roman" w:eastAsia="Times New Roman" w:hAnsi="Times New Roman" w:cs="Times New Roman"/>
          <w:snapToGrid w:val="0"/>
          <w:sz w:val="20"/>
          <w:szCs w:val="20"/>
          <w:lang w:eastAsia="pl-PL"/>
        </w:rPr>
      </w:pPr>
      <w:r>
        <w:rPr>
          <w:rFonts w:ascii="Times New Roman" w:eastAsia="Times New Roman" w:hAnsi="Times New Roman" w:cs="Times New Roman"/>
          <w:snapToGrid w:val="0"/>
          <w:sz w:val="20"/>
          <w:szCs w:val="20"/>
          <w:lang w:eastAsia="pl-PL"/>
        </w:rPr>
        <w:t>W dniu .................... 2020</w:t>
      </w:r>
      <w:bookmarkStart w:id="0" w:name="_GoBack"/>
      <w:bookmarkEnd w:id="0"/>
      <w:r w:rsidR="00BB28C8" w:rsidRPr="001537F9">
        <w:rPr>
          <w:rFonts w:ascii="Times New Roman" w:eastAsia="Times New Roman" w:hAnsi="Times New Roman" w:cs="Times New Roman"/>
          <w:snapToGrid w:val="0"/>
          <w:sz w:val="20"/>
          <w:szCs w:val="20"/>
          <w:lang w:eastAsia="pl-PL"/>
        </w:rPr>
        <w:t xml:space="preserve"> r. w Szprotawie, pomiędzy:</w:t>
      </w:r>
    </w:p>
    <w:p w:rsidR="00BB28C8" w:rsidRPr="001537F9" w:rsidRDefault="00BB28C8" w:rsidP="00BB28C8">
      <w:pPr>
        <w:autoSpaceDE w:val="0"/>
        <w:autoSpaceDN w:val="0"/>
        <w:adjustRightInd w:val="0"/>
        <w:spacing w:after="0" w:line="240" w:lineRule="auto"/>
        <w:rPr>
          <w:rFonts w:ascii="Times New Roman" w:hAnsi="Times New Roman" w:cs="Times New Roman"/>
          <w:sz w:val="20"/>
          <w:szCs w:val="20"/>
        </w:rPr>
      </w:pPr>
      <w:r w:rsidRPr="001537F9">
        <w:rPr>
          <w:rFonts w:ascii="Times New Roman" w:hAnsi="Times New Roman" w:cs="Times New Roman"/>
          <w:b/>
          <w:bCs/>
          <w:sz w:val="20"/>
          <w:szCs w:val="20"/>
        </w:rPr>
        <w:t xml:space="preserve">Gminą Szprotawa </w:t>
      </w:r>
      <w:r w:rsidRPr="001537F9">
        <w:rPr>
          <w:rFonts w:ascii="Times New Roman" w:hAnsi="Times New Roman" w:cs="Times New Roman"/>
          <w:sz w:val="20"/>
          <w:szCs w:val="20"/>
        </w:rPr>
        <w:t xml:space="preserve">z siedzibą w Rynek 45, 67-300 Szprotawa, zwaną </w:t>
      </w:r>
      <w:r w:rsidRPr="001537F9">
        <w:rPr>
          <w:rFonts w:ascii="Times New Roman" w:hAnsi="Times New Roman" w:cs="Times New Roman"/>
          <w:b/>
          <w:bCs/>
          <w:sz w:val="20"/>
          <w:szCs w:val="20"/>
        </w:rPr>
        <w:t>„Zamawiającym</w:t>
      </w:r>
      <w:r w:rsidRPr="001537F9">
        <w:rPr>
          <w:rFonts w:ascii="Times New Roman" w:hAnsi="Times New Roman" w:cs="Times New Roman"/>
          <w:sz w:val="20"/>
          <w:szCs w:val="20"/>
        </w:rPr>
        <w:t>” reprezentowaną przez:</w:t>
      </w:r>
    </w:p>
    <w:p w:rsidR="00BB28C8" w:rsidRPr="001537F9" w:rsidRDefault="00C8403D" w:rsidP="00BB28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Ewę Gancarz pełniącą funkcję</w:t>
      </w:r>
      <w:r w:rsidR="00BB28C8" w:rsidRPr="001537F9">
        <w:rPr>
          <w:rFonts w:ascii="Times New Roman" w:hAnsi="Times New Roman" w:cs="Times New Roman"/>
          <w:b/>
          <w:bCs/>
          <w:sz w:val="20"/>
          <w:szCs w:val="20"/>
        </w:rPr>
        <w:t xml:space="preserve"> Burmistrza Szprotawy</w:t>
      </w:r>
      <w:r w:rsidR="00BB28C8" w:rsidRPr="001537F9">
        <w:rPr>
          <w:rFonts w:ascii="Times New Roman" w:hAnsi="Times New Roman" w:cs="Times New Roman"/>
          <w:sz w:val="20"/>
          <w:szCs w:val="20"/>
        </w:rPr>
        <w:t>,</w:t>
      </w:r>
    </w:p>
    <w:p w:rsidR="00BB28C8" w:rsidRPr="001537F9" w:rsidRDefault="00BB28C8" w:rsidP="00BB28C8">
      <w:pPr>
        <w:autoSpaceDE w:val="0"/>
        <w:autoSpaceDN w:val="0"/>
        <w:adjustRightInd w:val="0"/>
        <w:spacing w:after="0" w:line="240" w:lineRule="auto"/>
        <w:rPr>
          <w:rFonts w:ascii="Times New Roman" w:hAnsi="Times New Roman" w:cs="Times New Roman"/>
          <w:sz w:val="20"/>
          <w:szCs w:val="20"/>
        </w:rPr>
      </w:pPr>
      <w:r w:rsidRPr="001537F9">
        <w:rPr>
          <w:rFonts w:ascii="Times New Roman" w:hAnsi="Times New Roman" w:cs="Times New Roman"/>
          <w:sz w:val="20"/>
          <w:szCs w:val="20"/>
        </w:rPr>
        <w:t>przy kontrasygnacie Skarbnika Gminy –Jadwigi Nowak</w:t>
      </w:r>
    </w:p>
    <w:p w:rsidR="00BB28C8" w:rsidRPr="001537F9" w:rsidRDefault="00BB28C8" w:rsidP="00BB28C8">
      <w:pPr>
        <w:tabs>
          <w:tab w:val="right" w:pos="8953"/>
        </w:tabs>
        <w:spacing w:after="0" w:line="240" w:lineRule="auto"/>
        <w:jc w:val="both"/>
        <w:rPr>
          <w:rFonts w:ascii="Times New Roman" w:eastAsia="Times New Roman" w:hAnsi="Times New Roman" w:cs="Times New Roman"/>
          <w:snapToGrid w:val="0"/>
          <w:sz w:val="20"/>
          <w:szCs w:val="20"/>
          <w:lang w:eastAsia="pl-PL"/>
        </w:rPr>
      </w:pPr>
      <w:r w:rsidRPr="001537F9">
        <w:rPr>
          <w:rFonts w:ascii="Times New Roman" w:eastAsia="Times New Roman" w:hAnsi="Times New Roman" w:cs="Times New Roman"/>
          <w:snapToGrid w:val="0"/>
          <w:sz w:val="20"/>
          <w:szCs w:val="20"/>
          <w:lang w:eastAsia="pl-PL"/>
        </w:rPr>
        <w:t>zwaną dalej „</w:t>
      </w:r>
      <w:r w:rsidRPr="001537F9">
        <w:rPr>
          <w:rFonts w:ascii="Times New Roman" w:eastAsia="Times New Roman" w:hAnsi="Times New Roman" w:cs="Times New Roman"/>
          <w:b/>
          <w:snapToGrid w:val="0"/>
          <w:sz w:val="20"/>
          <w:szCs w:val="20"/>
          <w:lang w:eastAsia="pl-PL"/>
        </w:rPr>
        <w:t>Zamawiającym</w:t>
      </w:r>
      <w:r w:rsidRPr="001537F9">
        <w:rPr>
          <w:rFonts w:ascii="Times New Roman" w:eastAsia="Times New Roman" w:hAnsi="Times New Roman" w:cs="Times New Roman"/>
          <w:snapToGrid w:val="0"/>
          <w:sz w:val="20"/>
          <w:szCs w:val="20"/>
          <w:lang w:eastAsia="pl-PL"/>
        </w:rPr>
        <w:t xml:space="preserve">”, </w:t>
      </w:r>
    </w:p>
    <w:p w:rsidR="00BB28C8" w:rsidRPr="001537F9" w:rsidRDefault="00BB28C8" w:rsidP="00BB28C8">
      <w:pPr>
        <w:tabs>
          <w:tab w:val="right" w:pos="8953"/>
        </w:tabs>
        <w:spacing w:after="0" w:line="240" w:lineRule="auto"/>
        <w:jc w:val="both"/>
        <w:rPr>
          <w:rFonts w:ascii="Times New Roman" w:eastAsia="Times New Roman" w:hAnsi="Times New Roman" w:cs="Times New Roman"/>
          <w:snapToGrid w:val="0"/>
          <w:sz w:val="20"/>
          <w:szCs w:val="20"/>
          <w:lang w:eastAsia="pl-PL"/>
        </w:rPr>
      </w:pPr>
      <w:r w:rsidRPr="001537F9">
        <w:rPr>
          <w:rFonts w:ascii="Times New Roman" w:eastAsia="Times New Roman" w:hAnsi="Times New Roman" w:cs="Times New Roman"/>
          <w:snapToGrid w:val="0"/>
          <w:sz w:val="20"/>
          <w:szCs w:val="20"/>
          <w:lang w:eastAsia="pl-PL"/>
        </w:rPr>
        <w:t xml:space="preserve">z jednej strony, a </w:t>
      </w:r>
    </w:p>
    <w:p w:rsidR="00BB28C8" w:rsidRPr="001537F9" w:rsidRDefault="00BB28C8" w:rsidP="00BB28C8">
      <w:pPr>
        <w:shd w:val="clear" w:color="auto" w:fill="FFFFFF"/>
        <w:spacing w:after="0" w:line="240" w:lineRule="auto"/>
        <w:jc w:val="both"/>
        <w:rPr>
          <w:rFonts w:ascii="Times New Roman" w:eastAsia="Times New Roman" w:hAnsi="Times New Roman" w:cs="Times New Roman"/>
          <w:i/>
          <w:kern w:val="28"/>
          <w:sz w:val="20"/>
          <w:szCs w:val="20"/>
          <w:lang w:eastAsia="pl-PL"/>
        </w:rPr>
      </w:pPr>
      <w:r w:rsidRPr="001537F9">
        <w:rPr>
          <w:rFonts w:ascii="Times New Roman" w:eastAsia="Times New Roman" w:hAnsi="Times New Roman" w:cs="Times New Roman"/>
          <w:i/>
          <w:kern w:val="28"/>
          <w:sz w:val="20"/>
          <w:szCs w:val="20"/>
          <w:lang w:eastAsia="pl-PL"/>
        </w:rPr>
        <w:t xml:space="preserve"> (firma / siedziba / adres )</w:t>
      </w:r>
      <w:r w:rsidRPr="001537F9">
        <w:rPr>
          <w:rFonts w:ascii="Times New Roman" w:eastAsia="Times New Roman" w:hAnsi="Times New Roman" w:cs="Times New Roman"/>
          <w:kern w:val="28"/>
          <w:sz w:val="20"/>
          <w:szCs w:val="20"/>
          <w:lang w:eastAsia="pl-PL"/>
        </w:rPr>
        <w:t xml:space="preserve"> wpisaną do </w:t>
      </w:r>
      <w:r w:rsidRPr="001537F9">
        <w:rPr>
          <w:rFonts w:ascii="Times New Roman" w:eastAsia="Times New Roman" w:hAnsi="Times New Roman" w:cs="Times New Roman"/>
          <w:i/>
          <w:kern w:val="28"/>
          <w:sz w:val="20"/>
          <w:szCs w:val="20"/>
          <w:lang w:eastAsia="pl-PL"/>
        </w:rPr>
        <w:t xml:space="preserve">(CEDG. albo KRS), </w:t>
      </w:r>
    </w:p>
    <w:p w:rsidR="00BB28C8" w:rsidRPr="001537F9" w:rsidRDefault="00BB28C8" w:rsidP="00BB28C8">
      <w:pPr>
        <w:shd w:val="clear" w:color="auto" w:fill="FFFFFF"/>
        <w:spacing w:after="0" w:line="240" w:lineRule="auto"/>
        <w:jc w:val="both"/>
        <w:rPr>
          <w:rFonts w:ascii="Times New Roman" w:eastAsia="Times New Roman" w:hAnsi="Times New Roman" w:cs="Times New Roman"/>
          <w:kern w:val="28"/>
          <w:sz w:val="20"/>
          <w:szCs w:val="20"/>
          <w:lang w:eastAsia="pl-PL"/>
        </w:rPr>
      </w:pPr>
      <w:r w:rsidRPr="001537F9">
        <w:rPr>
          <w:rFonts w:ascii="Times New Roman" w:eastAsia="Times New Roman" w:hAnsi="Times New Roman" w:cs="Times New Roman"/>
          <w:kern w:val="28"/>
          <w:sz w:val="20"/>
          <w:szCs w:val="20"/>
          <w:lang w:eastAsia="pl-PL"/>
        </w:rPr>
        <w:t xml:space="preserve">NIP </w:t>
      </w:r>
      <w:r w:rsidRPr="001537F9">
        <w:rPr>
          <w:rFonts w:ascii="Times New Roman" w:eastAsia="Times New Roman" w:hAnsi="Times New Roman" w:cs="Times New Roman"/>
          <w:i/>
          <w:kern w:val="28"/>
          <w:sz w:val="20"/>
          <w:szCs w:val="20"/>
          <w:lang w:eastAsia="pl-PL"/>
        </w:rPr>
        <w:t>(Wykonawcy</w:t>
      </w:r>
      <w:r w:rsidRPr="001537F9">
        <w:rPr>
          <w:rFonts w:ascii="Times New Roman" w:eastAsia="Times New Roman" w:hAnsi="Times New Roman" w:cs="Times New Roman"/>
          <w:kern w:val="28"/>
          <w:sz w:val="20"/>
          <w:szCs w:val="20"/>
          <w:lang w:eastAsia="pl-PL"/>
        </w:rPr>
        <w:t xml:space="preserve">) REGON </w:t>
      </w:r>
      <w:r w:rsidRPr="001537F9">
        <w:rPr>
          <w:rFonts w:ascii="Times New Roman" w:eastAsia="Times New Roman" w:hAnsi="Times New Roman" w:cs="Times New Roman"/>
          <w:i/>
          <w:kern w:val="28"/>
          <w:sz w:val="20"/>
          <w:szCs w:val="20"/>
          <w:lang w:eastAsia="pl-PL"/>
        </w:rPr>
        <w:t>(Wykonawcy)</w:t>
      </w:r>
      <w:r w:rsidRPr="001537F9">
        <w:rPr>
          <w:rFonts w:ascii="Times New Roman" w:eastAsia="Times New Roman" w:hAnsi="Times New Roman" w:cs="Times New Roman"/>
          <w:kern w:val="28"/>
          <w:sz w:val="20"/>
          <w:szCs w:val="20"/>
          <w:lang w:eastAsia="pl-PL"/>
        </w:rPr>
        <w:t xml:space="preserve">, reprezentowaną przez: </w:t>
      </w:r>
      <w:r w:rsidRPr="001537F9">
        <w:rPr>
          <w:rFonts w:ascii="Times New Roman" w:eastAsia="Times New Roman" w:hAnsi="Times New Roman" w:cs="Times New Roman"/>
          <w:i/>
          <w:kern w:val="28"/>
          <w:sz w:val="20"/>
          <w:szCs w:val="20"/>
          <w:lang w:eastAsia="pl-PL"/>
        </w:rPr>
        <w:t xml:space="preserve">(imię i nazwisko osoby albo osób  upoważnionych do reprezentacji Wykonawcy) </w:t>
      </w:r>
      <w:r w:rsidRPr="001537F9">
        <w:rPr>
          <w:rFonts w:ascii="Times New Roman" w:eastAsia="Times New Roman" w:hAnsi="Times New Roman" w:cs="Times New Roman"/>
          <w:kern w:val="28"/>
          <w:sz w:val="20"/>
          <w:szCs w:val="20"/>
          <w:lang w:eastAsia="pl-PL"/>
        </w:rPr>
        <w:t>zwaną dalej „</w:t>
      </w:r>
      <w:r w:rsidRPr="001537F9">
        <w:rPr>
          <w:rFonts w:ascii="Times New Roman" w:eastAsia="Times New Roman" w:hAnsi="Times New Roman" w:cs="Times New Roman"/>
          <w:b/>
          <w:kern w:val="28"/>
          <w:sz w:val="20"/>
          <w:szCs w:val="20"/>
          <w:lang w:eastAsia="pl-PL"/>
        </w:rPr>
        <w:t>Wykonawcą”</w:t>
      </w:r>
      <w:r w:rsidRPr="001537F9">
        <w:rPr>
          <w:rFonts w:ascii="Times New Roman" w:eastAsia="Times New Roman" w:hAnsi="Times New Roman" w:cs="Times New Roman"/>
          <w:kern w:val="28"/>
          <w:sz w:val="20"/>
          <w:szCs w:val="20"/>
          <w:lang w:eastAsia="pl-PL"/>
        </w:rPr>
        <w:t>,</w:t>
      </w:r>
    </w:p>
    <w:p w:rsidR="00C8403D" w:rsidRDefault="00BB28C8" w:rsidP="00C8403D">
      <w:pPr>
        <w:spacing w:before="120"/>
        <w:contextualSpacing/>
        <w:jc w:val="center"/>
        <w:rPr>
          <w:rFonts w:ascii="Times New Roman" w:eastAsia="Times New Roman" w:hAnsi="Times New Roman" w:cs="Times New Roman"/>
          <w:b/>
          <w:sz w:val="24"/>
          <w:szCs w:val="24"/>
          <w:lang w:eastAsia="pl-PL"/>
        </w:rPr>
      </w:pPr>
      <w:r w:rsidRPr="001537F9">
        <w:rPr>
          <w:rFonts w:ascii="Times New Roman" w:eastAsia="Times New Roman" w:hAnsi="Times New Roman" w:cs="Times New Roman"/>
          <w:snapToGrid w:val="0"/>
          <w:sz w:val="20"/>
          <w:szCs w:val="20"/>
          <w:lang w:eastAsia="pl-PL"/>
        </w:rPr>
        <w:t>z drugiej strony, została zawarta umowa o następującej treści:</w:t>
      </w:r>
      <w:r w:rsidR="00C8403D" w:rsidRPr="00C8403D">
        <w:rPr>
          <w:rFonts w:ascii="Times New Roman" w:eastAsia="Times New Roman" w:hAnsi="Times New Roman" w:cs="Times New Roman"/>
          <w:b/>
          <w:sz w:val="24"/>
          <w:szCs w:val="24"/>
          <w:lang w:eastAsia="pl-PL"/>
        </w:rPr>
        <w:t xml:space="preserve"> </w:t>
      </w:r>
    </w:p>
    <w:p w:rsidR="00C8403D" w:rsidRPr="00C8403D" w:rsidRDefault="00C8403D" w:rsidP="00C8403D">
      <w:pPr>
        <w:spacing w:before="120"/>
        <w:contextualSpacing/>
        <w:jc w:val="center"/>
        <w:rPr>
          <w:rFonts w:ascii="Times New Roman" w:eastAsia="Times New Roman" w:hAnsi="Times New Roman" w:cs="Times New Roman"/>
          <w:b/>
          <w:sz w:val="20"/>
          <w:szCs w:val="20"/>
          <w:lang w:eastAsia="pl-PL"/>
        </w:rPr>
      </w:pPr>
      <w:r w:rsidRPr="00C8403D">
        <w:rPr>
          <w:rFonts w:ascii="Times New Roman" w:eastAsia="Times New Roman" w:hAnsi="Times New Roman" w:cs="Times New Roman"/>
          <w:b/>
          <w:sz w:val="20"/>
          <w:szCs w:val="20"/>
          <w:lang w:eastAsia="pl-PL"/>
        </w:rPr>
        <w:t>„Poprawa efektywności energetycznej Przedszkola Komunalnego  Nr 1, przy ul. Rolnej 1 w Szprotawie poprzez głęboką termomodernizację z zastosowaniem odnawialnych źródeł energii”</w:t>
      </w:r>
    </w:p>
    <w:p w:rsidR="00BB28C8" w:rsidRPr="001537F9" w:rsidRDefault="00BB28C8" w:rsidP="00BB28C8">
      <w:pPr>
        <w:spacing w:after="120" w:line="240" w:lineRule="auto"/>
        <w:rPr>
          <w:rFonts w:ascii="Times New Roman" w:eastAsia="Times New Roman" w:hAnsi="Times New Roman" w:cs="Times New Roman"/>
          <w:sz w:val="20"/>
          <w:szCs w:val="20"/>
          <w:lang w:eastAsia="pl-PL"/>
        </w:rPr>
      </w:pPr>
    </w:p>
    <w:p w:rsidR="00BB28C8" w:rsidRDefault="00BB28C8" w:rsidP="00BB28C8">
      <w:pPr>
        <w:spacing w:after="0" w:line="240" w:lineRule="auto"/>
        <w:rPr>
          <w:rFonts w:ascii="Arial" w:eastAsia="Times New Roman" w:hAnsi="Arial" w:cs="Arial"/>
          <w:b/>
          <w:sz w:val="20"/>
          <w:szCs w:val="20"/>
          <w:lang w:eastAsia="pl-PL"/>
        </w:rPr>
      </w:pPr>
      <w:r w:rsidRPr="001537F9">
        <w:rPr>
          <w:rFonts w:ascii="Times New Roman" w:eastAsia="Times New Roman" w:hAnsi="Times New Roman" w:cs="Times New Roman"/>
          <w:sz w:val="20"/>
          <w:szCs w:val="20"/>
          <w:lang w:eastAsia="pl-PL"/>
        </w:rPr>
        <w:t>Podstawę zawarcia umowy stanowi wynik przetargu w trybie przetargu nieograniczonego zgodnie z Ustawą z dnia 29 stycznia 2004 r. - Prawo zamówień publicznych (</w:t>
      </w:r>
      <w:r w:rsidR="00C8403D">
        <w:rPr>
          <w:rFonts w:ascii="Times New Roman" w:eastAsia="Times New Roman" w:hAnsi="Times New Roman" w:cs="Times New Roman"/>
          <w:i/>
          <w:sz w:val="20"/>
          <w:szCs w:val="20"/>
          <w:lang w:eastAsia="pl-PL"/>
        </w:rPr>
        <w:t>. Dz. U. 2019r. poz. 1843</w:t>
      </w:r>
      <w:r w:rsidRPr="001537F9">
        <w:rPr>
          <w:rFonts w:ascii="Times New Roman" w:eastAsia="Times New Roman" w:hAnsi="Times New Roman" w:cs="Times New Roman"/>
          <w:i/>
          <w:sz w:val="20"/>
          <w:szCs w:val="20"/>
          <w:lang w:eastAsia="pl-PL"/>
        </w:rPr>
        <w:t xml:space="preserve"> z </w:t>
      </w:r>
      <w:proofErr w:type="spellStart"/>
      <w:r w:rsidRPr="001537F9">
        <w:rPr>
          <w:rFonts w:ascii="Times New Roman" w:eastAsia="Times New Roman" w:hAnsi="Times New Roman" w:cs="Times New Roman"/>
          <w:i/>
          <w:sz w:val="20"/>
          <w:szCs w:val="20"/>
          <w:lang w:eastAsia="pl-PL"/>
        </w:rPr>
        <w:t>późn</w:t>
      </w:r>
      <w:proofErr w:type="spellEnd"/>
      <w:r w:rsidRPr="001537F9">
        <w:rPr>
          <w:rFonts w:ascii="Times New Roman" w:eastAsia="Times New Roman" w:hAnsi="Times New Roman" w:cs="Times New Roman"/>
          <w:i/>
          <w:sz w:val="20"/>
          <w:szCs w:val="20"/>
          <w:lang w:eastAsia="pl-PL"/>
        </w:rPr>
        <w:t>. zm.</w:t>
      </w:r>
      <w:r w:rsidRPr="001537F9">
        <w:rPr>
          <w:rFonts w:ascii="Times New Roman" w:eastAsia="Times New Roman" w:hAnsi="Times New Roman" w:cs="Times New Roman"/>
          <w:sz w:val="20"/>
          <w:szCs w:val="20"/>
          <w:lang w:eastAsia="pl-PL"/>
        </w:rPr>
        <w:t xml:space="preserve">), zwaną dalej „ustawą Pzp”, </w:t>
      </w:r>
      <w:r w:rsidRPr="001537F9">
        <w:rPr>
          <w:rFonts w:ascii="Times New Roman" w:eastAsia="Times New Roman" w:hAnsi="Times New Roman" w:cs="Times New Roman"/>
          <w:sz w:val="20"/>
          <w:szCs w:val="20"/>
          <w:lang w:eastAsia="ar-SA"/>
        </w:rPr>
        <w:t>pt.:</w:t>
      </w:r>
      <w:r w:rsidRPr="001537F9">
        <w:rPr>
          <w:rFonts w:ascii="Times New Roman" w:eastAsia="Times New Roman" w:hAnsi="Times New Roman" w:cs="Times New Roman"/>
          <w:color w:val="FF0000"/>
          <w:sz w:val="20"/>
          <w:szCs w:val="20"/>
          <w:lang w:eastAsia="ar-SA"/>
        </w:rPr>
        <w:t xml:space="preserve"> </w:t>
      </w:r>
    </w:p>
    <w:p w:rsidR="00BB28C8" w:rsidRPr="00BB28C8" w:rsidRDefault="00BB28C8" w:rsidP="00BB28C8">
      <w:pPr>
        <w:autoSpaceDE w:val="0"/>
        <w:autoSpaceDN w:val="0"/>
        <w:adjustRightInd w:val="0"/>
        <w:spacing w:after="0" w:line="240" w:lineRule="auto"/>
        <w:jc w:val="center"/>
        <w:rPr>
          <w:rFonts w:ascii="Times New Roman" w:eastAsia="Times New Roman" w:hAnsi="Times New Roman" w:cs="Times New Roman"/>
          <w:b/>
          <w:sz w:val="20"/>
          <w:szCs w:val="20"/>
          <w:lang w:eastAsia="pl-PL"/>
        </w:rPr>
      </w:pPr>
    </w:p>
    <w:p w:rsidR="00BB28C8" w:rsidRPr="00BB28C8" w:rsidRDefault="00BB28C8" w:rsidP="00BB28C8">
      <w:pPr>
        <w:spacing w:after="0" w:line="240" w:lineRule="auto"/>
        <w:jc w:val="center"/>
        <w:rPr>
          <w:rFonts w:ascii="Times New Roman" w:eastAsia="Times New Roman" w:hAnsi="Times New Roman" w:cs="Times New Roman"/>
          <w:b/>
          <w:color w:val="000000"/>
          <w:sz w:val="20"/>
          <w:szCs w:val="20"/>
          <w:lang w:eastAsia="pl-PL"/>
        </w:rPr>
      </w:pPr>
    </w:p>
    <w:p w:rsidR="00BB28C8" w:rsidRPr="00BB28C8" w:rsidRDefault="00BB28C8" w:rsidP="00FF5F6C">
      <w:pPr>
        <w:numPr>
          <w:ilvl w:val="0"/>
          <w:numId w:val="6"/>
        </w:numPr>
        <w:tabs>
          <w:tab w:val="left" w:pos="426"/>
        </w:tabs>
        <w:spacing w:after="0" w:line="240" w:lineRule="auto"/>
        <w:ind w:left="426" w:hanging="426"/>
        <w:jc w:val="center"/>
        <w:rPr>
          <w:rFonts w:ascii="Times New Roman" w:eastAsia="Times New Roman" w:hAnsi="Times New Roman" w:cs="Times New Roman"/>
          <w:b/>
          <w:color w:val="000000"/>
          <w:sz w:val="20"/>
          <w:szCs w:val="20"/>
          <w:lang w:eastAsia="pl-PL"/>
        </w:rPr>
      </w:pPr>
      <w:r w:rsidRPr="00BB28C8">
        <w:rPr>
          <w:rFonts w:ascii="Times New Roman" w:eastAsia="Times New Roman" w:hAnsi="Times New Roman" w:cs="Times New Roman"/>
          <w:b/>
          <w:color w:val="000000"/>
          <w:sz w:val="20"/>
          <w:szCs w:val="20"/>
          <w:lang w:eastAsia="pl-PL"/>
        </w:rPr>
        <w:t>Postanowienia ogólne</w:t>
      </w:r>
    </w:p>
    <w:p w:rsidR="00BB28C8" w:rsidRPr="00BB28C8" w:rsidRDefault="00BB28C8" w:rsidP="00FF5F6C">
      <w:pPr>
        <w:numPr>
          <w:ilvl w:val="1"/>
          <w:numId w:val="6"/>
        </w:numPr>
        <w:tabs>
          <w:tab w:val="left" w:pos="567"/>
        </w:tabs>
        <w:spacing w:after="0" w:line="240" w:lineRule="auto"/>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Skróty</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BIOZ – Bezpieczeństwo i ochrona zdrowia</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KC – Kodeks cywilny</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 xml:space="preserve"> – Prawo budowlane</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Pzp – Prawo zamówień publicznych</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SIWZ – Specyfikacja istotnych warunków zamówienia</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 Specyfikacja techniczna wykonania i odbioru robót budowlanych</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UZP – Urząd Zamówień Publicznych</w:t>
      </w:r>
    </w:p>
    <w:p w:rsidR="00BB28C8" w:rsidRPr="00BB28C8" w:rsidRDefault="00BB28C8" w:rsidP="00FF5F6C">
      <w:pPr>
        <w:numPr>
          <w:ilvl w:val="1"/>
          <w:numId w:val="6"/>
        </w:numPr>
        <w:tabs>
          <w:tab w:val="left" w:pos="567"/>
        </w:tabs>
        <w:spacing w:after="0" w:line="240" w:lineRule="auto"/>
        <w:contextualSpacing/>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b/>
          <w:color w:val="000000"/>
          <w:sz w:val="20"/>
          <w:szCs w:val="20"/>
          <w:lang w:eastAsia="pl-PL"/>
        </w:rPr>
        <w:t>Definicje</w:t>
      </w:r>
      <w:r w:rsidRPr="00BB28C8">
        <w:rPr>
          <w:rFonts w:ascii="Times New Roman" w:eastAsia="Times New Roman" w:hAnsi="Times New Roman" w:cs="Times New Roman"/>
          <w:color w:val="000000"/>
          <w:sz w:val="20"/>
          <w:szCs w:val="20"/>
          <w:lang w:eastAsia="pl-PL"/>
        </w:rPr>
        <w:t xml:space="preserve"> </w:t>
      </w:r>
    </w:p>
    <w:p w:rsidR="00BB28C8" w:rsidRPr="00BB28C8" w:rsidRDefault="00BB28C8" w:rsidP="00BB28C8">
      <w:pPr>
        <w:tabs>
          <w:tab w:val="left" w:pos="567"/>
        </w:tabs>
        <w:spacing w:after="0" w:line="240" w:lineRule="auto"/>
        <w:ind w:left="360"/>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Dla potrzeb interpretacji postanowień Umowy Strony ustalają znaczenie następujących pojęć:</w:t>
      </w:r>
    </w:p>
    <w:p w:rsidR="00BB28C8" w:rsidRPr="00BB28C8" w:rsidRDefault="00BB28C8" w:rsidP="00FF5F6C">
      <w:pPr>
        <w:numPr>
          <w:ilvl w:val="2"/>
          <w:numId w:val="6"/>
        </w:numPr>
        <w:tabs>
          <w:tab w:val="left" w:pos="567"/>
          <w:tab w:val="left" w:pos="851"/>
        </w:tabs>
        <w:spacing w:after="0" w:line="240" w:lineRule="auto"/>
        <w:ind w:left="851" w:hanging="709"/>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Cena ofertowa brutto – </w:t>
      </w:r>
      <w:r w:rsidRPr="00BB28C8">
        <w:rPr>
          <w:rFonts w:ascii="Times New Roman" w:eastAsia="Times New Roman" w:hAnsi="Times New Roman" w:cs="Times New Roman"/>
          <w:sz w:val="20"/>
          <w:szCs w:val="20"/>
          <w:lang w:eastAsia="pl-PL"/>
        </w:rPr>
        <w:t xml:space="preserve">cena całkowita w formie ryczałtu podana z uwzględnieniem wszystkich wydatków poniesionych przez Wykonawcę w celu realizacji przedmiotu Umowy, w tym podatków, opłat i innych obciążeń publicznoprawnych, zawarta w ofercie Wykonawcy za wykonanie przedmiotu Umowy, ustalona w oparciu o Dokumentację projektową oraz STWIORB, warunki określone w </w:t>
      </w:r>
      <w:proofErr w:type="spellStart"/>
      <w:r w:rsidRPr="00BB28C8">
        <w:rPr>
          <w:rFonts w:ascii="Times New Roman" w:eastAsia="Times New Roman" w:hAnsi="Times New Roman" w:cs="Times New Roman"/>
          <w:sz w:val="20"/>
          <w:szCs w:val="20"/>
          <w:lang w:eastAsia="pl-PL"/>
        </w:rPr>
        <w:t>siwz</w:t>
      </w:r>
      <w:proofErr w:type="spellEnd"/>
      <w:r w:rsidRPr="00BB28C8">
        <w:rPr>
          <w:rFonts w:ascii="Times New Roman" w:eastAsia="Times New Roman" w:hAnsi="Times New Roman" w:cs="Times New Roman"/>
          <w:sz w:val="20"/>
          <w:szCs w:val="20"/>
          <w:lang w:eastAsia="pl-PL"/>
        </w:rPr>
        <w:t>, zapisy niniejszej Umowy.</w:t>
      </w:r>
    </w:p>
    <w:p w:rsidR="00BB28C8" w:rsidRPr="00BB28C8" w:rsidRDefault="00BB28C8" w:rsidP="00FF5F6C">
      <w:pPr>
        <w:numPr>
          <w:ilvl w:val="2"/>
          <w:numId w:val="6"/>
        </w:numPr>
        <w:tabs>
          <w:tab w:val="left" w:pos="567"/>
          <w:tab w:val="left" w:pos="851"/>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Dokumentacja projektowa</w:t>
      </w:r>
      <w:r w:rsidRPr="00BB28C8">
        <w:rPr>
          <w:rFonts w:ascii="Times New Roman" w:eastAsia="Times New Roman" w:hAnsi="Times New Roman" w:cs="Times New Roman"/>
          <w:sz w:val="20"/>
          <w:szCs w:val="20"/>
          <w:lang w:eastAsia="pl-PL"/>
        </w:rPr>
        <w:t xml:space="preserve"> – zbiór dokumentów służących do opisu i realizacji  przedmiotu Umowy, obejmujący w szczególności:</w:t>
      </w:r>
    </w:p>
    <w:p w:rsidR="00BB28C8" w:rsidRPr="00BB28C8" w:rsidRDefault="00BB28C8" w:rsidP="00FF5F6C">
      <w:pPr>
        <w:numPr>
          <w:ilvl w:val="0"/>
          <w:numId w:val="10"/>
        </w:numPr>
        <w:tabs>
          <w:tab w:val="left" w:pos="567"/>
          <w:tab w:val="left" w:pos="851"/>
          <w:tab w:val="left" w:pos="1134"/>
        </w:tabs>
        <w:spacing w:after="0" w:line="240" w:lineRule="auto"/>
        <w:ind w:left="1134" w:hanging="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projekt budowlany, </w:t>
      </w:r>
    </w:p>
    <w:p w:rsidR="00BB28C8" w:rsidRPr="00BB28C8" w:rsidRDefault="00BB28C8" w:rsidP="00FF5F6C">
      <w:pPr>
        <w:numPr>
          <w:ilvl w:val="0"/>
          <w:numId w:val="10"/>
        </w:numPr>
        <w:tabs>
          <w:tab w:val="left" w:pos="567"/>
          <w:tab w:val="left" w:pos="851"/>
          <w:tab w:val="left" w:pos="1134"/>
        </w:tabs>
        <w:spacing w:after="0" w:line="240" w:lineRule="auto"/>
        <w:ind w:left="1134" w:hanging="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projekty wykonawcze, </w:t>
      </w:r>
    </w:p>
    <w:p w:rsidR="00BB28C8" w:rsidRPr="00BB28C8" w:rsidRDefault="00BB28C8" w:rsidP="00FF5F6C">
      <w:pPr>
        <w:numPr>
          <w:ilvl w:val="0"/>
          <w:numId w:val="10"/>
        </w:numPr>
        <w:tabs>
          <w:tab w:val="left" w:pos="567"/>
          <w:tab w:val="left" w:pos="851"/>
          <w:tab w:val="left" w:pos="1134"/>
        </w:tabs>
        <w:spacing w:after="0" w:line="240" w:lineRule="auto"/>
        <w:ind w:left="1134" w:hanging="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informację dotycząca bezpieczeństwa i ochrony zdrowia,</w:t>
      </w:r>
    </w:p>
    <w:p w:rsidR="00BB28C8" w:rsidRPr="00BB28C8" w:rsidRDefault="00BB28C8" w:rsidP="00FF5F6C">
      <w:pPr>
        <w:numPr>
          <w:ilvl w:val="0"/>
          <w:numId w:val="10"/>
        </w:numPr>
        <w:tabs>
          <w:tab w:val="left" w:pos="567"/>
          <w:tab w:val="left" w:pos="851"/>
          <w:tab w:val="left" w:pos="1134"/>
        </w:tabs>
        <w:spacing w:after="0" w:line="240" w:lineRule="auto"/>
        <w:ind w:left="1134" w:hanging="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decyzję o pozwoleniu na budowę.</w:t>
      </w:r>
    </w:p>
    <w:p w:rsidR="00BB28C8" w:rsidRPr="00BB28C8" w:rsidRDefault="00BB28C8" w:rsidP="00FF5F6C">
      <w:pPr>
        <w:numPr>
          <w:ilvl w:val="2"/>
          <w:numId w:val="6"/>
        </w:numPr>
        <w:tabs>
          <w:tab w:val="left" w:pos="567"/>
          <w:tab w:val="left" w:pos="851"/>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Dziennik budowy</w:t>
      </w:r>
      <w:r w:rsidRPr="00BB28C8">
        <w:rPr>
          <w:rFonts w:ascii="Times New Roman" w:eastAsia="Times New Roman" w:hAnsi="Times New Roman" w:cs="Times New Roman"/>
          <w:sz w:val="20"/>
          <w:szCs w:val="20"/>
          <w:lang w:eastAsia="pl-PL"/>
        </w:rPr>
        <w:t xml:space="preserve"> – urzędowy dokument w rozumieniu </w:t>
      </w: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 xml:space="preserve">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 </w:t>
      </w:r>
    </w:p>
    <w:p w:rsidR="00BB28C8" w:rsidRPr="00BB28C8" w:rsidRDefault="00BB28C8" w:rsidP="00FF5F6C">
      <w:pPr>
        <w:numPr>
          <w:ilvl w:val="2"/>
          <w:numId w:val="6"/>
        </w:numPr>
        <w:tabs>
          <w:tab w:val="left" w:pos="567"/>
          <w:tab w:val="left" w:pos="851"/>
          <w:tab w:val="left" w:pos="993"/>
          <w:tab w:val="left" w:pos="1560"/>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Harmonogram rzeczowo-finansowy</w:t>
      </w:r>
      <w:r w:rsidRPr="00BB28C8">
        <w:rPr>
          <w:rFonts w:ascii="Times New Roman" w:eastAsia="Times New Roman" w:hAnsi="Times New Roman" w:cs="Times New Roman"/>
          <w:sz w:val="20"/>
          <w:szCs w:val="20"/>
          <w:lang w:eastAsia="pl-PL"/>
        </w:rPr>
        <w:t xml:space="preserve"> – sporządzane przez Wykonawcę, zgodnie ze wzorem przedłożonym przez Zamawiającego, zestawienie określające w porządku chronologicznym ramy czasowe wykonania całości, poszczególnych części (etapów) i rodzajów (elementów) robót objętych przedmiotem Umowy, wraz z szacunkiem przerobu i płatności, przy uwzględnieniu wykorzystania do ich realizacji określonych zasobów ludzkich i określonych zasobów materiałowych.</w:t>
      </w:r>
    </w:p>
    <w:p w:rsidR="00BB28C8" w:rsidRPr="00BB28C8" w:rsidRDefault="00BB28C8" w:rsidP="00FF5F6C">
      <w:pPr>
        <w:numPr>
          <w:ilvl w:val="2"/>
          <w:numId w:val="6"/>
        </w:numPr>
        <w:tabs>
          <w:tab w:val="left" w:pos="567"/>
          <w:tab w:val="left" w:pos="851"/>
          <w:tab w:val="left" w:pos="993"/>
          <w:tab w:val="left" w:pos="1560"/>
        </w:tabs>
        <w:spacing w:after="0" w:line="240" w:lineRule="auto"/>
        <w:ind w:left="851" w:hanging="709"/>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b/>
          <w:sz w:val="20"/>
          <w:szCs w:val="20"/>
          <w:lang w:eastAsia="pl-PL"/>
        </w:rPr>
        <w:lastRenderedPageBreak/>
        <w:t xml:space="preserve">Inspektor nadzoru inwestorskiego  </w:t>
      </w:r>
      <w:r w:rsidRPr="00BB28C8">
        <w:rPr>
          <w:rFonts w:ascii="Times New Roman" w:eastAsia="Times New Roman" w:hAnsi="Times New Roman" w:cs="Times New Roman"/>
          <w:sz w:val="20"/>
          <w:szCs w:val="20"/>
          <w:lang w:eastAsia="pl-PL"/>
        </w:rPr>
        <w:t xml:space="preserve">- osoba pisemnie ustanowiona przez Zamawiającego, jako jego przedstawiciel, będąca uczestnikiem procesu budowlanego w rozumieniu </w:t>
      </w: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w:t>
      </w:r>
    </w:p>
    <w:p w:rsidR="00BB28C8" w:rsidRPr="00BB28C8" w:rsidRDefault="00BB28C8" w:rsidP="00FF5F6C">
      <w:pPr>
        <w:numPr>
          <w:ilvl w:val="2"/>
          <w:numId w:val="6"/>
        </w:numPr>
        <w:tabs>
          <w:tab w:val="left" w:pos="567"/>
          <w:tab w:val="left" w:pos="851"/>
          <w:tab w:val="left" w:pos="993"/>
          <w:tab w:val="left" w:pos="1560"/>
        </w:tabs>
        <w:spacing w:after="0" w:line="240" w:lineRule="auto"/>
        <w:ind w:left="851" w:hanging="709"/>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b/>
          <w:sz w:val="20"/>
          <w:szCs w:val="20"/>
          <w:lang w:eastAsia="pl-PL"/>
        </w:rPr>
        <w:t>Kierownik budowy</w:t>
      </w:r>
      <w:r w:rsidRPr="00BB28C8">
        <w:rPr>
          <w:rFonts w:ascii="Times New Roman" w:eastAsia="Times New Roman" w:hAnsi="Times New Roman" w:cs="Times New Roman"/>
          <w:sz w:val="20"/>
          <w:szCs w:val="20"/>
          <w:lang w:eastAsia="pl-PL"/>
        </w:rPr>
        <w:t xml:space="preserve"> – osoba fizyczna, posiadająca odpowiednie kwalifikacje do kierowania budową, wskazana i upoważniona przez Wykonawcę, zaakceptowana przez Zamawiającego </w:t>
      </w:r>
      <w:r w:rsidRPr="00BB28C8">
        <w:rPr>
          <w:rFonts w:ascii="Times New Roman" w:eastAsia="Times New Roman" w:hAnsi="Times New Roman" w:cs="Times New Roman"/>
          <w:sz w:val="20"/>
          <w:szCs w:val="20"/>
          <w:lang w:eastAsia="pl-PL"/>
        </w:rPr>
        <w:br/>
        <w:t xml:space="preserve">i zgłoszona przez inwestora – Zamawiającego do państwowego nadzoru budowlanego, zgodnie </w:t>
      </w:r>
      <w:r w:rsidRPr="00BB28C8">
        <w:rPr>
          <w:rFonts w:ascii="Times New Roman" w:eastAsia="Times New Roman" w:hAnsi="Times New Roman" w:cs="Times New Roman"/>
          <w:sz w:val="20"/>
          <w:szCs w:val="20"/>
          <w:lang w:eastAsia="pl-PL"/>
        </w:rPr>
        <w:br/>
        <w:t xml:space="preserve">z przepisami </w:t>
      </w: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2"/>
          <w:numId w:val="6"/>
        </w:numPr>
        <w:tabs>
          <w:tab w:val="left" w:pos="567"/>
          <w:tab w:val="left" w:pos="851"/>
          <w:tab w:val="left" w:pos="993"/>
          <w:tab w:val="left" w:pos="1560"/>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Konsorcjum </w:t>
      </w:r>
      <w:r w:rsidRPr="00BB28C8">
        <w:rPr>
          <w:rFonts w:ascii="Times New Roman" w:eastAsia="Times New Roman" w:hAnsi="Times New Roman" w:cs="Times New Roman"/>
          <w:sz w:val="20"/>
          <w:szCs w:val="20"/>
          <w:lang w:eastAsia="pl-PL"/>
        </w:rPr>
        <w:t xml:space="preserve">– Wykonawcy podejmujący się wspólnie wykonania przedmiotu Umowy, których wzajemne relacje reguluje umowa konsorcjum lub inna umowa o podobnym charakterze, </w:t>
      </w:r>
      <w:r w:rsidRPr="00BB28C8">
        <w:rPr>
          <w:rFonts w:ascii="Times New Roman" w:eastAsia="Times New Roman" w:hAnsi="Times New Roman" w:cs="Times New Roman"/>
          <w:sz w:val="20"/>
          <w:szCs w:val="20"/>
          <w:lang w:eastAsia="pl-PL"/>
        </w:rPr>
        <w:br/>
        <w:t xml:space="preserve">w szczególności umowa o współpracy. </w:t>
      </w:r>
    </w:p>
    <w:p w:rsidR="00BB28C8" w:rsidRPr="00BB28C8" w:rsidRDefault="00BB28C8" w:rsidP="00FF5F6C">
      <w:pPr>
        <w:numPr>
          <w:ilvl w:val="2"/>
          <w:numId w:val="6"/>
        </w:numPr>
        <w:tabs>
          <w:tab w:val="left" w:pos="567"/>
          <w:tab w:val="left" w:pos="851"/>
          <w:tab w:val="left" w:pos="993"/>
          <w:tab w:val="left" w:pos="1134"/>
          <w:tab w:val="left" w:pos="1560"/>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Koszt </w:t>
      </w:r>
      <w:r w:rsidRPr="00BB28C8">
        <w:rPr>
          <w:rFonts w:ascii="Times New Roman" w:eastAsia="Times New Roman" w:hAnsi="Times New Roman" w:cs="Times New Roman"/>
          <w:sz w:val="20"/>
          <w:szCs w:val="20"/>
          <w:lang w:eastAsia="pl-PL"/>
        </w:rPr>
        <w:t xml:space="preserve">- </w:t>
      </w:r>
      <w:r w:rsidRPr="00BB28C8">
        <w:rPr>
          <w:rFonts w:ascii="Times New Roman" w:eastAsia="Times New Roman" w:hAnsi="Times New Roman" w:cs="Times New Roman"/>
          <w:snapToGrid w:val="0"/>
          <w:sz w:val="20"/>
          <w:szCs w:val="20"/>
          <w:lang w:eastAsia="pl-PL"/>
        </w:rPr>
        <w:t xml:space="preserve">wszelkie uzasadnione i udokumentowane wydatki poniesione przez Wykonawcę bezpośrednio w związku z realizacją robót stanowiących przedmiot Umowy. </w:t>
      </w:r>
    </w:p>
    <w:p w:rsidR="00BB28C8" w:rsidRPr="00BB28C8" w:rsidRDefault="00BB28C8" w:rsidP="00FF5F6C">
      <w:pPr>
        <w:numPr>
          <w:ilvl w:val="2"/>
          <w:numId w:val="6"/>
        </w:numPr>
        <w:tabs>
          <w:tab w:val="left" w:pos="567"/>
          <w:tab w:val="left" w:pos="851"/>
          <w:tab w:val="left" w:pos="993"/>
          <w:tab w:val="left" w:pos="1134"/>
          <w:tab w:val="left" w:pos="1560"/>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Kalkulacja ryczałtu </w:t>
      </w:r>
      <w:r w:rsidRPr="00BB28C8">
        <w:rPr>
          <w:rFonts w:ascii="Times New Roman" w:eastAsia="Times New Roman" w:hAnsi="Times New Roman" w:cs="Times New Roman"/>
          <w:sz w:val="20"/>
          <w:szCs w:val="20"/>
          <w:lang w:eastAsia="pl-PL"/>
        </w:rPr>
        <w:t xml:space="preserve">– kalkulacja sporządzona przez Wykonawcę na podstawie dostarczonej przez Zamawiającego Dokumentacji projektowej oraz STWIORB, zawierający wycenę wszystkich robót w oparciu o elementy robót określone w Dokumentacji projektowej oraz STWIORB. Przedmiar robót, z uwagi na ryczałtowy charakter wynagrodzenia, jest traktowany pomocniczo i nie określa w żadnym razie pełnego zakresu i ilości robót do wykonania. Wykonawca, w celu rzetelnej kalkulacji ceny ryczałtowej, opiera się na całości Dokumentacji projektowej, STWIORB oraz wszelkich uwarunkowaniach wynikających z treści </w:t>
      </w:r>
      <w:proofErr w:type="spellStart"/>
      <w:r w:rsidRPr="00BB28C8">
        <w:rPr>
          <w:rFonts w:ascii="Times New Roman" w:eastAsia="Times New Roman" w:hAnsi="Times New Roman" w:cs="Times New Roman"/>
          <w:sz w:val="20"/>
          <w:szCs w:val="20"/>
          <w:lang w:eastAsia="pl-PL"/>
        </w:rPr>
        <w:t>siwz</w:t>
      </w:r>
      <w:proofErr w:type="spellEnd"/>
      <w:r w:rsidRPr="00BB28C8">
        <w:rPr>
          <w:rFonts w:ascii="Times New Roman" w:eastAsia="Times New Roman" w:hAnsi="Times New Roman" w:cs="Times New Roman"/>
          <w:sz w:val="20"/>
          <w:szCs w:val="20"/>
          <w:lang w:eastAsia="pl-PL"/>
        </w:rPr>
        <w:t>, zapisów umownych, obowiązujących przepisów.</w:t>
      </w:r>
    </w:p>
    <w:p w:rsidR="00BB28C8" w:rsidRPr="00BB28C8" w:rsidRDefault="00BB28C8" w:rsidP="00FF5F6C">
      <w:pPr>
        <w:numPr>
          <w:ilvl w:val="2"/>
          <w:numId w:val="6"/>
        </w:numPr>
        <w:tabs>
          <w:tab w:val="left" w:pos="567"/>
          <w:tab w:val="left" w:pos="851"/>
          <w:tab w:val="left" w:pos="993"/>
          <w:tab w:val="left" w:pos="1134"/>
          <w:tab w:val="left" w:pos="1560"/>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Materiały</w:t>
      </w:r>
      <w:r w:rsidRPr="00BB28C8">
        <w:rPr>
          <w:rFonts w:ascii="Times New Roman" w:eastAsia="Times New Roman" w:hAnsi="Times New Roman" w:cs="Times New Roman"/>
          <w:sz w:val="20"/>
          <w:szCs w:val="20"/>
          <w:lang w:eastAsia="pl-PL"/>
        </w:rPr>
        <w:t xml:space="preserve"> – surowce i inne wyroby budowlane, które mają być wykorzystane przy wykonywaniu robót, w standardzie określonym w Dokumentacji projektowej oraz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a w przypadku braku stosownych wytycznych co do standardu, zgodnym z przeznaczeniem i rodzajem robót, do których wykonania mają zostać zastosowane.</w:t>
      </w:r>
    </w:p>
    <w:p w:rsidR="00BB28C8" w:rsidRPr="00BB28C8" w:rsidRDefault="00BB28C8" w:rsidP="00FF5F6C">
      <w:pPr>
        <w:numPr>
          <w:ilvl w:val="2"/>
          <w:numId w:val="6"/>
        </w:numPr>
        <w:tabs>
          <w:tab w:val="left" w:pos="567"/>
          <w:tab w:val="left" w:pos="851"/>
          <w:tab w:val="left" w:pos="993"/>
          <w:tab w:val="left" w:pos="1134"/>
          <w:tab w:val="left" w:pos="1560"/>
        </w:tabs>
        <w:spacing w:after="0" w:line="240" w:lineRule="auto"/>
        <w:ind w:left="851" w:hanging="709"/>
        <w:jc w:val="both"/>
        <w:rPr>
          <w:rFonts w:ascii="Times New Roman" w:eastAsia="Times New Roman" w:hAnsi="Times New Roman" w:cs="Times New Roman"/>
          <w:sz w:val="20"/>
          <w:szCs w:val="20"/>
          <w:u w:val="single"/>
          <w:lang w:eastAsia="pl-PL"/>
        </w:rPr>
      </w:pPr>
      <w:r w:rsidRPr="00BB28C8">
        <w:rPr>
          <w:rFonts w:ascii="Times New Roman" w:eastAsia="Times New Roman" w:hAnsi="Times New Roman" w:cs="Times New Roman"/>
          <w:b/>
          <w:sz w:val="20"/>
          <w:szCs w:val="20"/>
          <w:lang w:eastAsia="pl-PL"/>
        </w:rPr>
        <w:t>Nadzór autorski</w:t>
      </w:r>
      <w:r w:rsidRPr="00BB28C8">
        <w:rPr>
          <w:rFonts w:ascii="Times New Roman" w:eastAsia="Times New Roman" w:hAnsi="Times New Roman" w:cs="Times New Roman"/>
          <w:sz w:val="20"/>
          <w:szCs w:val="20"/>
          <w:lang w:eastAsia="pl-PL"/>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 </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Odbiór robót zanikających i ulegających zakryciu</w:t>
      </w:r>
      <w:r w:rsidRPr="00BB28C8">
        <w:rPr>
          <w:rFonts w:ascii="Times New Roman" w:eastAsia="Times New Roman" w:hAnsi="Times New Roman" w:cs="Times New Roman"/>
          <w:sz w:val="20"/>
          <w:szCs w:val="20"/>
          <w:lang w:eastAsia="pl-PL"/>
        </w:rPr>
        <w:t xml:space="preserve"> - odbiór polegający na ocenie ilości i jakości wykonanych robót, które w dalszym procesie wykonywania robót nie wystąpią lub ulegają zakryciu.</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Odbiór częściowy</w:t>
      </w:r>
      <w:r w:rsidRPr="00BB28C8">
        <w:rPr>
          <w:rFonts w:ascii="Times New Roman" w:eastAsia="Times New Roman" w:hAnsi="Times New Roman" w:cs="Times New Roman"/>
          <w:sz w:val="20"/>
          <w:szCs w:val="20"/>
          <w:lang w:eastAsia="pl-PL"/>
        </w:rPr>
        <w:t xml:space="preserve"> - odbiór polegający na ocenie ilości i jakości wykonanej części robót.</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Odbiór końcowy</w:t>
      </w:r>
      <w:r w:rsidRPr="00BB28C8">
        <w:rPr>
          <w:rFonts w:ascii="Times New Roman" w:eastAsia="Times New Roman" w:hAnsi="Times New Roman" w:cs="Times New Roman"/>
          <w:sz w:val="20"/>
          <w:szCs w:val="20"/>
          <w:lang w:eastAsia="pl-PL"/>
        </w:rPr>
        <w:t xml:space="preserve"> - odbiór polegający na ocenie wykonania robót budowlanych i innych czynności będących przedmiotem Umowy.</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Odbiór ostateczny</w:t>
      </w:r>
      <w:r w:rsidRPr="00BB28C8">
        <w:rPr>
          <w:rFonts w:ascii="Times New Roman" w:eastAsia="Times New Roman" w:hAnsi="Times New Roman" w:cs="Times New Roman"/>
          <w:sz w:val="20"/>
          <w:szCs w:val="20"/>
          <w:lang w:eastAsia="pl-PL"/>
        </w:rPr>
        <w:t xml:space="preserve"> – odbiór po upływie okresu gwarancji jakości.</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Odbiór gwarancyjny</w:t>
      </w:r>
      <w:r w:rsidRPr="00BB28C8">
        <w:rPr>
          <w:rFonts w:ascii="Times New Roman" w:eastAsia="Times New Roman" w:hAnsi="Times New Roman" w:cs="Times New Roman"/>
          <w:sz w:val="20"/>
          <w:szCs w:val="20"/>
          <w:lang w:eastAsia="pl-PL"/>
        </w:rPr>
        <w:t xml:space="preserve"> – cyklicznie wykonywana kontrola skuteczności usunięcia przez Wykonawcę ujawnionych Wad fizycznych obiektu.</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Oferta </w:t>
      </w:r>
      <w:r w:rsidRPr="00BB28C8">
        <w:rPr>
          <w:rFonts w:ascii="Times New Roman" w:eastAsia="Times New Roman" w:hAnsi="Times New Roman" w:cs="Times New Roman"/>
          <w:sz w:val="20"/>
          <w:szCs w:val="20"/>
          <w:lang w:eastAsia="pl-PL"/>
        </w:rPr>
        <w:t xml:space="preserve">- pisemne oświadczenie złożone przez Wykonawcę w przedmiocie wykonania robót budowlanych stanowiących przedmiot Umowy, zgodnie z postanowieniami SIWZ, </w:t>
      </w:r>
      <w:r w:rsidRPr="00BB28C8">
        <w:rPr>
          <w:rFonts w:ascii="Times New Roman" w:eastAsia="Times New Roman" w:hAnsi="Times New Roman" w:cs="Times New Roman"/>
          <w:sz w:val="20"/>
          <w:szCs w:val="20"/>
          <w:lang w:eastAsia="pl-PL"/>
        </w:rPr>
        <w:br/>
        <w:t xml:space="preserve">w szczególności postanowieniami Dokumentacji projektowej i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złożone Zamawiającemu w ramach postępowania o udzielenie zamówienia publicznego prowadzącego do zawarcia Umowy.</w:t>
      </w:r>
    </w:p>
    <w:p w:rsidR="00BB28C8" w:rsidRPr="00BB28C8" w:rsidRDefault="00BB28C8" w:rsidP="00FF5F6C">
      <w:pPr>
        <w:numPr>
          <w:ilvl w:val="2"/>
          <w:numId w:val="6"/>
        </w:numPr>
        <w:tabs>
          <w:tab w:val="left" w:pos="567"/>
          <w:tab w:val="left" w:pos="993"/>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Podwykonawca lub dalszy Podwykonawca </w:t>
      </w:r>
      <w:r w:rsidRPr="00BB28C8">
        <w:rPr>
          <w:rFonts w:ascii="Times New Roman" w:eastAsia="Times New Roman" w:hAnsi="Times New Roman" w:cs="Times New Roman"/>
          <w:sz w:val="20"/>
          <w:szCs w:val="20"/>
          <w:lang w:eastAsia="pl-PL"/>
        </w:rPr>
        <w:t>- osoba fizyczna, prawna lub jednostka organizacyjna nieposiadająca osobowości prawnej, posiadająca zdolność prawną, która:</w:t>
      </w:r>
    </w:p>
    <w:p w:rsidR="00BB28C8" w:rsidRPr="00BB28C8" w:rsidRDefault="00BB28C8" w:rsidP="00FF5F6C">
      <w:pPr>
        <w:numPr>
          <w:ilvl w:val="0"/>
          <w:numId w:val="9"/>
        </w:numPr>
        <w:tabs>
          <w:tab w:val="left" w:pos="567"/>
        </w:tabs>
        <w:spacing w:after="0" w:line="240" w:lineRule="auto"/>
        <w:ind w:left="1276" w:hanging="42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zawarła z Wykonawcą, Podwykonawcą lub dalszym Podwykonawcą zaakceptowaną przez Zamawiającego Umowę o podwykonawstwo na wykonanie części robót budowlanych służących realizacji przez Wykonawcę przedmiotu Umowy albo</w:t>
      </w:r>
    </w:p>
    <w:p w:rsidR="00BB28C8" w:rsidRPr="00BB28C8" w:rsidRDefault="00BB28C8" w:rsidP="00FF5F6C">
      <w:pPr>
        <w:numPr>
          <w:ilvl w:val="0"/>
          <w:numId w:val="9"/>
        </w:numPr>
        <w:tabs>
          <w:tab w:val="left" w:pos="567"/>
          <w:tab w:val="left" w:pos="851"/>
        </w:tabs>
        <w:spacing w:after="0" w:line="240" w:lineRule="auto"/>
        <w:ind w:left="1276" w:hanging="425"/>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zawarła z Wykonawcą przedłożoną Zamawiającemu Umowę o podwykonawstwo, której przedmiotem są dostawy lub usługi, stanowiące część zamówienia publicznego, </w:t>
      </w:r>
      <w:r w:rsidRPr="00BB28C8">
        <w:rPr>
          <w:rFonts w:ascii="Times New Roman" w:eastAsia="Times New Roman" w:hAnsi="Times New Roman" w:cs="Times New Roman"/>
          <w:sz w:val="20"/>
          <w:szCs w:val="20"/>
          <w:lang w:eastAsia="pl-PL"/>
        </w:rPr>
        <w:br/>
        <w:t xml:space="preserve">z wyłączeniem umów o podwykonawstwo o wartości równej lub niższej niż 0,5%, określonej przez Zamawiającego wartości Umowy, oraz umów o podwykonawstwo, których przedmiot został wskazany w SIWZ jako niepodlegający obowiązkowi przedłożenia Zamawiającemu. </w:t>
      </w:r>
    </w:p>
    <w:p w:rsidR="00BB28C8" w:rsidRPr="00BB28C8" w:rsidRDefault="00BB28C8" w:rsidP="00FF5F6C">
      <w:pPr>
        <w:numPr>
          <w:ilvl w:val="2"/>
          <w:numId w:val="6"/>
        </w:numPr>
        <w:tabs>
          <w:tab w:val="left" w:pos="567"/>
          <w:tab w:val="left" w:pos="851"/>
        </w:tabs>
        <w:spacing w:after="0" w:line="240" w:lineRule="auto"/>
        <w:ind w:left="851" w:hanging="709"/>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Program naprawczy – </w:t>
      </w:r>
      <w:r w:rsidRPr="00BB28C8">
        <w:rPr>
          <w:rFonts w:ascii="Times New Roman" w:eastAsia="Times New Roman" w:hAnsi="Times New Roman" w:cs="Times New Roman"/>
          <w:sz w:val="20"/>
          <w:szCs w:val="20"/>
          <w:lang w:eastAsia="pl-PL"/>
        </w:rPr>
        <w:t xml:space="preserve">opracowany przez Wykonawcę i uzgodniony z Zamawiającym plan działań mający na celu nadrobienie opóźnień powstałych z przyczyn leżących po stronie Wykonawcy, i dotrzymanie Terminu zakończenia robót, obejmujący w szczególności: </w:t>
      </w:r>
    </w:p>
    <w:p w:rsidR="00BB28C8" w:rsidRPr="00BB28C8" w:rsidRDefault="00BB28C8" w:rsidP="00FF5F6C">
      <w:pPr>
        <w:numPr>
          <w:ilvl w:val="0"/>
          <w:numId w:val="16"/>
        </w:numPr>
        <w:tabs>
          <w:tab w:val="left" w:pos="567"/>
        </w:tabs>
        <w:spacing w:after="0" w:line="240" w:lineRule="auto"/>
        <w:ind w:left="1276" w:hanging="426"/>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propozycje nowych terminów realizacji poszczególnych etapów robót, których termin wykonania już upłynął, a które nie zostały jeszcze zrealizowane, lub których termin wykonania jest zagrożony w zaktualizowanym Harmonogramie rzeczowo-finansowym,</w:t>
      </w:r>
    </w:p>
    <w:p w:rsidR="00BB28C8" w:rsidRPr="00BB28C8" w:rsidRDefault="00BB28C8" w:rsidP="00FF5F6C">
      <w:pPr>
        <w:numPr>
          <w:ilvl w:val="0"/>
          <w:numId w:val="16"/>
        </w:numPr>
        <w:tabs>
          <w:tab w:val="left" w:pos="1276"/>
        </w:tabs>
        <w:spacing w:after="0" w:line="240" w:lineRule="auto"/>
        <w:ind w:left="1276" w:hanging="426"/>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rsidR="00BB28C8" w:rsidRPr="00BB28C8" w:rsidRDefault="00BB28C8" w:rsidP="00FF5F6C">
      <w:pPr>
        <w:numPr>
          <w:ilvl w:val="2"/>
          <w:numId w:val="6"/>
        </w:numPr>
        <w:tabs>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Program zapewnienia jakości</w:t>
      </w:r>
      <w:r w:rsidRPr="00BB28C8">
        <w:rPr>
          <w:rFonts w:ascii="Times New Roman" w:eastAsia="Times New Roman" w:hAnsi="Times New Roman" w:cs="Times New Roman"/>
          <w:sz w:val="20"/>
          <w:szCs w:val="20"/>
          <w:lang w:eastAsia="pl-PL"/>
        </w:rPr>
        <w:t xml:space="preserve"> – sporządzany przez Wykonawcę dokument przekazywany Zamawiającemu i podlegający akceptacji Zamawiającego opisujący zasady działania systemu zapewnienia jakości wykonywanych robót, w szczególności organizację kontroli jakości. Program zapewnienia jakości zawiera w szczególności:</w:t>
      </w:r>
    </w:p>
    <w:p w:rsidR="00BB28C8" w:rsidRPr="00BB28C8" w:rsidRDefault="00BB28C8" w:rsidP="00FF5F6C">
      <w:pPr>
        <w:numPr>
          <w:ilvl w:val="0"/>
          <w:numId w:val="13"/>
        </w:numPr>
        <w:tabs>
          <w:tab w:val="left" w:pos="567"/>
        </w:tabs>
        <w:spacing w:after="0" w:line="240" w:lineRule="auto"/>
        <w:ind w:left="1276" w:hanging="42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procedury zarządzania jakością podczas wykonywania Umowy,</w:t>
      </w:r>
    </w:p>
    <w:p w:rsidR="00BB28C8" w:rsidRPr="00BB28C8" w:rsidRDefault="00BB28C8" w:rsidP="00FF5F6C">
      <w:pPr>
        <w:numPr>
          <w:ilvl w:val="0"/>
          <w:numId w:val="13"/>
        </w:numPr>
        <w:tabs>
          <w:tab w:val="left" w:pos="567"/>
        </w:tabs>
        <w:spacing w:after="0" w:line="240" w:lineRule="auto"/>
        <w:ind w:left="1276" w:hanging="42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procedury obiegu informacji,</w:t>
      </w:r>
    </w:p>
    <w:p w:rsidR="00BB28C8" w:rsidRPr="00BB28C8" w:rsidRDefault="00BB28C8" w:rsidP="00FF5F6C">
      <w:pPr>
        <w:numPr>
          <w:ilvl w:val="0"/>
          <w:numId w:val="13"/>
        </w:numPr>
        <w:tabs>
          <w:tab w:val="left" w:pos="567"/>
        </w:tabs>
        <w:spacing w:after="0" w:line="240" w:lineRule="auto"/>
        <w:ind w:left="1276" w:hanging="42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procedury zarządzania jakością na Terenie budowy, w tym w zakresie prac prowadzonych </w:t>
      </w:r>
      <w:r w:rsidRPr="00BB28C8">
        <w:rPr>
          <w:rFonts w:ascii="Times New Roman" w:eastAsia="Times New Roman" w:hAnsi="Times New Roman" w:cs="Times New Roman"/>
          <w:sz w:val="20"/>
          <w:szCs w:val="20"/>
          <w:lang w:eastAsia="pl-PL"/>
        </w:rPr>
        <w:br/>
        <w:t>w różnych porach roku,</w:t>
      </w:r>
    </w:p>
    <w:p w:rsidR="00BB28C8" w:rsidRPr="00BB28C8" w:rsidRDefault="00BB28C8" w:rsidP="00FF5F6C">
      <w:pPr>
        <w:numPr>
          <w:ilvl w:val="0"/>
          <w:numId w:val="13"/>
        </w:numPr>
        <w:tabs>
          <w:tab w:val="left" w:pos="567"/>
        </w:tabs>
        <w:spacing w:after="0" w:line="240" w:lineRule="auto"/>
        <w:ind w:left="1276" w:hanging="42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struktury organizacyjne dla wdrożenia procedur zarządzania jakością,</w:t>
      </w:r>
    </w:p>
    <w:p w:rsidR="00BB28C8" w:rsidRPr="00BB28C8" w:rsidRDefault="00BB28C8" w:rsidP="00FF5F6C">
      <w:pPr>
        <w:numPr>
          <w:ilvl w:val="0"/>
          <w:numId w:val="13"/>
        </w:numPr>
        <w:tabs>
          <w:tab w:val="left" w:pos="567"/>
        </w:tabs>
        <w:spacing w:after="0" w:line="240" w:lineRule="auto"/>
        <w:ind w:left="1276" w:hanging="42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instrukcję zarządzania jakością, w tym w zakresie prac prowadzonych w różnych porach roku,</w:t>
      </w:r>
    </w:p>
    <w:p w:rsidR="00BB28C8" w:rsidRPr="00BB28C8" w:rsidRDefault="00BB28C8" w:rsidP="00FF5F6C">
      <w:pPr>
        <w:numPr>
          <w:ilvl w:val="0"/>
          <w:numId w:val="13"/>
        </w:numPr>
        <w:tabs>
          <w:tab w:val="left" w:pos="567"/>
        </w:tabs>
        <w:spacing w:after="0" w:line="240" w:lineRule="auto"/>
        <w:ind w:left="1134" w:hanging="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procedury zapewniające, że Podwykonawcy oraz dalsi Podwykonawcy spełniają wymagania zarządzania jakością. </w:t>
      </w:r>
    </w:p>
    <w:p w:rsidR="00BB28C8" w:rsidRPr="00BB28C8" w:rsidRDefault="00BB28C8" w:rsidP="00FF5F6C">
      <w:pPr>
        <w:numPr>
          <w:ilvl w:val="2"/>
          <w:numId w:val="6"/>
        </w:numPr>
        <w:tabs>
          <w:tab w:val="left" w:pos="567"/>
          <w:tab w:val="left" w:pos="993"/>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Protokół konieczności </w:t>
      </w:r>
      <w:r w:rsidRPr="00BB28C8">
        <w:rPr>
          <w:rFonts w:ascii="Times New Roman" w:eastAsia="Times New Roman" w:hAnsi="Times New Roman" w:cs="Times New Roman"/>
          <w:sz w:val="20"/>
          <w:szCs w:val="20"/>
          <w:lang w:eastAsia="pl-PL"/>
        </w:rPr>
        <w:t>– dokument określający zakres rzeczowo-finansowy zmian w zakresie robót budowlanych dokonywanych w celu prawidłowej realizacji przedmiotu Umowy, sporządzany w przypadku wystąpienia robót zamiennych lub potrzeby zaniechania wykonania niektórych robót, w celu prawidłowej realizacji przedmiotu Umowy.</w:t>
      </w:r>
    </w:p>
    <w:p w:rsidR="00BB28C8" w:rsidRPr="00BB28C8" w:rsidRDefault="00BB28C8" w:rsidP="00FF5F6C">
      <w:pPr>
        <w:numPr>
          <w:ilvl w:val="2"/>
          <w:numId w:val="6"/>
        </w:numPr>
        <w:tabs>
          <w:tab w:val="left" w:pos="426"/>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Protokół odbioru robót zanikających i ulegających zakryciu</w:t>
      </w:r>
      <w:r w:rsidRPr="00BB28C8">
        <w:rPr>
          <w:rFonts w:ascii="Times New Roman" w:eastAsia="Times New Roman" w:hAnsi="Times New Roman" w:cs="Times New Roman"/>
          <w:sz w:val="20"/>
          <w:szCs w:val="20"/>
          <w:lang w:eastAsia="pl-PL"/>
        </w:rPr>
        <w:t xml:space="preserve"> – dokument potwierdzający odbiór robót w zakresie wykonania przez Wykonawcę zgodnie z Umową robót zanikających lub ulegających zakryciu. </w:t>
      </w:r>
    </w:p>
    <w:p w:rsidR="00BB28C8" w:rsidRPr="00BB28C8" w:rsidRDefault="00BB28C8" w:rsidP="00FF5F6C">
      <w:pPr>
        <w:numPr>
          <w:ilvl w:val="2"/>
          <w:numId w:val="6"/>
        </w:numPr>
        <w:tabs>
          <w:tab w:val="left" w:pos="426"/>
          <w:tab w:val="left" w:pos="567"/>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Protokół odbioru częściowego</w:t>
      </w:r>
      <w:r w:rsidRPr="00BB28C8">
        <w:rPr>
          <w:rFonts w:ascii="Times New Roman" w:eastAsia="Times New Roman" w:hAnsi="Times New Roman" w:cs="Times New Roman"/>
          <w:sz w:val="20"/>
          <w:szCs w:val="20"/>
          <w:lang w:eastAsia="pl-PL"/>
        </w:rPr>
        <w:t xml:space="preserve"> – dokument potwierdzający odbiór robót w zakresie wykonania przez Wykonawcę  zgodnie z Umową części robót budowlanych</w:t>
      </w:r>
      <w:r w:rsidRPr="00BB28C8">
        <w:rPr>
          <w:rFonts w:ascii="Times New Roman" w:eastAsia="Times New Roman" w:hAnsi="Times New Roman" w:cs="Times New Roman"/>
          <w:sz w:val="20"/>
          <w:szCs w:val="20"/>
          <w:u w:val="single"/>
          <w:lang w:eastAsia="pl-PL"/>
        </w:rPr>
        <w:t>.</w:t>
      </w:r>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2"/>
          <w:numId w:val="6"/>
        </w:numPr>
        <w:tabs>
          <w:tab w:val="left" w:pos="426"/>
          <w:tab w:val="left" w:pos="567"/>
        </w:tabs>
        <w:spacing w:after="0" w:line="240" w:lineRule="auto"/>
        <w:ind w:left="851" w:hanging="709"/>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Protokół odbioru usunięcia Wad</w:t>
      </w:r>
      <w:r w:rsidRPr="00BB28C8">
        <w:rPr>
          <w:rFonts w:ascii="Times New Roman" w:eastAsia="Times New Roman" w:hAnsi="Times New Roman" w:cs="Times New Roman"/>
          <w:sz w:val="20"/>
          <w:szCs w:val="20"/>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rsidR="00BB28C8" w:rsidRPr="00BB28C8" w:rsidRDefault="00BB28C8" w:rsidP="00FF5F6C">
      <w:pPr>
        <w:numPr>
          <w:ilvl w:val="2"/>
          <w:numId w:val="6"/>
        </w:numPr>
        <w:tabs>
          <w:tab w:val="left" w:pos="426"/>
          <w:tab w:val="left" w:pos="567"/>
        </w:tabs>
        <w:spacing w:after="0" w:line="240" w:lineRule="auto"/>
        <w:ind w:left="851" w:hanging="709"/>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Protokół odbioru końcowego robót</w:t>
      </w:r>
      <w:r w:rsidRPr="00BB28C8">
        <w:rPr>
          <w:rFonts w:ascii="Times New Roman" w:eastAsia="Times New Roman" w:hAnsi="Times New Roman" w:cs="Times New Roman"/>
          <w:sz w:val="20"/>
          <w:szCs w:val="20"/>
          <w:lang w:eastAsia="pl-PL"/>
        </w:rPr>
        <w:t xml:space="preserve"> - dokument potwierdzający odbiór wykonania przez Wykonawcę całości robót budowlanych będących przedmiotem Umowy.</w:t>
      </w:r>
    </w:p>
    <w:p w:rsidR="00BB28C8" w:rsidRPr="00BB28C8" w:rsidRDefault="00BB28C8" w:rsidP="00FF5F6C">
      <w:pPr>
        <w:numPr>
          <w:ilvl w:val="2"/>
          <w:numId w:val="6"/>
        </w:numPr>
        <w:tabs>
          <w:tab w:val="left" w:pos="426"/>
          <w:tab w:val="left" w:pos="567"/>
        </w:tabs>
        <w:spacing w:after="0" w:line="240" w:lineRule="auto"/>
        <w:ind w:left="851" w:hanging="709"/>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Protokół odbioru ostatecznego robót</w:t>
      </w:r>
      <w:r w:rsidRPr="00BB28C8">
        <w:rPr>
          <w:rFonts w:ascii="Times New Roman" w:eastAsia="Times New Roman" w:hAnsi="Times New Roman" w:cs="Times New Roman"/>
          <w:sz w:val="20"/>
          <w:szCs w:val="20"/>
          <w:lang w:eastAsia="pl-PL"/>
        </w:rPr>
        <w:t xml:space="preserve"> – dokument potwierdzający odbiór robót po usunięciu przez Wykonawcę wszystkich Wad ujawnionych w robotach budowlanych zrealizowanych na podstawie Umowy w okresie rękojmi/gwarancji jakości lub po stwierdzeniu braku wystąpienia Wad. </w:t>
      </w:r>
    </w:p>
    <w:p w:rsidR="00BB28C8" w:rsidRPr="00BB28C8" w:rsidRDefault="00BB28C8" w:rsidP="00FF5F6C">
      <w:pPr>
        <w:numPr>
          <w:ilvl w:val="2"/>
          <w:numId w:val="6"/>
        </w:numPr>
        <w:tabs>
          <w:tab w:val="left" w:pos="426"/>
          <w:tab w:val="left" w:pos="567"/>
        </w:tabs>
        <w:spacing w:after="0" w:line="240" w:lineRule="auto"/>
        <w:ind w:left="851" w:hanging="709"/>
        <w:contextualSpacing/>
        <w:jc w:val="both"/>
        <w:rPr>
          <w:rFonts w:ascii="Times New Roman" w:eastAsia="Times New Roman" w:hAnsi="Times New Roman" w:cs="Times New Roman"/>
          <w:b/>
          <w:sz w:val="20"/>
          <w:szCs w:val="20"/>
          <w:lang w:eastAsia="pl-PL"/>
        </w:rPr>
      </w:pPr>
      <w:r w:rsidRPr="00BB28C8">
        <w:rPr>
          <w:rFonts w:ascii="Times New Roman" w:eastAsia="Arial" w:hAnsi="Times New Roman" w:cs="Times New Roman"/>
          <w:b/>
          <w:sz w:val="20"/>
          <w:szCs w:val="20"/>
          <w:lang w:eastAsia="pl-PL"/>
        </w:rPr>
        <w:t xml:space="preserve">Protokół procentowego zaawansowania robót – </w:t>
      </w:r>
      <w:r w:rsidRPr="00BB28C8">
        <w:rPr>
          <w:rFonts w:ascii="Times New Roman" w:eastAsia="Arial" w:hAnsi="Times New Roman" w:cs="Times New Roman"/>
          <w:sz w:val="20"/>
          <w:szCs w:val="20"/>
          <w:lang w:eastAsia="pl-PL"/>
        </w:rPr>
        <w:t>dokument wskazujący wartość wykonanych (przerobionych) robót w danym okresie rozliczeniowym w odniesieniu do poszczególnych elementów robót. Wartości wykonanych robót w poszczególnych elementach sumują się.</w:t>
      </w:r>
      <w:r w:rsidRPr="00BB28C8">
        <w:rPr>
          <w:rFonts w:ascii="Times New Roman" w:eastAsia="Arial" w:hAnsi="Times New Roman" w:cs="Times New Roman"/>
          <w:sz w:val="20"/>
          <w:szCs w:val="20"/>
          <w:lang w:eastAsia="he-IL" w:bidi="he-IL"/>
        </w:rPr>
        <w:t xml:space="preserve"> </w:t>
      </w:r>
      <w:r w:rsidRPr="00BB28C8">
        <w:rPr>
          <w:rFonts w:ascii="Times New Roman" w:eastAsia="Arial" w:hAnsi="Times New Roman" w:cs="Times New Roman"/>
          <w:sz w:val="20"/>
          <w:szCs w:val="20"/>
          <w:lang w:eastAsia="pl-PL"/>
        </w:rPr>
        <w:t xml:space="preserve">Tak sporządzony protokół procentowego zaawansowania robót </w:t>
      </w:r>
      <w:r w:rsidRPr="00BB28C8">
        <w:rPr>
          <w:rFonts w:ascii="Times New Roman" w:eastAsia="Arial" w:hAnsi="Times New Roman" w:cs="Times New Roman"/>
          <w:sz w:val="20"/>
          <w:szCs w:val="20"/>
          <w:lang w:eastAsia="he-IL" w:bidi="he-IL"/>
        </w:rPr>
        <w:t>podlega weryfikacji i zatwierdzeniu przez właściwego Inspektora Nadzoru w ciągu 7 dni roboczych od dnia jego otrzymania. Takie zatwierdzone zestawienie robót w formie protokołu procentowego zaawansowania służy do potwierdzenia prawidłowości oszacowania przejściowych płatności dla Wykonawcy.</w:t>
      </w:r>
    </w:p>
    <w:p w:rsidR="00BB28C8" w:rsidRPr="00BB28C8" w:rsidRDefault="00BB28C8" w:rsidP="00FF5F6C">
      <w:pPr>
        <w:numPr>
          <w:ilvl w:val="2"/>
          <w:numId w:val="6"/>
        </w:numPr>
        <w:tabs>
          <w:tab w:val="left" w:pos="284"/>
          <w:tab w:val="left" w:pos="851"/>
        </w:tabs>
        <w:spacing w:after="0" w:line="240" w:lineRule="auto"/>
        <w:ind w:left="851" w:hanging="709"/>
        <w:contextualSpacing/>
        <w:jc w:val="both"/>
        <w:rPr>
          <w:rFonts w:ascii="Times New Roman" w:eastAsia="Times New Roman" w:hAnsi="Times New Roman" w:cs="Times New Roman"/>
          <w:b/>
          <w:vanish/>
          <w:sz w:val="20"/>
          <w:szCs w:val="20"/>
          <w:lang w:eastAsia="pl-PL"/>
        </w:rPr>
      </w:pPr>
      <w:r w:rsidRPr="00BB28C8">
        <w:rPr>
          <w:rFonts w:ascii="Times New Roman" w:eastAsia="Times New Roman" w:hAnsi="Times New Roman" w:cs="Times New Roman"/>
          <w:b/>
          <w:sz w:val="20"/>
          <w:szCs w:val="20"/>
          <w:lang w:eastAsia="pl-PL"/>
        </w:rPr>
        <w:t>Siła wyższa</w:t>
      </w:r>
      <w:r w:rsidRPr="00BB28C8">
        <w:rPr>
          <w:rFonts w:ascii="Times New Roman" w:eastAsia="Times New Roman" w:hAnsi="Times New Roman" w:cs="Times New Roman"/>
          <w:sz w:val="20"/>
          <w:szCs w:val="20"/>
          <w:lang w:eastAsia="pl-PL"/>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BB28C8" w:rsidRPr="00BB28C8" w:rsidRDefault="00BB28C8" w:rsidP="00FF5F6C">
      <w:pPr>
        <w:numPr>
          <w:ilvl w:val="2"/>
          <w:numId w:val="51"/>
        </w:numPr>
        <w:tabs>
          <w:tab w:val="left" w:pos="284"/>
        </w:tabs>
        <w:spacing w:after="0" w:line="240" w:lineRule="auto"/>
        <w:ind w:left="851"/>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w:t>
      </w:r>
    </w:p>
    <w:p w:rsidR="00BB28C8" w:rsidRPr="00BB28C8" w:rsidRDefault="00BB28C8" w:rsidP="00FF5F6C">
      <w:pPr>
        <w:numPr>
          <w:ilvl w:val="2"/>
          <w:numId w:val="51"/>
        </w:numPr>
        <w:tabs>
          <w:tab w:val="left" w:pos="284"/>
        </w:tabs>
        <w:spacing w:after="0" w:line="240" w:lineRule="auto"/>
        <w:ind w:left="851"/>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Specyfikacja techniczna wykonania i odbioru robót budowlanych</w:t>
      </w:r>
      <w:r w:rsidRPr="00BB28C8">
        <w:rPr>
          <w:rFonts w:ascii="Times New Roman" w:eastAsia="Times New Roman" w:hAnsi="Times New Roman" w:cs="Times New Roman"/>
          <w:sz w:val="20"/>
          <w:szCs w:val="20"/>
          <w:lang w:eastAsia="pl-PL"/>
        </w:rPr>
        <w:t xml:space="preserve"> (</w:t>
      </w:r>
      <w:proofErr w:type="spellStart"/>
      <w:r w:rsidRPr="00BB28C8">
        <w:rPr>
          <w:rFonts w:ascii="Times New Roman" w:eastAsia="Times New Roman" w:hAnsi="Times New Roman" w:cs="Times New Roman"/>
          <w:b/>
          <w:sz w:val="20"/>
          <w:szCs w:val="20"/>
          <w:lang w:eastAsia="pl-PL"/>
        </w:rPr>
        <w:t>STWiORB</w:t>
      </w:r>
      <w:proofErr w:type="spellEnd"/>
      <w:r w:rsidRPr="00BB28C8">
        <w:rPr>
          <w:rFonts w:ascii="Times New Roman" w:eastAsia="Times New Roman" w:hAnsi="Times New Roman" w:cs="Times New Roman"/>
          <w:sz w:val="20"/>
          <w:szCs w:val="20"/>
          <w:lang w:eastAsia="pl-PL"/>
        </w:rPr>
        <w:t>) – dokument przekazywany Wykonawcy przez Zamawiającego w celu realizacji Umowy, zawierający zbiory wytycznych i wymagań określających warunki i sposoby wykonywania, kontroli i odbioru robót budowlanych, określonych w Dokumentacji projektowej.</w:t>
      </w:r>
    </w:p>
    <w:p w:rsidR="00BB28C8" w:rsidRPr="00BB28C8" w:rsidRDefault="00BB28C8" w:rsidP="00FF5F6C">
      <w:pPr>
        <w:numPr>
          <w:ilvl w:val="2"/>
          <w:numId w:val="6"/>
        </w:numPr>
        <w:tabs>
          <w:tab w:val="left" w:pos="284"/>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Sprzęt</w:t>
      </w:r>
      <w:r w:rsidRPr="00BB28C8">
        <w:rPr>
          <w:rFonts w:ascii="Times New Roman" w:eastAsia="Times New Roman" w:hAnsi="Times New Roman" w:cs="Times New Roman"/>
          <w:sz w:val="20"/>
          <w:szCs w:val="20"/>
          <w:lang w:eastAsia="pl-PL"/>
        </w:rPr>
        <w:t xml:space="preserve"> – urządzenia, maszyny, środki transportowe i inne narzędzia potrzebne do zgodnego </w:t>
      </w:r>
      <w:r w:rsidRPr="00BB28C8">
        <w:rPr>
          <w:rFonts w:ascii="Times New Roman" w:eastAsia="Times New Roman" w:hAnsi="Times New Roman" w:cs="Times New Roman"/>
          <w:sz w:val="20"/>
          <w:szCs w:val="20"/>
          <w:lang w:eastAsia="pl-PL"/>
        </w:rPr>
        <w:br/>
        <w:t>z Umową wykonania robót budowlanych oraz usunięcia Wad, będące w dyspozycji Wykonawcy.</w:t>
      </w:r>
    </w:p>
    <w:p w:rsidR="00BB28C8" w:rsidRPr="00BB28C8" w:rsidRDefault="00BB28C8" w:rsidP="00FF5F6C">
      <w:pPr>
        <w:numPr>
          <w:ilvl w:val="2"/>
          <w:numId w:val="6"/>
        </w:numPr>
        <w:tabs>
          <w:tab w:val="left" w:pos="284"/>
          <w:tab w:val="left" w:pos="993"/>
        </w:tabs>
        <w:spacing w:after="0" w:line="240" w:lineRule="auto"/>
        <w:ind w:left="851" w:hanging="709"/>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color w:val="000000"/>
          <w:sz w:val="20"/>
          <w:szCs w:val="20"/>
          <w:lang w:eastAsia="pl-PL"/>
        </w:rPr>
        <w:t>Teren budowy</w:t>
      </w:r>
      <w:r w:rsidRPr="00BB28C8">
        <w:rPr>
          <w:rFonts w:ascii="Times New Roman" w:eastAsia="Times New Roman" w:hAnsi="Times New Roman" w:cs="Times New Roman"/>
          <w:color w:val="000000"/>
          <w:sz w:val="20"/>
          <w:szCs w:val="20"/>
          <w:lang w:eastAsia="pl-PL"/>
        </w:rPr>
        <w:t xml:space="preserve"> - obszar, na którym prowadzone są roboty budowlane stanowiące przedmiot Umowy wraz z przestrzenią zajmowaną przez urządzenia Zaplecza budowy</w:t>
      </w:r>
      <w:r w:rsidRPr="00BB28C8">
        <w:rPr>
          <w:rFonts w:ascii="Times New Roman" w:eastAsia="Times New Roman" w:hAnsi="Times New Roman" w:cs="Times New Roman"/>
          <w:b/>
          <w:sz w:val="20"/>
          <w:szCs w:val="20"/>
          <w:lang w:eastAsia="pl-PL"/>
        </w:rPr>
        <w:t>.</w:t>
      </w:r>
    </w:p>
    <w:p w:rsidR="00BB28C8" w:rsidRPr="00BB28C8" w:rsidRDefault="00BB28C8" w:rsidP="00FF5F6C">
      <w:pPr>
        <w:numPr>
          <w:ilvl w:val="2"/>
          <w:numId w:val="6"/>
        </w:numPr>
        <w:tabs>
          <w:tab w:val="left" w:pos="284"/>
          <w:tab w:val="left" w:pos="993"/>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 Termin zakończenia robót</w:t>
      </w:r>
      <w:r w:rsidRPr="00BB28C8">
        <w:rPr>
          <w:rFonts w:ascii="Times New Roman" w:eastAsia="Times New Roman" w:hAnsi="Times New Roman" w:cs="Times New Roman"/>
          <w:sz w:val="20"/>
          <w:szCs w:val="20"/>
          <w:lang w:eastAsia="pl-PL"/>
        </w:rPr>
        <w:t xml:space="preserve"> - termin określony w Umowie, do upływu którego Wykonawca   zobowiązany jest zakończyć wszystkie roboty objęte Umową.</w:t>
      </w:r>
    </w:p>
    <w:p w:rsidR="00BB28C8" w:rsidRPr="00BB28C8" w:rsidRDefault="00BB28C8" w:rsidP="00FF5F6C">
      <w:pPr>
        <w:numPr>
          <w:ilvl w:val="2"/>
          <w:numId w:val="6"/>
        </w:numPr>
        <w:tabs>
          <w:tab w:val="left" w:pos="284"/>
          <w:tab w:val="left" w:pos="567"/>
          <w:tab w:val="left" w:pos="993"/>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Umowa o podwykonawstwo</w:t>
      </w:r>
      <w:r w:rsidRPr="00BB28C8">
        <w:rPr>
          <w:rFonts w:ascii="Times New Roman" w:eastAsia="Times New Roman" w:hAnsi="Times New Roman" w:cs="Times New Roman"/>
          <w:sz w:val="20"/>
          <w:szCs w:val="20"/>
          <w:lang w:eastAsia="pl-PL"/>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rsidR="00BB28C8" w:rsidRPr="00BB28C8" w:rsidRDefault="00BB28C8" w:rsidP="00FF5F6C">
      <w:pPr>
        <w:numPr>
          <w:ilvl w:val="2"/>
          <w:numId w:val="6"/>
        </w:numPr>
        <w:tabs>
          <w:tab w:val="left" w:pos="284"/>
          <w:tab w:val="left" w:pos="567"/>
          <w:tab w:val="left" w:pos="851"/>
        </w:tabs>
        <w:spacing w:after="0" w:line="240" w:lineRule="auto"/>
        <w:ind w:left="851" w:hanging="709"/>
        <w:jc w:val="both"/>
        <w:rPr>
          <w:rFonts w:ascii="Times New Roman" w:eastAsia="Times New Roman" w:hAnsi="Times New Roman" w:cs="Times New Roman"/>
          <w:sz w:val="20"/>
          <w:szCs w:val="20"/>
          <w:u w:val="single"/>
          <w:lang w:eastAsia="pl-PL"/>
        </w:rPr>
      </w:pPr>
      <w:r w:rsidRPr="00BB28C8">
        <w:rPr>
          <w:rFonts w:ascii="Times New Roman" w:eastAsia="Times New Roman" w:hAnsi="Times New Roman" w:cs="Times New Roman"/>
          <w:b/>
          <w:sz w:val="20"/>
          <w:szCs w:val="20"/>
          <w:lang w:eastAsia="pl-PL"/>
        </w:rPr>
        <w:t>Wada</w:t>
      </w:r>
      <w:r w:rsidRPr="00BB28C8">
        <w:rPr>
          <w:rFonts w:ascii="Times New Roman" w:eastAsia="Times New Roman" w:hAnsi="Times New Roman" w:cs="Times New Roman"/>
          <w:sz w:val="20"/>
          <w:szCs w:val="20"/>
          <w:lang w:eastAsia="pl-PL"/>
        </w:rPr>
        <w:t xml:space="preserve"> – jawne lub ukryte właściwości tkwiące w stanowiących przedmiot Umowy robotach budowlanych, utworach powstałych w związku z wykonaniem przedmiotu Umowy lub </w:t>
      </w:r>
      <w:r w:rsidRPr="00BB28C8">
        <w:rPr>
          <w:rFonts w:ascii="Times New Roman" w:eastAsia="Times New Roman" w:hAnsi="Times New Roman" w:cs="Times New Roman"/>
          <w:sz w:val="20"/>
          <w:szCs w:val="20"/>
          <w:lang w:eastAsia="pl-PL"/>
        </w:rPr>
        <w:br/>
        <w:t>w jakimkolwiek ich elemencie</w:t>
      </w:r>
      <w:r w:rsidRPr="00BB28C8">
        <w:rPr>
          <w:rFonts w:ascii="Times New Roman" w:eastAsia="Times New Roman" w:hAnsi="Times New Roman" w:cs="Times New Roman"/>
          <w:color w:val="FF0000"/>
          <w:sz w:val="20"/>
          <w:szCs w:val="20"/>
          <w:lang w:eastAsia="pl-PL"/>
        </w:rPr>
        <w:t xml:space="preserve">, </w:t>
      </w:r>
      <w:r w:rsidRPr="00BB28C8">
        <w:rPr>
          <w:rFonts w:ascii="Times New Roman" w:eastAsia="Times New Roman" w:hAnsi="Times New Roman" w:cs="Times New Roman"/>
          <w:sz w:val="20"/>
          <w:szCs w:val="20"/>
          <w:lang w:eastAsia="pl-PL"/>
        </w:rPr>
        <w:t xml:space="preserve">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t>
      </w:r>
    </w:p>
    <w:p w:rsidR="00BB28C8" w:rsidRPr="00BB28C8" w:rsidRDefault="00BB28C8" w:rsidP="00FF5F6C">
      <w:pPr>
        <w:numPr>
          <w:ilvl w:val="2"/>
          <w:numId w:val="6"/>
        </w:numPr>
        <w:tabs>
          <w:tab w:val="left" w:pos="567"/>
          <w:tab w:val="left" w:pos="851"/>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Wykonawca </w:t>
      </w:r>
      <w:r w:rsidRPr="00BB28C8">
        <w:rPr>
          <w:rFonts w:ascii="Times New Roman" w:eastAsia="Times New Roman" w:hAnsi="Times New Roman" w:cs="Times New Roman"/>
          <w:sz w:val="20"/>
          <w:szCs w:val="20"/>
          <w:lang w:eastAsia="pl-PL"/>
        </w:rPr>
        <w:t>- strona Umowy zobowiązana do wykonania przewidzianych Umową robót budowlanych zgodnie z Dokumentacją projektową, przepisami prawa powszechnie obowiązującego i zasadami wiedzy technicznej.</w:t>
      </w:r>
    </w:p>
    <w:p w:rsidR="00BB28C8" w:rsidRPr="00BB28C8" w:rsidRDefault="00BB28C8" w:rsidP="00FF5F6C">
      <w:pPr>
        <w:numPr>
          <w:ilvl w:val="2"/>
          <w:numId w:val="6"/>
        </w:numPr>
        <w:tabs>
          <w:tab w:val="left" w:pos="567"/>
          <w:tab w:val="left" w:pos="851"/>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lastRenderedPageBreak/>
        <w:t>Zabezpieczenie należytego wykonania umowy</w:t>
      </w:r>
      <w:r w:rsidRPr="00BB28C8">
        <w:rPr>
          <w:rFonts w:ascii="Times New Roman" w:eastAsia="Times New Roman" w:hAnsi="Times New Roman" w:cs="Times New Roman"/>
          <w:sz w:val="20"/>
          <w:szCs w:val="20"/>
          <w:lang w:eastAsia="pl-PL"/>
        </w:rPr>
        <w:t xml:space="preserve"> – zabezpieczenie w rozumieniu przepisów Pzp, wniesione przez Wykonawcę przed zawarciem Umowy w celu pokrycia ewentualnych roszczeń Zamawiającego z tytułu niewykonania lub nienależytego wykonania Umowy, w tym roszczeń </w:t>
      </w:r>
      <w:r w:rsidRPr="00BB28C8">
        <w:rPr>
          <w:rFonts w:ascii="Times New Roman" w:eastAsia="Times New Roman" w:hAnsi="Times New Roman" w:cs="Times New Roman"/>
          <w:sz w:val="20"/>
          <w:szCs w:val="20"/>
          <w:lang w:eastAsia="pl-PL"/>
        </w:rPr>
        <w:br/>
        <w:t>z tytułu braku zapłaty lub nieterminowej zapłaty wynagrodzenia Podwykonawcy lub dalszemu Podwykonawcy,</w:t>
      </w:r>
      <w:r w:rsidRPr="00BB28C8">
        <w:rPr>
          <w:rFonts w:ascii="Times New Roman" w:eastAsia="Times New Roman" w:hAnsi="Times New Roman" w:cs="Times New Roman"/>
          <w:color w:val="FF0000"/>
          <w:sz w:val="20"/>
          <w:szCs w:val="20"/>
          <w:lang w:eastAsia="pl-PL"/>
        </w:rPr>
        <w:t xml:space="preserve"> </w:t>
      </w:r>
      <w:r w:rsidRPr="00BB28C8">
        <w:rPr>
          <w:rFonts w:ascii="Times New Roman" w:eastAsia="Times New Roman" w:hAnsi="Times New Roman" w:cs="Times New Roman"/>
          <w:sz w:val="20"/>
          <w:szCs w:val="20"/>
          <w:lang w:eastAsia="pl-PL"/>
        </w:rPr>
        <w:t>w jednej lub w kilku formach wybranych przez Wykonawcę spośród form wskazanych w SIWZ.</w:t>
      </w:r>
    </w:p>
    <w:p w:rsidR="00BB28C8" w:rsidRPr="00BB28C8" w:rsidRDefault="00BB28C8" w:rsidP="00FF5F6C">
      <w:pPr>
        <w:numPr>
          <w:ilvl w:val="2"/>
          <w:numId w:val="6"/>
        </w:numPr>
        <w:tabs>
          <w:tab w:val="left" w:pos="567"/>
          <w:tab w:val="left" w:pos="851"/>
        </w:tabs>
        <w:spacing w:after="0" w:line="240" w:lineRule="auto"/>
        <w:ind w:left="851" w:hanging="709"/>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Zamawiający</w:t>
      </w:r>
      <w:r w:rsidRPr="00BB28C8">
        <w:rPr>
          <w:rFonts w:ascii="Times New Roman" w:eastAsia="Times New Roman" w:hAnsi="Times New Roman" w:cs="Times New Roman"/>
          <w:sz w:val="20"/>
          <w:szCs w:val="20"/>
          <w:lang w:eastAsia="pl-PL"/>
        </w:rPr>
        <w:t xml:space="preserve"> - Strona Umowy zlecająca wykonanie robót budowlanych będących przedmiotem Umowy, zobowiązana do dokonania wymaganych Umową oraz przez właściwe przepisy czynności umożliwiających Wykonawcy realizację Umowy, w szczególności związanych </w:t>
      </w:r>
      <w:r w:rsidRPr="00BB28C8">
        <w:rPr>
          <w:rFonts w:ascii="Times New Roman" w:eastAsia="Times New Roman" w:hAnsi="Times New Roman" w:cs="Times New Roman"/>
          <w:sz w:val="20"/>
          <w:szCs w:val="20"/>
          <w:lang w:eastAsia="pl-PL"/>
        </w:rPr>
        <w:br/>
        <w:t>z dostarczeniem Dokumentacji projektowej oraz innych dokumentów niezbędnych do rozpoczęcia i kontynuowania realizacji Umowy, oraz do odebrania zrealizowanych robót i zapłaty umówionego wynagrodzenia.</w:t>
      </w:r>
    </w:p>
    <w:p w:rsidR="00BB28C8" w:rsidRPr="00BB28C8" w:rsidRDefault="00BB28C8" w:rsidP="00FF5F6C">
      <w:pPr>
        <w:numPr>
          <w:ilvl w:val="2"/>
          <w:numId w:val="6"/>
        </w:numPr>
        <w:tabs>
          <w:tab w:val="left" w:pos="567"/>
          <w:tab w:val="left" w:pos="851"/>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Zaplecze budowy</w:t>
      </w:r>
      <w:r w:rsidRPr="00BB28C8">
        <w:rPr>
          <w:rFonts w:ascii="Times New Roman" w:eastAsia="Times New Roman" w:hAnsi="Times New Roman" w:cs="Times New Roman"/>
          <w:sz w:val="20"/>
          <w:szCs w:val="20"/>
          <w:lang w:eastAsia="pl-PL"/>
        </w:rPr>
        <w:t xml:space="preserve"> – część Terenu budowy wraz z jej urządzeniami, przeznaczona na zaplecze socjalno-biurowe Wykonawcy wraz z dostępem do urządzeń infrastruktury technicznej, a także na składowanie przez Wykonawcę materiałów, sprzętu, itp. </w:t>
      </w:r>
    </w:p>
    <w:p w:rsidR="00BB28C8" w:rsidRPr="00BB28C8" w:rsidRDefault="00BB28C8" w:rsidP="00FF5F6C">
      <w:pPr>
        <w:numPr>
          <w:ilvl w:val="1"/>
          <w:numId w:val="6"/>
        </w:numPr>
        <w:tabs>
          <w:tab w:val="left" w:pos="851"/>
        </w:tabs>
        <w:spacing w:after="0" w:line="240" w:lineRule="auto"/>
        <w:ind w:left="709" w:hanging="709"/>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Interpretacje</w:t>
      </w:r>
    </w:p>
    <w:p w:rsidR="00BB28C8" w:rsidRPr="00BB28C8" w:rsidRDefault="00BB28C8" w:rsidP="00FF5F6C">
      <w:pPr>
        <w:numPr>
          <w:ilvl w:val="2"/>
          <w:numId w:val="6"/>
        </w:numPr>
        <w:tabs>
          <w:tab w:val="left" w:pos="709"/>
        </w:tabs>
        <w:spacing w:after="0" w:line="240" w:lineRule="auto"/>
        <w:ind w:left="851" w:hanging="709"/>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Postanowienia Umowy są interpretowane na podstawie przepisów prawa polskiego.</w:t>
      </w:r>
    </w:p>
    <w:p w:rsidR="00BB28C8" w:rsidRPr="00BB28C8" w:rsidRDefault="00BB28C8" w:rsidP="00FF5F6C">
      <w:pPr>
        <w:numPr>
          <w:ilvl w:val="2"/>
          <w:numId w:val="6"/>
        </w:numPr>
        <w:tabs>
          <w:tab w:val="left" w:pos="709"/>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Ilekroć pojęcie użyte jest w liczbie pojedynczej, dotyczy to również użytego pojęcia w liczbie mnogiej i odwrotnie chyba, że z określonego uregulowania wynika wyraźnie coś innego.</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Integralną częścią Umowy są załączniki do Umowy, w szczególności dokumenty wymienione </w:t>
      </w:r>
      <w:r w:rsidRPr="00BB28C8">
        <w:rPr>
          <w:rFonts w:ascii="Times New Roman" w:eastAsia="Times New Roman" w:hAnsi="Times New Roman" w:cs="Times New Roman"/>
          <w:sz w:val="20"/>
          <w:szCs w:val="20"/>
          <w:lang w:eastAsia="pl-PL"/>
        </w:rPr>
        <w:br/>
        <w:t xml:space="preserve">w pkt 1.3.4 lit. b) – g). </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Dla celów interpretacji będą miały pierwszeństwo dokumenty zgodnie z następującą kolejnością:</w:t>
      </w:r>
    </w:p>
    <w:p w:rsidR="00BB28C8" w:rsidRPr="00BB28C8" w:rsidRDefault="00BB28C8" w:rsidP="00FF5F6C">
      <w:pPr>
        <w:numPr>
          <w:ilvl w:val="0"/>
          <w:numId w:val="17"/>
        </w:numPr>
        <w:tabs>
          <w:tab w:val="left" w:pos="851"/>
        </w:tabs>
        <w:spacing w:after="0" w:line="240" w:lineRule="auto"/>
        <w:ind w:left="993"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Umowa</w:t>
      </w:r>
    </w:p>
    <w:p w:rsidR="00BB28C8" w:rsidRPr="00BB28C8" w:rsidRDefault="00BB28C8" w:rsidP="00FF5F6C">
      <w:pPr>
        <w:numPr>
          <w:ilvl w:val="0"/>
          <w:numId w:val="17"/>
        </w:numPr>
        <w:tabs>
          <w:tab w:val="left" w:pos="851"/>
        </w:tabs>
        <w:spacing w:after="0" w:line="240" w:lineRule="auto"/>
        <w:ind w:left="993"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Projekt budowlany,</w:t>
      </w:r>
    </w:p>
    <w:p w:rsidR="00BB28C8" w:rsidRPr="00BB28C8" w:rsidRDefault="00BB28C8" w:rsidP="00FF5F6C">
      <w:pPr>
        <w:numPr>
          <w:ilvl w:val="0"/>
          <w:numId w:val="17"/>
        </w:numPr>
        <w:tabs>
          <w:tab w:val="left" w:pos="851"/>
        </w:tabs>
        <w:spacing w:after="0" w:line="240" w:lineRule="auto"/>
        <w:ind w:left="993" w:hanging="284"/>
        <w:jc w:val="both"/>
        <w:rPr>
          <w:rFonts w:ascii="Times New Roman" w:eastAsia="Times New Roman" w:hAnsi="Times New Roman" w:cs="Times New Roman"/>
          <w:sz w:val="20"/>
          <w:szCs w:val="20"/>
          <w:lang w:eastAsia="pl-PL"/>
        </w:rPr>
      </w:pPr>
      <w:proofErr w:type="spellStart"/>
      <w:r w:rsidRPr="00BB28C8">
        <w:rPr>
          <w:rFonts w:ascii="Times New Roman" w:eastAsia="Times New Roman" w:hAnsi="Times New Roman" w:cs="Times New Roman"/>
          <w:sz w:val="20"/>
          <w:szCs w:val="20"/>
          <w:lang w:eastAsia="pl-PL"/>
        </w:rPr>
        <w:t>STWiORB</w:t>
      </w:r>
      <w:proofErr w:type="spellEnd"/>
    </w:p>
    <w:p w:rsidR="00BB28C8" w:rsidRPr="00BB28C8" w:rsidRDefault="00BB28C8" w:rsidP="00FF5F6C">
      <w:pPr>
        <w:numPr>
          <w:ilvl w:val="0"/>
          <w:numId w:val="17"/>
        </w:numPr>
        <w:tabs>
          <w:tab w:val="left" w:pos="851"/>
        </w:tabs>
        <w:spacing w:after="0" w:line="240" w:lineRule="auto"/>
        <w:ind w:left="993"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SIWZ </w:t>
      </w:r>
    </w:p>
    <w:p w:rsidR="00BB28C8" w:rsidRPr="00BB28C8" w:rsidRDefault="00BB28C8" w:rsidP="00FF5F6C">
      <w:pPr>
        <w:numPr>
          <w:ilvl w:val="0"/>
          <w:numId w:val="17"/>
        </w:numPr>
        <w:tabs>
          <w:tab w:val="left" w:pos="851"/>
        </w:tabs>
        <w:spacing w:after="0" w:line="240" w:lineRule="auto"/>
        <w:ind w:left="993"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  Oferta Wykonawcy </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celu wyeliminowania stwierdzonych rozbieżności pomiędzy dokumentami, o których mowa </w:t>
      </w:r>
      <w:r w:rsidRPr="00BB28C8">
        <w:rPr>
          <w:rFonts w:ascii="Times New Roman" w:eastAsia="Times New Roman" w:hAnsi="Times New Roman" w:cs="Times New Roman"/>
          <w:sz w:val="20"/>
          <w:szCs w:val="20"/>
          <w:lang w:eastAsia="pl-PL"/>
        </w:rPr>
        <w:br/>
        <w:t>w pkt 1.3.4. Zamawiający jest zobowiązany niezwłocznie przekazać informację na piśmie występującemu o wyjaśnienie rozbieżności,</w:t>
      </w:r>
      <w:r w:rsidRPr="00BB28C8">
        <w:rPr>
          <w:rFonts w:ascii="Times New Roman" w:eastAsia="Times New Roman" w:hAnsi="Times New Roman" w:cs="Times New Roman"/>
          <w:b/>
          <w:sz w:val="20"/>
          <w:szCs w:val="20"/>
          <w:lang w:eastAsia="pl-PL"/>
        </w:rPr>
        <w:t xml:space="preserve"> </w:t>
      </w:r>
      <w:r w:rsidRPr="00BB28C8">
        <w:rPr>
          <w:rFonts w:ascii="Times New Roman" w:eastAsia="Times New Roman" w:hAnsi="Times New Roman" w:cs="Times New Roman"/>
          <w:sz w:val="20"/>
          <w:szCs w:val="20"/>
          <w:lang w:eastAsia="pl-PL"/>
        </w:rPr>
        <w:t>z zachowaniem przy interpretacji rozbieżności zasady pierwszeństwa kolejności dokumentów, o której mowa w pkt 1.3.4.</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Wszelkie dokumenty dostarczane drugiej Stronie w trakcie realizacji Umowy będą sporządzane </w:t>
      </w:r>
      <w:r w:rsidRPr="00BB28C8">
        <w:rPr>
          <w:rFonts w:ascii="Times New Roman" w:eastAsia="Times New Roman" w:hAnsi="Times New Roman" w:cs="Times New Roman"/>
          <w:sz w:val="20"/>
          <w:szCs w:val="20"/>
          <w:lang w:eastAsia="pl-PL"/>
        </w:rPr>
        <w:br/>
        <w:t>w języku polskim.</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Śródtytuły nie wpływają na interpretację postanowień umownych.</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Terminy określone w Umowie w dniach, tygodniach i miesiącach odnoszą się do dni, tygodni </w:t>
      </w:r>
      <w:r w:rsidRPr="00BB28C8">
        <w:rPr>
          <w:rFonts w:ascii="Times New Roman" w:eastAsia="Times New Roman" w:hAnsi="Times New Roman" w:cs="Times New Roman"/>
          <w:sz w:val="20"/>
          <w:szCs w:val="20"/>
          <w:lang w:eastAsia="pl-PL"/>
        </w:rPr>
        <w:br/>
        <w:t>i miesięcy kalendarzowych. Bieg i upływ terminu określane są zgodnie z przepisami KC.</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Umowa wchodzi w życie w dniu jej zawarcia. </w:t>
      </w:r>
    </w:p>
    <w:p w:rsidR="00BB28C8" w:rsidRPr="00BB28C8" w:rsidRDefault="00BB28C8" w:rsidP="00FF5F6C">
      <w:pPr>
        <w:numPr>
          <w:ilvl w:val="2"/>
          <w:numId w:val="6"/>
        </w:numPr>
        <w:tabs>
          <w:tab w:val="left" w:pos="851"/>
        </w:tabs>
        <w:spacing w:after="0" w:line="240" w:lineRule="auto"/>
        <w:ind w:left="709"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sprawach nieuregulowanych Umową mają zastosowanie odpowiednie przepisy prawa polskiego, w szczególności: </w:t>
      </w:r>
    </w:p>
    <w:p w:rsidR="00BB28C8" w:rsidRPr="00BB28C8" w:rsidRDefault="00BB28C8" w:rsidP="00FF5F6C">
      <w:pPr>
        <w:numPr>
          <w:ilvl w:val="0"/>
          <w:numId w:val="18"/>
        </w:numPr>
        <w:tabs>
          <w:tab w:val="left" w:pos="993"/>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ustawy z dnia 29 stycznia 2004 r. - Prawo zamówień publicznych (t</w:t>
      </w:r>
      <w:r w:rsidRPr="00BB28C8">
        <w:rPr>
          <w:rFonts w:ascii="Times New Roman" w:eastAsia="Times New Roman" w:hAnsi="Times New Roman" w:cs="Times New Roman"/>
          <w:i/>
          <w:sz w:val="20"/>
          <w:szCs w:val="20"/>
          <w:lang w:eastAsia="pl-PL"/>
        </w:rPr>
        <w:t>. Dz. U. 2015 r. poz. 2164 z późn. zm.</w:t>
      </w:r>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0"/>
          <w:numId w:val="18"/>
        </w:numPr>
        <w:tabs>
          <w:tab w:val="left" w:pos="993"/>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ustawy z dnia 7 lipca 1994 r. - Prawo budowlane (</w:t>
      </w:r>
      <w:proofErr w:type="spellStart"/>
      <w:r w:rsidRPr="00BB28C8">
        <w:rPr>
          <w:rFonts w:ascii="Times New Roman" w:eastAsia="Times New Roman" w:hAnsi="Times New Roman" w:cs="Times New Roman"/>
          <w:sz w:val="20"/>
          <w:szCs w:val="20"/>
          <w:lang w:eastAsia="pl-PL"/>
        </w:rPr>
        <w:t>t.j</w:t>
      </w:r>
      <w:proofErr w:type="spellEnd"/>
      <w:r w:rsidRPr="00BB28C8">
        <w:rPr>
          <w:rFonts w:ascii="Times New Roman" w:eastAsia="Times New Roman" w:hAnsi="Times New Roman" w:cs="Times New Roman"/>
          <w:sz w:val="20"/>
          <w:szCs w:val="20"/>
          <w:lang w:eastAsia="pl-PL"/>
        </w:rPr>
        <w:t xml:space="preserve">. Dz. U. z 2013 r., poz. 1409 z późn. zm.), </w:t>
      </w:r>
    </w:p>
    <w:p w:rsidR="00BB28C8" w:rsidRPr="00BB28C8" w:rsidRDefault="00BB28C8" w:rsidP="00FF5F6C">
      <w:pPr>
        <w:numPr>
          <w:ilvl w:val="0"/>
          <w:numId w:val="18"/>
        </w:numPr>
        <w:tabs>
          <w:tab w:val="left" w:pos="993"/>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ustawy z dnia 23 kwietnia 1964 r. - Kodeks cywilny (</w:t>
      </w:r>
      <w:proofErr w:type="spellStart"/>
      <w:r w:rsidRPr="00BB28C8">
        <w:rPr>
          <w:rFonts w:ascii="Times New Roman" w:eastAsia="Times New Roman" w:hAnsi="Times New Roman" w:cs="Times New Roman"/>
          <w:sz w:val="20"/>
          <w:szCs w:val="20"/>
          <w:lang w:eastAsia="pl-PL"/>
        </w:rPr>
        <w:t>t.j</w:t>
      </w:r>
      <w:proofErr w:type="spellEnd"/>
      <w:r w:rsidRPr="00BB28C8">
        <w:rPr>
          <w:rFonts w:ascii="Times New Roman" w:eastAsia="Times New Roman" w:hAnsi="Times New Roman" w:cs="Times New Roman"/>
          <w:sz w:val="20"/>
          <w:szCs w:val="20"/>
          <w:lang w:eastAsia="pl-PL"/>
        </w:rPr>
        <w:t>. Dz. U. z 2014 r., poz. 121 z późn. zm.).</w:t>
      </w:r>
    </w:p>
    <w:p w:rsidR="00BB28C8" w:rsidRPr="00BB28C8" w:rsidRDefault="00BB28C8" w:rsidP="00BB28C8">
      <w:pPr>
        <w:tabs>
          <w:tab w:val="left" w:pos="993"/>
          <w:tab w:val="left" w:pos="1134"/>
        </w:tabs>
        <w:spacing w:after="0" w:line="240" w:lineRule="auto"/>
        <w:ind w:left="851"/>
        <w:jc w:val="both"/>
        <w:rPr>
          <w:rFonts w:ascii="Times New Roman" w:eastAsia="Times New Roman" w:hAnsi="Times New Roman" w:cs="Times New Roman"/>
          <w:sz w:val="20"/>
          <w:szCs w:val="20"/>
          <w:lang w:eastAsia="pl-PL"/>
        </w:rPr>
      </w:pPr>
    </w:p>
    <w:p w:rsidR="00BB28C8" w:rsidRPr="00BB28C8" w:rsidRDefault="00BB28C8" w:rsidP="00FF5F6C">
      <w:pPr>
        <w:numPr>
          <w:ilvl w:val="1"/>
          <w:numId w:val="6"/>
        </w:numPr>
        <w:tabs>
          <w:tab w:val="left" w:pos="709"/>
        </w:tabs>
        <w:spacing w:after="0" w:line="240" w:lineRule="auto"/>
        <w:ind w:left="709" w:hanging="709"/>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Sposób komunikowania się Stron</w:t>
      </w:r>
    </w:p>
    <w:p w:rsidR="00BB28C8" w:rsidRPr="00BB28C8" w:rsidRDefault="00BB28C8" w:rsidP="00FF5F6C">
      <w:pPr>
        <w:keepNext/>
        <w:keepLines/>
        <w:numPr>
          <w:ilvl w:val="2"/>
          <w:numId w:val="6"/>
        </w:numPr>
        <w:tabs>
          <w:tab w:val="left" w:pos="709"/>
          <w:tab w:val="left" w:pos="851"/>
        </w:tabs>
        <w:spacing w:after="0" w:line="240" w:lineRule="auto"/>
        <w:ind w:left="709"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 wskazane </w:t>
      </w:r>
      <w:r w:rsidRPr="00BB28C8">
        <w:rPr>
          <w:rFonts w:ascii="Times New Roman" w:eastAsia="Times New Roman" w:hAnsi="Times New Roman" w:cs="Times New Roman"/>
          <w:sz w:val="20"/>
          <w:szCs w:val="20"/>
          <w:lang w:eastAsia="pl-PL"/>
        </w:rPr>
        <w:br/>
        <w:t>w Umowie.</w:t>
      </w:r>
    </w:p>
    <w:p w:rsidR="00BB28C8" w:rsidRPr="00BB28C8" w:rsidRDefault="00BB28C8" w:rsidP="00FF5F6C">
      <w:pPr>
        <w:keepNext/>
        <w:numPr>
          <w:ilvl w:val="2"/>
          <w:numId w:val="6"/>
        </w:numPr>
        <w:tabs>
          <w:tab w:val="left" w:pos="709"/>
          <w:tab w:val="left" w:pos="851"/>
        </w:tabs>
        <w:spacing w:after="0" w:line="240" w:lineRule="auto"/>
        <w:ind w:left="709"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przypadku przekazania zatwierdzenia, powiadomienia, informacji, wydanego polecenia lub zgody faksem albo drogą elektroniczną otrzymujący potwierdza przekazującemu w terminie 3 dni roboczych pisemnie faksem albo drogą elektroniczną fakt ich otrzymania. </w:t>
      </w:r>
    </w:p>
    <w:p w:rsidR="00BB28C8" w:rsidRPr="00BB28C8" w:rsidRDefault="00BB28C8" w:rsidP="00BB28C8">
      <w:pPr>
        <w:tabs>
          <w:tab w:val="left" w:pos="709"/>
        </w:tabs>
        <w:spacing w:after="0" w:line="240" w:lineRule="auto"/>
        <w:ind w:left="709"/>
        <w:contextualSpacing/>
        <w:jc w:val="both"/>
        <w:rPr>
          <w:rFonts w:ascii="Times New Roman" w:eastAsia="Times New Roman" w:hAnsi="Times New Roman" w:cs="Times New Roman"/>
          <w:b/>
          <w:sz w:val="20"/>
          <w:szCs w:val="20"/>
          <w:lang w:eastAsia="pl-PL"/>
        </w:rPr>
      </w:pPr>
    </w:p>
    <w:p w:rsidR="00BB28C8" w:rsidRPr="00BB28C8" w:rsidRDefault="00BB28C8" w:rsidP="00FF5F6C">
      <w:pPr>
        <w:keepNext/>
        <w:numPr>
          <w:ilvl w:val="2"/>
          <w:numId w:val="6"/>
        </w:numPr>
        <w:tabs>
          <w:tab w:val="left" w:pos="709"/>
        </w:tabs>
        <w:spacing w:after="0" w:line="240" w:lineRule="auto"/>
        <w:ind w:left="709"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Strony będą uznawały dokonane faksem lub drogą elektroniczną zatwierdzenie, powiadomienie, informację, wydane polecenie lub zgodę za dokonane w chwili uzyskania potwierdzenia faktu ich otrzymania w formie pisemnej. </w:t>
      </w:r>
    </w:p>
    <w:p w:rsidR="00BB28C8" w:rsidRPr="00BB28C8" w:rsidRDefault="00BB28C8" w:rsidP="00BB28C8">
      <w:pPr>
        <w:tabs>
          <w:tab w:val="left" w:pos="709"/>
        </w:tabs>
        <w:spacing w:after="0" w:line="240" w:lineRule="auto"/>
        <w:ind w:left="709"/>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Wszelkie wpisy do Dziennika budowy mogą być dokonywane przez osoby do tego upoważnione </w:t>
      </w:r>
      <w:r w:rsidRPr="00BB28C8">
        <w:rPr>
          <w:rFonts w:ascii="Times New Roman" w:eastAsia="Times New Roman" w:hAnsi="Times New Roman" w:cs="Times New Roman"/>
          <w:sz w:val="20"/>
          <w:szCs w:val="20"/>
          <w:lang w:eastAsia="pl-PL"/>
        </w:rPr>
        <w:br/>
        <w:t>i będą traktowane odpowiednio  jako: zatwierdzenia, informacje, polecenia lub zgody przekazane zgodnie z postanowieniami pkt 1.4.1.</w:t>
      </w:r>
    </w:p>
    <w:p w:rsidR="00BB28C8" w:rsidRPr="00BB28C8" w:rsidRDefault="00BB28C8" w:rsidP="00FF5F6C">
      <w:pPr>
        <w:keepNext/>
        <w:numPr>
          <w:ilvl w:val="1"/>
          <w:numId w:val="6"/>
        </w:numPr>
        <w:tabs>
          <w:tab w:val="left" w:pos="709"/>
        </w:tabs>
        <w:spacing w:after="0" w:line="240" w:lineRule="auto"/>
        <w:ind w:left="709" w:hanging="709"/>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lastRenderedPageBreak/>
        <w:t>Solidarna odpowiedzialność konsorcjantów</w:t>
      </w:r>
    </w:p>
    <w:p w:rsidR="00BB28C8" w:rsidRPr="00BB28C8" w:rsidRDefault="00BB28C8" w:rsidP="00FF5F6C">
      <w:pPr>
        <w:keepNext/>
        <w:numPr>
          <w:ilvl w:val="2"/>
          <w:numId w:val="6"/>
        </w:numPr>
        <w:tabs>
          <w:tab w:val="left" w:pos="709"/>
        </w:tabs>
        <w:spacing w:after="0" w:line="240" w:lineRule="auto"/>
        <w:ind w:left="709"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Jeżeli Wykonawcą jest Konsorcjum, wówczas podmioty wchodzące w skład Konsorcjum są solidarnie odpowiedzialne przed Zamawiającym za wykonanie Umowy i za wniesienie zabezpieczenia należytego wykonania Umowy. </w:t>
      </w:r>
    </w:p>
    <w:p w:rsidR="00BB28C8" w:rsidRPr="00BB28C8" w:rsidRDefault="00BB28C8" w:rsidP="00FF5F6C">
      <w:pPr>
        <w:keepNext/>
        <w:numPr>
          <w:ilvl w:val="2"/>
          <w:numId w:val="6"/>
        </w:numPr>
        <w:tabs>
          <w:tab w:val="left" w:pos="709"/>
        </w:tabs>
        <w:spacing w:after="0" w:line="240" w:lineRule="auto"/>
        <w:ind w:left="709" w:hanging="567"/>
        <w:contextualSpacing/>
        <w:jc w:val="both"/>
        <w:rPr>
          <w:rFonts w:ascii="Times New Roman" w:eastAsia="Times New Roman" w:hAnsi="Times New Roman" w:cs="Times New Roman"/>
          <w:color w:val="FF0000"/>
          <w:sz w:val="20"/>
          <w:szCs w:val="20"/>
          <w:lang w:eastAsia="pl-PL"/>
        </w:rPr>
      </w:pPr>
      <w:r w:rsidRPr="00BB28C8">
        <w:rPr>
          <w:rFonts w:ascii="Times New Roman" w:eastAsia="Times New Roman" w:hAnsi="Times New Roman" w:cs="Times New Roman"/>
          <w:sz w:val="20"/>
          <w:szCs w:val="20"/>
          <w:lang w:eastAsia="pl-PL"/>
        </w:rPr>
        <w:t>Wykonawcy wchodzący w skład Konsorcjum zobowiązani są do pozostawania w Konsorcjum przez cały czas trwania Umowy, łącznie z okresem gwarancji jakości i rękojmi za Wady.</w:t>
      </w:r>
    </w:p>
    <w:p w:rsidR="00BB28C8" w:rsidRPr="00BB28C8" w:rsidRDefault="00BB28C8" w:rsidP="00FF5F6C">
      <w:pPr>
        <w:keepNext/>
        <w:numPr>
          <w:ilvl w:val="2"/>
          <w:numId w:val="6"/>
        </w:numPr>
        <w:tabs>
          <w:tab w:val="left" w:pos="709"/>
        </w:tabs>
        <w:spacing w:after="0" w:line="240" w:lineRule="auto"/>
        <w:ind w:left="709" w:hanging="567"/>
        <w:contextualSpacing/>
        <w:jc w:val="both"/>
        <w:rPr>
          <w:rFonts w:ascii="Times New Roman" w:eastAsia="Times New Roman" w:hAnsi="Times New Roman" w:cs="Times New Roman"/>
          <w:color w:val="FF0000"/>
          <w:sz w:val="20"/>
          <w:szCs w:val="20"/>
          <w:lang w:eastAsia="pl-PL"/>
        </w:rPr>
      </w:pPr>
      <w:r w:rsidRPr="00BB28C8">
        <w:rPr>
          <w:rFonts w:ascii="Times New Roman" w:eastAsia="Times New Roman" w:hAnsi="Times New Roman" w:cs="Times New Roman"/>
          <w:sz w:val="20"/>
          <w:szCs w:val="20"/>
          <w:lang w:eastAsia="pl-PL"/>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t>
      </w:r>
      <w:r w:rsidRPr="00BB28C8">
        <w:rPr>
          <w:rFonts w:ascii="Times New Roman" w:eastAsia="Times New Roman" w:hAnsi="Times New Roman" w:cs="Times New Roman"/>
          <w:sz w:val="20"/>
          <w:szCs w:val="20"/>
          <w:lang w:eastAsia="pl-PL"/>
        </w:rPr>
        <w:br/>
        <w:t>w ramach Umowy odpowiada każdy z uczestników Konsorcjum</w:t>
      </w:r>
    </w:p>
    <w:p w:rsidR="00BB28C8" w:rsidRPr="00BB28C8" w:rsidRDefault="00BB28C8" w:rsidP="00FF5F6C">
      <w:pPr>
        <w:keepNext/>
        <w:numPr>
          <w:ilvl w:val="2"/>
          <w:numId w:val="6"/>
        </w:numPr>
        <w:tabs>
          <w:tab w:val="left" w:pos="709"/>
        </w:tabs>
        <w:spacing w:after="0" w:line="240" w:lineRule="auto"/>
        <w:ind w:left="709"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Lider Konsorcjum jest upoważniony do podejmowania decyzji, składania i przyjmowania oświadczeń woli w imieniu i na rzecz każdego z podmiotów wchodzących w skład Konsorcjum </w:t>
      </w:r>
      <w:r w:rsidRPr="00BB28C8">
        <w:rPr>
          <w:rFonts w:ascii="Times New Roman" w:eastAsia="Times New Roman" w:hAnsi="Times New Roman" w:cs="Times New Roman"/>
          <w:sz w:val="20"/>
          <w:szCs w:val="20"/>
          <w:lang w:eastAsia="pl-PL"/>
        </w:rPr>
        <w:br/>
        <w:t xml:space="preserve">w zakresie wskazanym w pełnomocnictwach potrzebnych do realizacji Umowy i przedłożonych Zamawiającemu. Upoważnienie to może zostać zmienione za zgodą Zamawiającego. </w:t>
      </w:r>
    </w:p>
    <w:p w:rsidR="00BB28C8" w:rsidRPr="00BB28C8" w:rsidRDefault="00BB28C8" w:rsidP="00FF5F6C">
      <w:pPr>
        <w:keepNext/>
        <w:numPr>
          <w:ilvl w:val="2"/>
          <w:numId w:val="6"/>
        </w:numPr>
        <w:tabs>
          <w:tab w:val="left" w:pos="709"/>
        </w:tabs>
        <w:spacing w:after="0" w:line="240" w:lineRule="auto"/>
        <w:ind w:left="709"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przypadku rozwiązania umowy Konsorcjum przed upływem okresu gwarancji i rękojmi za Wady Zamawiający jest uprawniony do żądania wykonania całości lub części robót wynikających </w:t>
      </w:r>
      <w:r w:rsidRPr="00BB28C8">
        <w:rPr>
          <w:rFonts w:ascii="Times New Roman" w:eastAsia="Times New Roman" w:hAnsi="Times New Roman" w:cs="Times New Roman"/>
          <w:sz w:val="20"/>
          <w:szCs w:val="20"/>
          <w:lang w:eastAsia="pl-PL"/>
        </w:rPr>
        <w:br/>
        <w:t>z Umowy od wszystkich, niektórych lub jednego z członków Konsorcjum.</w:t>
      </w:r>
    </w:p>
    <w:p w:rsidR="00BB28C8" w:rsidRPr="00BB28C8" w:rsidRDefault="00BB28C8" w:rsidP="00BB28C8">
      <w:pPr>
        <w:keepNext/>
        <w:tabs>
          <w:tab w:val="left" w:pos="709"/>
        </w:tabs>
        <w:spacing w:after="0" w:line="240" w:lineRule="auto"/>
        <w:jc w:val="both"/>
        <w:rPr>
          <w:rFonts w:ascii="Times New Roman" w:eastAsia="Times New Roman" w:hAnsi="Times New Roman" w:cs="Times New Roman"/>
          <w:sz w:val="20"/>
          <w:szCs w:val="20"/>
          <w:lang w:eastAsia="pl-PL"/>
        </w:rPr>
      </w:pPr>
    </w:p>
    <w:p w:rsidR="00BB28C8" w:rsidRPr="00BB28C8" w:rsidRDefault="00BB28C8" w:rsidP="00BB28C8">
      <w:pPr>
        <w:keepNext/>
        <w:tabs>
          <w:tab w:val="left" w:pos="709"/>
        </w:tabs>
        <w:spacing w:after="0" w:line="240" w:lineRule="auto"/>
        <w:jc w:val="both"/>
        <w:rPr>
          <w:rFonts w:ascii="Times New Roman" w:eastAsia="Times New Roman" w:hAnsi="Times New Roman" w:cs="Times New Roman"/>
          <w:sz w:val="20"/>
          <w:szCs w:val="20"/>
          <w:lang w:eastAsia="pl-PL"/>
        </w:rPr>
      </w:pPr>
    </w:p>
    <w:p w:rsidR="00BB28C8" w:rsidRPr="00BB28C8" w:rsidRDefault="00BB28C8" w:rsidP="00FF5F6C">
      <w:pPr>
        <w:numPr>
          <w:ilvl w:val="0"/>
          <w:numId w:val="6"/>
        </w:numPr>
        <w:tabs>
          <w:tab w:val="left" w:pos="567"/>
        </w:tabs>
        <w:spacing w:after="0" w:line="240" w:lineRule="auto"/>
        <w:ind w:left="426" w:hanging="426"/>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Przedmiot Umowy</w:t>
      </w:r>
    </w:p>
    <w:p w:rsidR="0064240B" w:rsidRPr="0064240B" w:rsidRDefault="00BB28C8" w:rsidP="0064240B">
      <w:pPr>
        <w:spacing w:before="120"/>
        <w:contextualSpacing/>
        <w:jc w:val="both"/>
        <w:rPr>
          <w:rFonts w:ascii="Times New Roman" w:eastAsia="Times New Roman" w:hAnsi="Times New Roman" w:cs="Times New Roman"/>
          <w:b/>
          <w:sz w:val="24"/>
          <w:szCs w:val="24"/>
          <w:lang w:eastAsia="pl-PL"/>
        </w:rPr>
      </w:pPr>
      <w:r w:rsidRPr="00557A2C">
        <w:t xml:space="preserve">Zamawiający zamawia, a Wykonawca przyjmuje do wykonania, roboty budowlane i inne czynności wynikające z </w:t>
      </w:r>
      <w:proofErr w:type="spellStart"/>
      <w:r w:rsidRPr="00557A2C">
        <w:t>siwz</w:t>
      </w:r>
      <w:proofErr w:type="spellEnd"/>
      <w:r w:rsidRPr="00557A2C">
        <w:t xml:space="preserve"> pod nazwą</w:t>
      </w:r>
      <w:r w:rsidR="0064240B">
        <w:t xml:space="preserve">: </w:t>
      </w:r>
      <w:r w:rsidR="0064240B" w:rsidRPr="0064240B">
        <w:rPr>
          <w:rFonts w:ascii="Times New Roman" w:eastAsia="Times New Roman" w:hAnsi="Times New Roman" w:cs="Times New Roman"/>
          <w:b/>
          <w:sz w:val="20"/>
          <w:szCs w:val="20"/>
          <w:lang w:eastAsia="pl-PL"/>
        </w:rPr>
        <w:t>„Poprawa efektywności energetycznej Przedszkola Komunalnego  Nr 1, przy ul. Rolnej 1 w Szprotawie poprzez głęboką termomodernizację z zastosowaniem odnawialnych źródeł energii”</w:t>
      </w:r>
    </w:p>
    <w:p w:rsidR="00BB28C8" w:rsidRPr="00557A2C" w:rsidRDefault="00BB28C8" w:rsidP="00FF5F6C">
      <w:pPr>
        <w:pStyle w:val="Akapitzlist"/>
        <w:numPr>
          <w:ilvl w:val="1"/>
          <w:numId w:val="6"/>
        </w:numPr>
        <w:rPr>
          <w:b/>
        </w:rPr>
      </w:pPr>
      <w:r w:rsidRPr="00557A2C">
        <w:t xml:space="preserve"> opisane Dokumentacją projektową, </w:t>
      </w:r>
      <w:proofErr w:type="spellStart"/>
      <w:r w:rsidRPr="00557A2C">
        <w:t>STWiORB</w:t>
      </w:r>
      <w:proofErr w:type="spellEnd"/>
      <w:r w:rsidRPr="00557A2C">
        <w:t xml:space="preserve"> i </w:t>
      </w:r>
      <w:proofErr w:type="spellStart"/>
      <w:r w:rsidRPr="00557A2C">
        <w:t>siwz</w:t>
      </w:r>
      <w:proofErr w:type="spellEnd"/>
      <w:r w:rsidRPr="00557A2C">
        <w:t xml:space="preserve"> stanowiącymi załącznik do umowy, zgodnie z Ofertą Wykonawcy, zgodnie z zasadami wiedzy technicznej i obowiązującymi w Rzeczypospolitej Polskiej przepisami prawa powszechnie obowiązującego, w terminie określonym Umową, zwane dalej „robotami” lub „robotami budowlanymi”.  </w:t>
      </w:r>
    </w:p>
    <w:p w:rsidR="00BB28C8" w:rsidRPr="00BB28C8" w:rsidRDefault="00BB28C8" w:rsidP="00FF5F6C">
      <w:pPr>
        <w:numPr>
          <w:ilvl w:val="1"/>
          <w:numId w:val="6"/>
        </w:numPr>
        <w:tabs>
          <w:tab w:val="left" w:pos="426"/>
        </w:tabs>
        <w:suppressAutoHyphens/>
        <w:spacing w:after="0" w:line="240" w:lineRule="auto"/>
        <w:ind w:left="426" w:right="51" w:hanging="426"/>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zobowiązuje się wykonać wszystkie opisane Dokumentacją projektową,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i </w:t>
      </w:r>
      <w:proofErr w:type="spellStart"/>
      <w:r w:rsidRPr="00BB28C8">
        <w:rPr>
          <w:rFonts w:ascii="Times New Roman" w:eastAsia="Times New Roman" w:hAnsi="Times New Roman" w:cs="Times New Roman"/>
          <w:sz w:val="20"/>
          <w:szCs w:val="20"/>
          <w:lang w:eastAsia="pl-PL"/>
        </w:rPr>
        <w:t>siwz</w:t>
      </w:r>
      <w:proofErr w:type="spellEnd"/>
      <w:r w:rsidRPr="00BB28C8">
        <w:rPr>
          <w:rFonts w:ascii="Times New Roman" w:eastAsia="Times New Roman" w:hAnsi="Times New Roman" w:cs="Times New Roman"/>
          <w:sz w:val="20"/>
          <w:szCs w:val="20"/>
          <w:lang w:eastAsia="pl-PL"/>
        </w:rPr>
        <w:t xml:space="preserve"> roboty budowlane, niezbędne do realizacji przedmiotu Umowy oraz ponieść koszty związane z usługą serwisową w okresie gwarancji i rękojmi </w:t>
      </w:r>
      <w:r w:rsidRPr="00BB28C8">
        <w:rPr>
          <w:rFonts w:ascii="Times New Roman" w:eastAsia="Times New Roman" w:hAnsi="Times New Roman" w:cs="Times New Roman"/>
          <w:bCs/>
          <w:sz w:val="20"/>
          <w:szCs w:val="20"/>
          <w:lang w:eastAsia="pl-PL"/>
        </w:rPr>
        <w:t>zabudowanych urządzeń, instalacji i wyposażenia mające wpływ na trwałość gwarancji producenta.</w:t>
      </w:r>
    </w:p>
    <w:p w:rsidR="00BB28C8" w:rsidRPr="00BB28C8" w:rsidRDefault="00BB28C8" w:rsidP="00FF5F6C">
      <w:pPr>
        <w:numPr>
          <w:ilvl w:val="1"/>
          <w:numId w:val="6"/>
        </w:numPr>
        <w:tabs>
          <w:tab w:val="left" w:pos="426"/>
        </w:tabs>
        <w:suppressAutoHyphens/>
        <w:spacing w:after="0" w:line="240" w:lineRule="auto"/>
        <w:ind w:left="426" w:right="51" w:hanging="426"/>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Wykonanie robót, o których mowa w pkt 2.2., będzie rozliczone na podstawie wynagrodzenia ryczałtowego, co oznacza, że ustalone w umowie wynagrodzenie nie ulega zmianie przez cały okres realizacji umowy, chociażby w chwili jej zawarcia Wykonawca nie przewidział wszystkich kosztów związanych z realizacją umowy, za wyjątkiem okoliczności, dla których przewiduje się waloryzację wynagrodzenia, o których mowa w § 28 niniejszej umowy.</w:t>
      </w:r>
    </w:p>
    <w:p w:rsidR="00BB28C8" w:rsidRPr="00BB28C8" w:rsidRDefault="00BB28C8" w:rsidP="00FF5F6C">
      <w:pPr>
        <w:numPr>
          <w:ilvl w:val="1"/>
          <w:numId w:val="6"/>
        </w:numPr>
        <w:suppressAutoHyphens/>
        <w:spacing w:after="0" w:line="240" w:lineRule="auto"/>
        <w:ind w:left="426" w:right="51" w:hanging="426"/>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zastrzega możliwość rezygnacji z wykonania części robót oraz obniżenie wynagrodzenia ryczałtowego o wartość odpowiadającą tej części robót, zgodnie z harmonogramem rzeczowo – finansowym i protokołem procentowego stanu zaawansowania robót.</w:t>
      </w:r>
    </w:p>
    <w:p w:rsidR="00BB28C8" w:rsidRPr="00BB28C8" w:rsidRDefault="00BB28C8" w:rsidP="00FF5F6C">
      <w:pPr>
        <w:numPr>
          <w:ilvl w:val="1"/>
          <w:numId w:val="6"/>
        </w:numPr>
        <w:tabs>
          <w:tab w:val="left" w:pos="426"/>
        </w:tabs>
        <w:spacing w:after="0" w:line="240" w:lineRule="auto"/>
        <w:ind w:left="426" w:hanging="426"/>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Inspektor nadzoru inwestorskiego, w związku z robotami budowlanymi, o których mowa w pkt 2.1. i pkt 2.2, ma prawo wydawania Wykonawcy na piśmie uzgodnionych z Zamawiającym poleceń, </w:t>
      </w:r>
      <w:r w:rsidRPr="00BB28C8">
        <w:rPr>
          <w:rFonts w:ascii="Times New Roman" w:eastAsia="Times New Roman" w:hAnsi="Times New Roman" w:cs="Times New Roman"/>
          <w:sz w:val="20"/>
          <w:szCs w:val="20"/>
          <w:lang w:eastAsia="pl-PL"/>
        </w:rPr>
        <w:br/>
        <w:t>a Wykonawca jest zobowiązany do wykonania tych poleceń, w szczególności poprzez:</w:t>
      </w:r>
    </w:p>
    <w:p w:rsidR="00BB28C8" w:rsidRPr="00BB28C8" w:rsidRDefault="00BB28C8" w:rsidP="00FF5F6C">
      <w:pPr>
        <w:numPr>
          <w:ilvl w:val="0"/>
          <w:numId w:val="33"/>
        </w:numPr>
        <w:tabs>
          <w:tab w:val="left" w:pos="142"/>
          <w:tab w:val="left" w:pos="567"/>
          <w:tab w:val="left" w:pos="851"/>
        </w:tabs>
        <w:spacing w:after="0" w:line="240" w:lineRule="auto"/>
        <w:ind w:left="709"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zmniejszenie lub zwiększenie ilości robót budowlanych na ilości dostosowane do potrzeb realizacji przedmiotu Umowy w ramach ustalonego w umowie wynagrodzenia lub pominięcie poszczególnych robót budowlanych, opisanych w Dokumentacji projektowej i/lub STWIORB, jeżeli zmiana ta jest konieczna dla realizacji Umowy zgodnie z zasadami wiedzy technicznej i zmiana nie stanowi istotnego odstępstwa od projektu budowlanego, </w:t>
      </w:r>
    </w:p>
    <w:p w:rsidR="00BB28C8" w:rsidRPr="00BB28C8" w:rsidRDefault="00BB28C8" w:rsidP="00FF5F6C">
      <w:pPr>
        <w:numPr>
          <w:ilvl w:val="0"/>
          <w:numId w:val="33"/>
        </w:numPr>
        <w:tabs>
          <w:tab w:val="left" w:pos="142"/>
          <w:tab w:val="left" w:pos="567"/>
          <w:tab w:val="left" w:pos="851"/>
        </w:tabs>
        <w:spacing w:after="0" w:line="240" w:lineRule="auto"/>
        <w:ind w:left="709"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zmianę kolejności wykonywania robót budowlanych, określonej Harmonogramem rzeczowo–finansowym.</w:t>
      </w:r>
    </w:p>
    <w:p w:rsidR="00BB28C8" w:rsidRPr="00BB28C8" w:rsidRDefault="00BB28C8" w:rsidP="00FF5F6C">
      <w:pPr>
        <w:numPr>
          <w:ilvl w:val="1"/>
          <w:numId w:val="6"/>
        </w:numPr>
        <w:tabs>
          <w:tab w:val="left" w:pos="284"/>
        </w:tabs>
        <w:spacing w:after="0" w:line="240" w:lineRule="auto"/>
        <w:ind w:left="426" w:hanging="426"/>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color w:val="000000"/>
          <w:sz w:val="20"/>
          <w:szCs w:val="20"/>
          <w:lang w:eastAsia="pl-PL"/>
        </w:rPr>
        <w:t>Wykonanie przez Wykonawcę zmienionego zakresu robót nastąpi na podstawie Protokołu  konieczności.</w:t>
      </w:r>
      <w:r w:rsidRPr="00BB28C8">
        <w:rPr>
          <w:rFonts w:ascii="Times New Roman" w:eastAsia="Times New Roman" w:hAnsi="Times New Roman" w:cs="Times New Roman"/>
          <w:sz w:val="20"/>
          <w:szCs w:val="20"/>
          <w:lang w:eastAsia="pl-PL"/>
        </w:rPr>
        <w:t>, w szczególności:</w:t>
      </w:r>
    </w:p>
    <w:p w:rsidR="00BB28C8" w:rsidRPr="00BB28C8" w:rsidRDefault="00BB28C8" w:rsidP="00FF5F6C">
      <w:pPr>
        <w:numPr>
          <w:ilvl w:val="0"/>
          <w:numId w:val="52"/>
        </w:numPr>
        <w:tabs>
          <w:tab w:val="left" w:pos="284"/>
        </w:tabs>
        <w:spacing w:after="0" w:line="240" w:lineRule="auto"/>
        <w:contextualSpacing/>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gdy w projekcie wykonawczym nie ujęto wszystkich robót, a ich wykonanie jest konieczne dla realizacji Umowy zgodnie z zasadami wiedzy technicznej i ma na celu usunięcie rozbieżności pomiędzy projektem budowlanym a projektem wykonawczym,</w:t>
      </w:r>
    </w:p>
    <w:p w:rsidR="00BB28C8" w:rsidRPr="00BB28C8" w:rsidRDefault="00BB28C8" w:rsidP="00FF5F6C">
      <w:pPr>
        <w:numPr>
          <w:ilvl w:val="0"/>
          <w:numId w:val="52"/>
        </w:numPr>
        <w:tabs>
          <w:tab w:val="left" w:pos="284"/>
        </w:tabs>
        <w:spacing w:after="0" w:line="240" w:lineRule="auto"/>
        <w:contextualSpacing/>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lub w przypadku konieczności zaniechania części robót budowlanych objętych Przedmiotem Umowy.</w:t>
      </w:r>
    </w:p>
    <w:p w:rsidR="00BB28C8" w:rsidRPr="00BB28C8" w:rsidRDefault="00BB28C8" w:rsidP="00FF5F6C">
      <w:pPr>
        <w:numPr>
          <w:ilvl w:val="1"/>
          <w:numId w:val="6"/>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color w:val="000000"/>
          <w:sz w:val="20"/>
          <w:szCs w:val="20"/>
          <w:lang w:eastAsia="pl-PL"/>
        </w:rPr>
        <w:t xml:space="preserve">Protokół konieczności jest sporządzany przez Kierownika budowy, </w:t>
      </w:r>
      <w:r w:rsidRPr="00BB28C8">
        <w:rPr>
          <w:rFonts w:ascii="Times New Roman" w:eastAsia="Times New Roman" w:hAnsi="Times New Roman" w:cs="Times New Roman"/>
          <w:sz w:val="20"/>
          <w:szCs w:val="20"/>
          <w:lang w:eastAsia="pl-PL"/>
        </w:rPr>
        <w:t>akceptowany przez Zamawiającego, i podpisywany przez: Kierownika budowy, Inspektora nadzoru inwestorskiego oraz Wykonawcę.</w:t>
      </w:r>
    </w:p>
    <w:p w:rsidR="00BB28C8" w:rsidRPr="00BB28C8" w:rsidRDefault="00BB28C8" w:rsidP="00FF5F6C">
      <w:pPr>
        <w:numPr>
          <w:ilvl w:val="1"/>
          <w:numId w:val="6"/>
        </w:numPr>
        <w:tabs>
          <w:tab w:val="left" w:pos="284"/>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 xml:space="preserve">Załącznikiem do protokołu konieczności, stanowiącym jego integralną część, w przypadku zaniechania robót jest Kosztorys ofertowy (kalkulacja ryczałtu) dotyczący wyceny robót zaniechanych zatwierdzony przez Kierownika budowy i zaakceptowany przez Inspektora nadzoru inwestorskiego. </w:t>
      </w:r>
    </w:p>
    <w:p w:rsidR="00BB28C8" w:rsidRPr="00BB28C8" w:rsidRDefault="00BB28C8" w:rsidP="00FF5F6C">
      <w:pPr>
        <w:numPr>
          <w:ilvl w:val="1"/>
          <w:numId w:val="6"/>
        </w:numPr>
        <w:tabs>
          <w:tab w:val="left" w:pos="284"/>
        </w:tabs>
        <w:spacing w:after="0" w:line="240" w:lineRule="auto"/>
        <w:ind w:left="567" w:hanging="567"/>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Dochodzenie roszczeń związanych z brakiem akceptacji przez Wykonawcę poleceń Inspektora nadzoru inwestorskiego, o których mowa w pkt 2.5, protokołu konieczności, o którym mowa w pkt 2.6 i 2.7., nie zwalnia Wykonawcy z obowiązku realizacji odpowiednio: poleceń Inspektora nadzoru inwestorskiego lub postanowień Protokołu konieczności.</w:t>
      </w:r>
    </w:p>
    <w:p w:rsidR="00BB28C8" w:rsidRPr="00BB28C8" w:rsidRDefault="00BB28C8" w:rsidP="00BB28C8">
      <w:pPr>
        <w:tabs>
          <w:tab w:val="left" w:pos="284"/>
        </w:tabs>
        <w:spacing w:after="0" w:line="240" w:lineRule="auto"/>
        <w:ind w:left="567"/>
        <w:contextualSpacing/>
        <w:rPr>
          <w:rFonts w:ascii="Times New Roman" w:eastAsia="Times New Roman" w:hAnsi="Times New Roman" w:cs="Times New Roman"/>
          <w:sz w:val="20"/>
          <w:szCs w:val="20"/>
          <w:lang w:eastAsia="pl-PL"/>
        </w:rPr>
      </w:pPr>
    </w:p>
    <w:p w:rsidR="00BB28C8" w:rsidRPr="00BB28C8" w:rsidRDefault="00BB28C8" w:rsidP="00FF5F6C">
      <w:pPr>
        <w:widowControl w:val="0"/>
        <w:numPr>
          <w:ilvl w:val="0"/>
          <w:numId w:val="6"/>
        </w:numPr>
        <w:tabs>
          <w:tab w:val="left" w:pos="142"/>
        </w:tabs>
        <w:suppressAutoHyphens/>
        <w:spacing w:after="0" w:line="240" w:lineRule="auto"/>
        <w:ind w:left="142" w:firstLine="142"/>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Terminy </w:t>
      </w:r>
    </w:p>
    <w:p w:rsidR="00BB28C8" w:rsidRPr="00BB28C8" w:rsidRDefault="00BB28C8" w:rsidP="00FF5F6C">
      <w:pPr>
        <w:widowControl w:val="0"/>
        <w:numPr>
          <w:ilvl w:val="1"/>
          <w:numId w:val="6"/>
        </w:numPr>
        <w:tabs>
          <w:tab w:val="left" w:pos="567"/>
          <w:tab w:val="left" w:pos="993"/>
        </w:tabs>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Termin zakończenia robót ustala </w:t>
      </w:r>
      <w:r w:rsidR="0030442B">
        <w:rPr>
          <w:rFonts w:ascii="Times New Roman" w:eastAsia="Times New Roman" w:hAnsi="Times New Roman" w:cs="Times New Roman"/>
          <w:sz w:val="20"/>
          <w:szCs w:val="20"/>
          <w:lang w:eastAsia="pl-PL"/>
        </w:rPr>
        <w:t xml:space="preserve">się </w:t>
      </w:r>
      <w:r w:rsidRPr="00BB28C8">
        <w:rPr>
          <w:rFonts w:ascii="Times New Roman" w:eastAsia="Times New Roman" w:hAnsi="Times New Roman" w:cs="Times New Roman"/>
          <w:sz w:val="20"/>
          <w:szCs w:val="20"/>
          <w:lang w:eastAsia="pl-PL"/>
        </w:rPr>
        <w:t xml:space="preserve"> na </w:t>
      </w:r>
      <w:r w:rsidR="00EB3580">
        <w:rPr>
          <w:rFonts w:ascii="Times New Roman" w:eastAsia="Times New Roman" w:hAnsi="Times New Roman" w:cs="Times New Roman"/>
          <w:b/>
          <w:sz w:val="20"/>
          <w:szCs w:val="20"/>
          <w:lang w:eastAsia="pl-PL"/>
        </w:rPr>
        <w:t xml:space="preserve"> -w ciągu 5 miesięcy od podpisania umowy</w:t>
      </w:r>
    </w:p>
    <w:p w:rsidR="00BB28C8" w:rsidRPr="00BB28C8" w:rsidRDefault="00BB28C8" w:rsidP="00FF5F6C">
      <w:pPr>
        <w:widowControl w:val="0"/>
        <w:numPr>
          <w:ilvl w:val="1"/>
          <w:numId w:val="6"/>
        </w:numPr>
        <w:tabs>
          <w:tab w:val="left" w:pos="567"/>
          <w:tab w:val="left" w:pos="993"/>
        </w:tabs>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zobowiązuje się w terminie obwiązywania gwarancji, to jest w terminie</w:t>
      </w:r>
      <w:r w:rsidRPr="00BB28C8">
        <w:rPr>
          <w:rFonts w:ascii="Times New Roman" w:eastAsia="Times New Roman" w:hAnsi="Times New Roman" w:cs="Times New Roman"/>
          <w:b/>
          <w:sz w:val="20"/>
          <w:szCs w:val="20"/>
          <w:lang w:eastAsia="pl-PL"/>
        </w:rPr>
        <w:t xml:space="preserve"> ………… miesięcy</w:t>
      </w:r>
      <w:r w:rsidRPr="00BB28C8">
        <w:rPr>
          <w:rFonts w:ascii="Times New Roman" w:eastAsia="Times New Roman" w:hAnsi="Times New Roman" w:cs="Times New Roman"/>
          <w:sz w:val="20"/>
          <w:szCs w:val="20"/>
          <w:lang w:eastAsia="pl-PL"/>
        </w:rPr>
        <w:t xml:space="preserve"> od dnia Odbioru końcowego, usunąć wszystkie ujawnione Wady dotyczące realizacji przedmiotu Umowy. </w:t>
      </w:r>
    </w:p>
    <w:p w:rsidR="00BB28C8" w:rsidRPr="00BB28C8" w:rsidRDefault="00BB28C8" w:rsidP="00FF5F6C">
      <w:pPr>
        <w:widowControl w:val="0"/>
        <w:numPr>
          <w:ilvl w:val="1"/>
          <w:numId w:val="6"/>
        </w:numPr>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Rozpoczęcie realizacji robót budowlanych przez Wykonawcę nastąpi po dniu przekazania przez Zamawiającego Dokumentacji projektowej oraz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i po protokolarnym przejęciu Terenu budowy przez Kierownika budowy.</w:t>
      </w:r>
    </w:p>
    <w:p w:rsidR="00BB28C8" w:rsidRPr="00BB28C8" w:rsidRDefault="00BB28C8" w:rsidP="00FF5F6C">
      <w:pPr>
        <w:numPr>
          <w:ilvl w:val="1"/>
          <w:numId w:val="6"/>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Zamawiający przekaże Wykonawcy Teren budowy w całości oraz Dziennik budowy w terminie </w:t>
      </w:r>
      <w:r w:rsidRPr="00BB28C8">
        <w:rPr>
          <w:rFonts w:ascii="Times New Roman" w:eastAsia="Times New Roman" w:hAnsi="Times New Roman" w:cs="Times New Roman"/>
          <w:sz w:val="20"/>
          <w:szCs w:val="20"/>
          <w:lang w:eastAsia="pl-PL"/>
        </w:rPr>
        <w:br/>
        <w:t>do 7 dni od dnia zawarcia Umowy, pod warunkiem przedłożenia przez Wykonawcę polisy ubezpieczenia budowy i terenów sąsiadujących od szkód powstałych w związku z realizacją przedmiotu umowy, na kwotę odpowiadającą wysokości wynagrodzenia umownego brutto.</w:t>
      </w:r>
    </w:p>
    <w:p w:rsidR="00BB28C8" w:rsidRPr="00BB28C8" w:rsidRDefault="00BB28C8" w:rsidP="00FF5F6C">
      <w:pPr>
        <w:numPr>
          <w:ilvl w:val="1"/>
          <w:numId w:val="6"/>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terminie dnia zgłoszenia przez Wykonawcę gotowości do Odbioru końcowego, Wykonawca ma obowiązek przekazania Zamawiającemu dokumentów, potwierdzających zawiadomienie właściwego organu nadzoru budowlanego o zakończeniu robót wraz z brakiem sprzeciwu tego organu do złożonego zawiadomienia lub pozwolenie na użytkowanie, jeśli takie jest wymagane, oraz wszystkich dokumentów przewidzianych do odbioru w STWIORB.</w:t>
      </w:r>
    </w:p>
    <w:p w:rsidR="00BB28C8" w:rsidRPr="00BB28C8" w:rsidRDefault="00BB28C8" w:rsidP="00BB28C8">
      <w:pPr>
        <w:tabs>
          <w:tab w:val="left" w:pos="567"/>
        </w:tabs>
        <w:spacing w:after="0" w:line="240" w:lineRule="auto"/>
        <w:ind w:left="360"/>
        <w:contextualSpacing/>
        <w:jc w:val="both"/>
        <w:rPr>
          <w:rFonts w:ascii="Times New Roman" w:eastAsia="Times New Roman" w:hAnsi="Times New Roman" w:cs="Times New Roman"/>
          <w:sz w:val="20"/>
          <w:szCs w:val="20"/>
          <w:lang w:eastAsia="pl-PL"/>
        </w:rPr>
      </w:pPr>
    </w:p>
    <w:p w:rsidR="00BB28C8" w:rsidRPr="00BB28C8" w:rsidRDefault="00BB28C8" w:rsidP="00FF5F6C">
      <w:pPr>
        <w:numPr>
          <w:ilvl w:val="0"/>
          <w:numId w:val="34"/>
        </w:numPr>
        <w:tabs>
          <w:tab w:val="left" w:pos="426"/>
          <w:tab w:val="left" w:pos="567"/>
        </w:tabs>
        <w:suppressAutoHyphens/>
        <w:spacing w:after="0" w:line="240" w:lineRule="auto"/>
        <w:ind w:left="426" w:right="51" w:firstLine="425"/>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Obowiązki Zamawiającego</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jest zobowiązany do realizacji Umowy w terminach i na zasadach określonych </w:t>
      </w:r>
      <w:r w:rsidRPr="00BB28C8">
        <w:rPr>
          <w:rFonts w:ascii="Times New Roman" w:eastAsia="Times New Roman" w:hAnsi="Times New Roman" w:cs="Times New Roman"/>
          <w:sz w:val="20"/>
          <w:szCs w:val="20"/>
          <w:lang w:eastAsia="pl-PL"/>
        </w:rPr>
        <w:br/>
        <w:t>w Umowie.</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Przed rozpoczęciem robót Zamawiający przekaże bezpłatnie Wykonawcy 1 egzemplarz Dokumentacji projektowej i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w wersji papierowej i elektronicznej. </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Dokumentacja projektowa i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stanowią własność Zamawiającego i mogą być wykorzystane wyłącznie w celu wykonania przedmiotu Umowy zgodnie z przeznaczeniem.</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ponosi wobec Wykonawcy odpowiedzialność za Wady w przekazanej Wykonawcy Dokumentacji projektowej. </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jest zobowiązany do dokonywania na swój koszt zmian Dokumentacji projektowej </w:t>
      </w:r>
      <w:r w:rsidRPr="00BB28C8">
        <w:rPr>
          <w:rFonts w:ascii="Times New Roman" w:eastAsia="Times New Roman" w:hAnsi="Times New Roman" w:cs="Times New Roman"/>
          <w:sz w:val="20"/>
          <w:szCs w:val="20"/>
          <w:lang w:eastAsia="pl-PL"/>
        </w:rPr>
        <w:br/>
        <w:t xml:space="preserve">w zakresie niezbędnym do wykonania przedmiotu Umowy. </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Co najmniej 7</w:t>
      </w:r>
      <w:r w:rsidRPr="00BB28C8">
        <w:rPr>
          <w:rFonts w:ascii="Times New Roman" w:eastAsia="Times New Roman" w:hAnsi="Times New Roman" w:cs="Times New Roman"/>
          <w:b/>
          <w:sz w:val="20"/>
          <w:szCs w:val="20"/>
          <w:lang w:eastAsia="ar-SA"/>
        </w:rPr>
        <w:t xml:space="preserve"> </w:t>
      </w:r>
      <w:r w:rsidRPr="00BB28C8">
        <w:rPr>
          <w:rFonts w:ascii="Times New Roman" w:eastAsia="Times New Roman" w:hAnsi="Times New Roman" w:cs="Times New Roman"/>
          <w:sz w:val="20"/>
          <w:szCs w:val="20"/>
          <w:lang w:eastAsia="ar-SA"/>
        </w:rPr>
        <w:t xml:space="preserve">dni przed rozpoczęciem robót, Zamawiający powiadomi organ nadzoru budowlanego oraz projektanta sprawującego nadzór nad zgodnością realizacji robót z projektem o planowanym Terminie rozpoczęcia robót. </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jest także zobowiązany do:</w:t>
      </w:r>
    </w:p>
    <w:p w:rsidR="00BB28C8" w:rsidRPr="00BB28C8" w:rsidRDefault="00BB28C8" w:rsidP="00FF5F6C">
      <w:pPr>
        <w:numPr>
          <w:ilvl w:val="0"/>
          <w:numId w:val="30"/>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ustanowienia nadzoru inwestorskiego i nadzoru autorskiego,</w:t>
      </w:r>
    </w:p>
    <w:p w:rsidR="00BB28C8" w:rsidRPr="00BB28C8" w:rsidRDefault="00BB28C8" w:rsidP="00FF5F6C">
      <w:pPr>
        <w:numPr>
          <w:ilvl w:val="0"/>
          <w:numId w:val="30"/>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protokolarnego przekazania Wykonawcy Terenu budowy, </w:t>
      </w:r>
    </w:p>
    <w:p w:rsidR="00BB28C8" w:rsidRPr="00BB28C8" w:rsidRDefault="00BB28C8" w:rsidP="00FF5F6C">
      <w:pPr>
        <w:numPr>
          <w:ilvl w:val="0"/>
          <w:numId w:val="30"/>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przekazania Wykonawcy Dziennika budowy w dniu protokolarnego przekazania Terenu budowy,</w:t>
      </w:r>
    </w:p>
    <w:p w:rsidR="00BB28C8" w:rsidRPr="00BB28C8" w:rsidRDefault="00BB28C8" w:rsidP="00FF5F6C">
      <w:pPr>
        <w:numPr>
          <w:ilvl w:val="0"/>
          <w:numId w:val="30"/>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dostarczenia Wykonawcy niezbędnej Dokumentacji projektowej oraz dokonania jej zmian </w:t>
      </w:r>
      <w:r w:rsidRPr="00BB28C8">
        <w:rPr>
          <w:rFonts w:ascii="Times New Roman" w:eastAsia="Times New Roman" w:hAnsi="Times New Roman" w:cs="Times New Roman"/>
          <w:sz w:val="20"/>
          <w:szCs w:val="20"/>
          <w:lang w:eastAsia="pl-PL"/>
        </w:rPr>
        <w:br/>
        <w:t xml:space="preserve">w zakresie niezbędnym do wykonania Umowy, </w:t>
      </w:r>
    </w:p>
    <w:p w:rsidR="00BB28C8" w:rsidRPr="00BB28C8" w:rsidRDefault="00BB28C8" w:rsidP="00FF5F6C">
      <w:pPr>
        <w:numPr>
          <w:ilvl w:val="0"/>
          <w:numId w:val="30"/>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udostępnienia Wykonawcy terenu pod Zaplecze budowy,</w:t>
      </w:r>
    </w:p>
    <w:p w:rsidR="00BB28C8" w:rsidRPr="00BB28C8" w:rsidRDefault="00BB28C8" w:rsidP="00FF5F6C">
      <w:pPr>
        <w:numPr>
          <w:ilvl w:val="0"/>
          <w:numId w:val="30"/>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 wyznaczania terminów odbiorów robót nie przekraczających </w:t>
      </w:r>
      <w:r w:rsidRPr="00BB28C8">
        <w:rPr>
          <w:rFonts w:ascii="Times New Roman" w:eastAsia="Times New Roman" w:hAnsi="Times New Roman" w:cs="Times New Roman"/>
          <w:b/>
          <w:sz w:val="20"/>
          <w:szCs w:val="20"/>
          <w:lang w:eastAsia="pl-PL"/>
        </w:rPr>
        <w:t xml:space="preserve">14 </w:t>
      </w:r>
      <w:r w:rsidRPr="00BB28C8">
        <w:rPr>
          <w:rFonts w:ascii="Times New Roman" w:eastAsia="Times New Roman" w:hAnsi="Times New Roman" w:cs="Times New Roman"/>
          <w:sz w:val="20"/>
          <w:szCs w:val="20"/>
          <w:lang w:eastAsia="pl-PL"/>
        </w:rPr>
        <w:t xml:space="preserve">dni od dnia powiadomienia Zamawiającego przez Wykonawcę o gotowości do odbiorów, </w:t>
      </w:r>
    </w:p>
    <w:p w:rsidR="00BB28C8" w:rsidRPr="00BB28C8" w:rsidRDefault="00BB28C8" w:rsidP="00FF5F6C">
      <w:pPr>
        <w:numPr>
          <w:ilvl w:val="0"/>
          <w:numId w:val="30"/>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terminowego przystępowania do odbiorów robót budowlanych,</w:t>
      </w:r>
    </w:p>
    <w:p w:rsidR="00BB28C8" w:rsidRPr="00BB28C8" w:rsidRDefault="00BB28C8" w:rsidP="00FF5F6C">
      <w:pPr>
        <w:numPr>
          <w:ilvl w:val="0"/>
          <w:numId w:val="30"/>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terminowej zapłaty wynagrodzenia należnego Wykonawcy za wykonanie przedmiotu Umowy,</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jest zobowiązany w terminach określonych Umową do odbiorów:</w:t>
      </w:r>
    </w:p>
    <w:p w:rsidR="00BB28C8" w:rsidRPr="00BB28C8" w:rsidRDefault="00BB28C8" w:rsidP="00FF5F6C">
      <w:pPr>
        <w:numPr>
          <w:ilvl w:val="0"/>
          <w:numId w:val="19"/>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robót ulegających zakryciu,</w:t>
      </w:r>
    </w:p>
    <w:p w:rsidR="00BB28C8" w:rsidRPr="00BB28C8" w:rsidRDefault="00BB28C8" w:rsidP="00FF5F6C">
      <w:pPr>
        <w:numPr>
          <w:ilvl w:val="0"/>
          <w:numId w:val="19"/>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robót zanikających, </w:t>
      </w:r>
    </w:p>
    <w:p w:rsidR="00BB28C8" w:rsidRPr="00BB28C8" w:rsidRDefault="00BB28C8" w:rsidP="00FF5F6C">
      <w:pPr>
        <w:numPr>
          <w:ilvl w:val="0"/>
          <w:numId w:val="19"/>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częściowych,</w:t>
      </w:r>
    </w:p>
    <w:p w:rsidR="00BB28C8" w:rsidRPr="00BB28C8" w:rsidRDefault="00BB28C8" w:rsidP="00FF5F6C">
      <w:pPr>
        <w:numPr>
          <w:ilvl w:val="0"/>
          <w:numId w:val="19"/>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końcowego całości robót,</w:t>
      </w:r>
    </w:p>
    <w:p w:rsidR="00BB28C8" w:rsidRPr="00BB28C8" w:rsidRDefault="00BB28C8" w:rsidP="00FF5F6C">
      <w:pPr>
        <w:numPr>
          <w:ilvl w:val="0"/>
          <w:numId w:val="19"/>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gwarancyjnych,</w:t>
      </w:r>
    </w:p>
    <w:p w:rsidR="00BB28C8" w:rsidRPr="00BB28C8" w:rsidRDefault="00BB28C8" w:rsidP="00FF5F6C">
      <w:pPr>
        <w:numPr>
          <w:ilvl w:val="0"/>
          <w:numId w:val="19"/>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ostatecznego.</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Odbiorów robót ulegających zakryciu i zanikających oraz częściowych dokonuje w imieniu Zamawiającego Inspektor nadzoru inwestorskiego.</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dokona komisyjnego odbioru końcowego robót budowlanych będących przedmiotem Umowy wyznaczając upoważnionych przedstawicieli, przy udziale upoważnionych przedstawicieli Wykonawcy, przystępując do odbioru w ciągu 14 dni od dnia zgłoszenia przez Wykonawcę zakończenia robót. Odbiór końcowy zostanie zakończony w ciągu 14 dni roboczych od dnia przystąpienia do odbioru.</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jest zobowiązany przystępować do odbiorów robót i dokonywać odbiorów robót </w:t>
      </w:r>
      <w:r w:rsidRPr="00BB28C8">
        <w:rPr>
          <w:rFonts w:ascii="Times New Roman" w:eastAsia="Times New Roman" w:hAnsi="Times New Roman" w:cs="Times New Roman"/>
          <w:sz w:val="20"/>
          <w:szCs w:val="20"/>
          <w:lang w:eastAsia="pl-PL"/>
        </w:rPr>
        <w:br/>
        <w:t xml:space="preserve">w terminach wynikających z Umowy. </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Od dnia przekazania Terenu budowy Wykonawcy przez Zamawiającego do dnia sporządzenia Protokołu odbioru końcowego, Zamawiającego obciążają koszty:</w:t>
      </w:r>
    </w:p>
    <w:p w:rsidR="00BB28C8" w:rsidRPr="00BB28C8" w:rsidRDefault="00BB28C8" w:rsidP="00FF5F6C">
      <w:pPr>
        <w:numPr>
          <w:ilvl w:val="0"/>
          <w:numId w:val="7"/>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zaspokojenia roszczeń wynikających z nieszczęśliwych wypadków lub szkód, spowodowanych przez Zamawiającego lub przez osobę przez niego zatrudnioną albo przez podmiot działający na mocy innej zawartej z nim umowy, </w:t>
      </w:r>
    </w:p>
    <w:p w:rsidR="00BB28C8" w:rsidRPr="00BB28C8" w:rsidRDefault="00BB28C8" w:rsidP="00FF5F6C">
      <w:pPr>
        <w:numPr>
          <w:ilvl w:val="0"/>
          <w:numId w:val="7"/>
        </w:numPr>
        <w:spacing w:after="0" w:line="240" w:lineRule="auto"/>
        <w:ind w:left="851" w:hanging="284"/>
        <w:jc w:val="both"/>
        <w:rPr>
          <w:rFonts w:ascii="Times New Roman" w:eastAsia="Times New Roman" w:hAnsi="Times New Roman" w:cs="Times New Roman"/>
          <w:color w:val="FF0000"/>
          <w:sz w:val="20"/>
          <w:szCs w:val="20"/>
          <w:lang w:eastAsia="pl-PL"/>
        </w:rPr>
      </w:pPr>
      <w:r w:rsidRPr="00BB28C8">
        <w:rPr>
          <w:rFonts w:ascii="Times New Roman" w:eastAsia="Times New Roman" w:hAnsi="Times New Roman" w:cs="Times New Roman"/>
          <w:sz w:val="20"/>
          <w:szCs w:val="20"/>
          <w:lang w:eastAsia="pl-PL"/>
        </w:rPr>
        <w:t xml:space="preserve">związane z wystąpieniem szkody w zakresie, w jakim jest ona następstwem przyczyn leżących po stronie Zamawiającego, w tym błędu Zamawiającego lub Wady ukrytej w Dokumentacji projektowej lub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w Materiałach, maszynach lub urządzeniach dostarczonych przez Zamawiającego, </w:t>
      </w:r>
    </w:p>
    <w:p w:rsidR="00BB28C8" w:rsidRPr="00BB28C8" w:rsidRDefault="00BB28C8" w:rsidP="00FF5F6C">
      <w:pPr>
        <w:numPr>
          <w:ilvl w:val="0"/>
          <w:numId w:val="7"/>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usunięcia Wad lub uszkodzeń, niewynikających z nienależytego wykonania robót przez Wykonawcę, powstałych w jakiejkolwiek części wykonanych przez Wykonawcę robót, które zostały przyjęte przez Zamawiającego do użytkowania.</w:t>
      </w:r>
    </w:p>
    <w:p w:rsidR="00BB28C8" w:rsidRPr="00BB28C8" w:rsidRDefault="00BB28C8" w:rsidP="00FF5F6C">
      <w:pPr>
        <w:numPr>
          <w:ilvl w:val="1"/>
          <w:numId w:val="40"/>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Od daty Odbioru końcowego do wystawienia Protokołu odbioru ostatecznego, Zamawiającego  obciążają koszty każdego uszkodzenia powstałego w obiekcie, którego dotyczy przedmiot Umowy, oprócz kosztów uszkodzeń spowodowanych:</w:t>
      </w:r>
    </w:p>
    <w:p w:rsidR="00BB28C8" w:rsidRPr="00BB28C8" w:rsidRDefault="00BB28C8" w:rsidP="00FF5F6C">
      <w:pPr>
        <w:numPr>
          <w:ilvl w:val="0"/>
          <w:numId w:val="8"/>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Wadą tkwiącą w obiekcie, którego dotyczy przedmiot Umowy, na dzień zakończenia robót budowlanych służących realizacji przedmiotu Umowy; </w:t>
      </w:r>
    </w:p>
    <w:p w:rsidR="00BB28C8" w:rsidRPr="00BB28C8" w:rsidRDefault="00BB28C8" w:rsidP="00FF5F6C">
      <w:pPr>
        <w:numPr>
          <w:ilvl w:val="0"/>
          <w:numId w:val="8"/>
        </w:numPr>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wypadkiem zaistniałym przed dniem Odbioru końcowego, który nie był objęty ryzykiem Zamawiającego lub; </w:t>
      </w:r>
    </w:p>
    <w:p w:rsidR="00BB28C8" w:rsidRPr="00BB28C8" w:rsidRDefault="00BB28C8" w:rsidP="00FF5F6C">
      <w:pPr>
        <w:numPr>
          <w:ilvl w:val="0"/>
          <w:numId w:val="8"/>
        </w:numPr>
        <w:spacing w:after="0" w:line="240" w:lineRule="auto"/>
        <w:ind w:left="851" w:hanging="284"/>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czynnościami Wykonawcy po dniu Odbioru końcowego.</w:t>
      </w:r>
    </w:p>
    <w:p w:rsidR="00BB28C8" w:rsidRPr="00BB28C8" w:rsidRDefault="00BB28C8" w:rsidP="00BB28C8">
      <w:pPr>
        <w:tabs>
          <w:tab w:val="left" w:pos="284"/>
        </w:tabs>
        <w:spacing w:after="0" w:line="240" w:lineRule="auto"/>
        <w:ind w:left="-283"/>
        <w:jc w:val="both"/>
        <w:rPr>
          <w:rFonts w:ascii="Times New Roman" w:eastAsia="Times New Roman" w:hAnsi="Times New Roman" w:cs="Times New Roman"/>
          <w:b/>
          <w:color w:val="FF0000"/>
          <w:sz w:val="20"/>
          <w:szCs w:val="20"/>
          <w:lang w:eastAsia="pl-PL"/>
        </w:rPr>
      </w:pPr>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0"/>
          <w:numId w:val="40"/>
        </w:numPr>
        <w:tabs>
          <w:tab w:val="left" w:pos="567"/>
        </w:tabs>
        <w:suppressAutoHyphens/>
        <w:spacing w:after="0" w:line="240" w:lineRule="auto"/>
        <w:ind w:left="426" w:right="51" w:hanging="284"/>
        <w:jc w:val="center"/>
        <w:rPr>
          <w:rFonts w:ascii="Times New Roman" w:eastAsia="Times New Roman" w:hAnsi="Times New Roman" w:cs="Times New Roman"/>
          <w:b/>
          <w:color w:val="FF0000"/>
          <w:sz w:val="20"/>
          <w:szCs w:val="20"/>
          <w:lang w:eastAsia="pl-PL"/>
        </w:rPr>
      </w:pPr>
      <w:r w:rsidRPr="00BB28C8">
        <w:rPr>
          <w:rFonts w:ascii="Times New Roman" w:eastAsia="Times New Roman" w:hAnsi="Times New Roman" w:cs="Times New Roman"/>
          <w:b/>
          <w:sz w:val="20"/>
          <w:szCs w:val="20"/>
          <w:lang w:eastAsia="pl-PL"/>
        </w:rPr>
        <w:t xml:space="preserve">Zarządzanie realizacją Umowy </w:t>
      </w:r>
    </w:p>
    <w:p w:rsidR="00BB28C8" w:rsidRPr="00BB28C8" w:rsidRDefault="00BB28C8" w:rsidP="00FF5F6C">
      <w:pPr>
        <w:numPr>
          <w:ilvl w:val="1"/>
          <w:numId w:val="36"/>
        </w:numPr>
        <w:tabs>
          <w:tab w:val="left" w:pos="284"/>
        </w:tabs>
        <w:suppressAutoHyphens/>
        <w:spacing w:after="0" w:line="240" w:lineRule="auto"/>
        <w:ind w:left="567" w:right="51" w:hanging="567"/>
        <w:jc w:val="both"/>
        <w:rPr>
          <w:rFonts w:ascii="Times New Roman" w:eastAsia="Times New Roman" w:hAnsi="Times New Roman" w:cs="Times New Roman"/>
          <w:color w:val="FF0000"/>
          <w:sz w:val="20"/>
          <w:szCs w:val="20"/>
          <w:lang w:eastAsia="pl-PL"/>
        </w:rPr>
      </w:pPr>
      <w:r w:rsidRPr="00BB28C8">
        <w:rPr>
          <w:rFonts w:ascii="Times New Roman" w:eastAsia="Times New Roman" w:hAnsi="Times New Roman" w:cs="Times New Roman"/>
          <w:sz w:val="20"/>
          <w:szCs w:val="20"/>
          <w:lang w:eastAsia="pl-PL"/>
        </w:rPr>
        <w:t xml:space="preserve"> Zamawiający wyznacza p. </w:t>
      </w:r>
      <w:r w:rsidRPr="00BB28C8">
        <w:rPr>
          <w:rFonts w:ascii="Times New Roman" w:eastAsia="Times New Roman" w:hAnsi="Times New Roman" w:cs="Times New Roman"/>
          <w:b/>
          <w:sz w:val="20"/>
          <w:szCs w:val="20"/>
          <w:lang w:eastAsia="pl-PL"/>
        </w:rPr>
        <w:t>……………………</w:t>
      </w:r>
      <w:r w:rsidRPr="00BB28C8">
        <w:rPr>
          <w:rFonts w:ascii="Times New Roman" w:eastAsia="Times New Roman" w:hAnsi="Times New Roman" w:cs="Times New Roman"/>
          <w:sz w:val="20"/>
          <w:szCs w:val="20"/>
          <w:lang w:eastAsia="pl-PL"/>
        </w:rPr>
        <w:t xml:space="preserve"> do pełnienia obowiązków Inspektora nadzoru inwestorskiego. </w:t>
      </w:r>
    </w:p>
    <w:p w:rsidR="00BB28C8" w:rsidRPr="00BB28C8" w:rsidRDefault="00BB28C8" w:rsidP="00FF5F6C">
      <w:pPr>
        <w:numPr>
          <w:ilvl w:val="1"/>
          <w:numId w:val="36"/>
        </w:numPr>
        <w:tabs>
          <w:tab w:val="left" w:pos="567"/>
          <w:tab w:val="left" w:pos="993"/>
        </w:tabs>
        <w:suppressAutoHyphens/>
        <w:spacing w:after="0" w:line="240" w:lineRule="auto"/>
        <w:ind w:left="567" w:right="51"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 koordynowania i zarządzania realizacją Umowy w imieniu Zamawiającego, Zamawiający wyznacza Inspektora nadzoru inwestorskiego, o którym mowa w pkt 5.1.</w:t>
      </w:r>
    </w:p>
    <w:p w:rsidR="00BB28C8" w:rsidRPr="00BB28C8" w:rsidRDefault="00BB28C8" w:rsidP="00FF5F6C">
      <w:pPr>
        <w:numPr>
          <w:ilvl w:val="1"/>
          <w:numId w:val="36"/>
        </w:numPr>
        <w:tabs>
          <w:tab w:val="left" w:pos="567"/>
        </w:tabs>
        <w:suppressAutoHyphens/>
        <w:spacing w:after="0" w:line="240" w:lineRule="auto"/>
        <w:ind w:left="567" w:right="51"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Inspektor nadzoru inwestorskiego jest upoważniony do bieżącej koordynacji robót realizowanych na podstawie Umowy; kontroli jakości robót, ich wykonania zgodnie z Harmonogramem rzeczowo – finansowym, do odbiorów robót wykonanych zgodnie z Dokumentacją projektową i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oraz jest odpowiedzialny za kontrolę obmiarów robót i pełni funkcje inspektora nadzoru inwestorskiego </w:t>
      </w:r>
      <w:r w:rsidRPr="00BB28C8">
        <w:rPr>
          <w:rFonts w:ascii="Times New Roman" w:eastAsia="Times New Roman" w:hAnsi="Times New Roman" w:cs="Times New Roman"/>
          <w:sz w:val="20"/>
          <w:szCs w:val="20"/>
          <w:lang w:eastAsia="pl-PL"/>
        </w:rPr>
        <w:br/>
        <w:t xml:space="preserve">w rozumieniu </w:t>
      </w: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w:t>
      </w:r>
    </w:p>
    <w:p w:rsidR="00BB28C8" w:rsidRPr="00BB28C8" w:rsidRDefault="00BB28C8" w:rsidP="00FF5F6C">
      <w:pPr>
        <w:numPr>
          <w:ilvl w:val="1"/>
          <w:numId w:val="36"/>
        </w:numPr>
        <w:tabs>
          <w:tab w:val="left" w:pos="567"/>
        </w:tabs>
        <w:suppressAutoHyphens/>
        <w:spacing w:after="0" w:line="240" w:lineRule="auto"/>
        <w:ind w:left="567" w:right="51"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Inspektor nadzoru inwestorskiego wypełnia swoje obowiązki wydając polecenia, decyzje, zgody </w:t>
      </w:r>
      <w:r w:rsidRPr="00BB28C8">
        <w:rPr>
          <w:rFonts w:ascii="Times New Roman" w:eastAsia="Times New Roman" w:hAnsi="Times New Roman" w:cs="Times New Roman"/>
          <w:sz w:val="20"/>
          <w:szCs w:val="20"/>
          <w:lang w:eastAsia="pl-PL"/>
        </w:rPr>
        <w:br/>
        <w:t xml:space="preserve">i akceptacje, które są obowiązujące dla Wykonawcy. Wykonawca ma prawo zgłosić Zamawiającemu na piśmie w terminie 3 dni roboczych zastrzeżenia do decyzji i poleceń Inspektora nadzoru inwestorskiego. Zastrzeżenia wraz z ze stanowiskiem Inspektora do zastrzeżeń, będą podlegały rozstrzygnięciu przez Zamawiającego.  </w:t>
      </w:r>
    </w:p>
    <w:p w:rsidR="00BB28C8" w:rsidRPr="00BB28C8" w:rsidRDefault="00BB28C8" w:rsidP="00FF5F6C">
      <w:pPr>
        <w:numPr>
          <w:ilvl w:val="1"/>
          <w:numId w:val="36"/>
        </w:numPr>
        <w:tabs>
          <w:tab w:val="left" w:pos="567"/>
        </w:tabs>
        <w:suppressAutoHyphens/>
        <w:spacing w:after="0" w:line="240" w:lineRule="auto"/>
        <w:ind w:left="567" w:right="51"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Czynności lub polecenia Inspektora nadzoru inwestorskiego powodujące konieczność zmiany Dokumentacji projektowej lub wykonania zwiększonej w stosunku do projektu budowlanego ilości robót wymagają uprzedniego potwierdzenia przez Zamawiającego, wydawanego w terminie 5 dni od wystąpienia z takim wnioskiem przez Wykonawcę. Brak pisemnego potwierdzenia przez Zamawiającego zmian we wskazanym terminie zwalnia Wykonawcę z obowiązku wykonania poleceń Inspektora nadzoru inwestorskiego i z odpowiedzialności za ich niewykonanie, z wyjątkiem czynności i poleceń związanych z bezpieczeństwem i higieną pracy, zabezpieczeniem mienia </w:t>
      </w:r>
      <w:r w:rsidRPr="00BB28C8">
        <w:rPr>
          <w:rFonts w:ascii="Times New Roman" w:eastAsia="Times New Roman" w:hAnsi="Times New Roman" w:cs="Times New Roman"/>
          <w:sz w:val="20"/>
          <w:szCs w:val="20"/>
          <w:lang w:eastAsia="pl-PL"/>
        </w:rPr>
        <w:br/>
        <w:t xml:space="preserve">i ochroną ppoż. </w:t>
      </w:r>
    </w:p>
    <w:p w:rsidR="00BB28C8" w:rsidRPr="00BB28C8" w:rsidRDefault="00BB28C8" w:rsidP="00FF5F6C">
      <w:pPr>
        <w:numPr>
          <w:ilvl w:val="1"/>
          <w:numId w:val="36"/>
        </w:numPr>
        <w:tabs>
          <w:tab w:val="left" w:pos="567"/>
        </w:tabs>
        <w:suppressAutoHyphens/>
        <w:spacing w:after="0" w:line="240" w:lineRule="auto"/>
        <w:ind w:left="567" w:right="51" w:hanging="567"/>
        <w:jc w:val="both"/>
        <w:rPr>
          <w:rFonts w:ascii="Times New Roman" w:eastAsia="Times New Roman" w:hAnsi="Times New Roman" w:cs="Times New Roman"/>
          <w:i/>
          <w:sz w:val="20"/>
          <w:szCs w:val="20"/>
          <w:lang w:eastAsia="pl-PL"/>
        </w:rPr>
      </w:pPr>
      <w:r w:rsidRPr="00BB28C8">
        <w:rPr>
          <w:rFonts w:ascii="Times New Roman" w:eastAsia="Times New Roman" w:hAnsi="Times New Roman" w:cs="Times New Roman"/>
          <w:sz w:val="20"/>
          <w:szCs w:val="20"/>
          <w:lang w:eastAsia="pl-PL"/>
        </w:rPr>
        <w:t>Zamawiający zastrzega sobie prawo do zmiany osoby pełniącej funkcję Inspektora nadzoru inwestorskiego</w:t>
      </w:r>
      <w:r w:rsidRPr="00BB28C8">
        <w:rPr>
          <w:rFonts w:ascii="Times New Roman" w:eastAsia="Times New Roman" w:hAnsi="Times New Roman" w:cs="Times New Roman"/>
          <w:i/>
          <w:sz w:val="20"/>
          <w:szCs w:val="20"/>
          <w:lang w:eastAsia="pl-PL"/>
        </w:rPr>
        <w:t>.</w:t>
      </w:r>
    </w:p>
    <w:p w:rsidR="00BB28C8" w:rsidRPr="00BB28C8" w:rsidRDefault="00BB28C8" w:rsidP="00FF5F6C">
      <w:pPr>
        <w:numPr>
          <w:ilvl w:val="1"/>
          <w:numId w:val="36"/>
        </w:numPr>
        <w:suppressAutoHyphens/>
        <w:spacing w:after="0" w:line="240" w:lineRule="auto"/>
        <w:ind w:left="567" w:right="51"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 dokonaniu zmiany Zamawiający powiadomi na piśmie Wykonawcę na 5 dni roboczych przed dokonaniem zmiany.</w:t>
      </w:r>
    </w:p>
    <w:p w:rsidR="00BB28C8" w:rsidRPr="00BB28C8" w:rsidRDefault="00BB28C8" w:rsidP="00FF5F6C">
      <w:pPr>
        <w:numPr>
          <w:ilvl w:val="1"/>
          <w:numId w:val="36"/>
        </w:numPr>
        <w:tabs>
          <w:tab w:val="left" w:pos="567"/>
        </w:tabs>
        <w:suppressAutoHyphens/>
        <w:spacing w:after="0" w:line="240" w:lineRule="auto"/>
        <w:ind w:left="567" w:right="51" w:hanging="567"/>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Zmiana, osoby pełniącej funkcję Inspektora nadzoru inwestorskiego</w:t>
      </w:r>
      <w:r w:rsidRPr="00BB28C8">
        <w:rPr>
          <w:rFonts w:ascii="Times New Roman" w:eastAsia="Times New Roman" w:hAnsi="Times New Roman" w:cs="Times New Roman"/>
          <w:i/>
          <w:sz w:val="20"/>
          <w:szCs w:val="20"/>
          <w:lang w:eastAsia="pl-PL"/>
        </w:rPr>
        <w:t xml:space="preserve"> </w:t>
      </w:r>
      <w:r w:rsidRPr="00BB28C8">
        <w:rPr>
          <w:rFonts w:ascii="Times New Roman" w:eastAsia="Times New Roman" w:hAnsi="Times New Roman" w:cs="Times New Roman"/>
          <w:sz w:val="20"/>
          <w:szCs w:val="20"/>
          <w:lang w:eastAsia="pl-PL"/>
        </w:rPr>
        <w:t xml:space="preserve">nie stanowi zmiany Umowy. </w:t>
      </w:r>
    </w:p>
    <w:p w:rsidR="00BB28C8" w:rsidRPr="00BB28C8" w:rsidRDefault="00BB28C8" w:rsidP="00BB28C8">
      <w:pPr>
        <w:tabs>
          <w:tab w:val="left" w:pos="567"/>
        </w:tabs>
        <w:spacing w:after="120" w:line="240" w:lineRule="auto"/>
        <w:ind w:left="426" w:right="51"/>
        <w:rPr>
          <w:rFonts w:ascii="Times New Roman" w:eastAsia="Times New Roman" w:hAnsi="Times New Roman" w:cs="Times New Roman"/>
          <w:b/>
          <w:sz w:val="20"/>
          <w:szCs w:val="20"/>
          <w:lang w:eastAsia="pl-PL"/>
        </w:rPr>
      </w:pPr>
    </w:p>
    <w:p w:rsidR="00BB28C8" w:rsidRPr="00BB28C8" w:rsidRDefault="00BB28C8" w:rsidP="00BB28C8">
      <w:pPr>
        <w:tabs>
          <w:tab w:val="left" w:pos="567"/>
        </w:tabs>
        <w:spacing w:after="120" w:line="240" w:lineRule="auto"/>
        <w:ind w:left="426" w:right="51"/>
        <w:rPr>
          <w:rFonts w:ascii="Times New Roman" w:eastAsia="Times New Roman" w:hAnsi="Times New Roman" w:cs="Times New Roman"/>
          <w:b/>
          <w:sz w:val="20"/>
          <w:szCs w:val="20"/>
          <w:lang w:eastAsia="pl-PL"/>
        </w:rPr>
      </w:pPr>
    </w:p>
    <w:p w:rsidR="00BB28C8" w:rsidRPr="00BB28C8" w:rsidRDefault="00BB28C8" w:rsidP="00BB28C8">
      <w:pPr>
        <w:tabs>
          <w:tab w:val="left" w:pos="567"/>
        </w:tabs>
        <w:spacing w:after="120" w:line="240" w:lineRule="auto"/>
        <w:ind w:left="426" w:right="51"/>
        <w:rPr>
          <w:rFonts w:ascii="Times New Roman" w:eastAsia="Times New Roman" w:hAnsi="Times New Roman" w:cs="Times New Roman"/>
          <w:b/>
          <w:sz w:val="20"/>
          <w:szCs w:val="20"/>
          <w:lang w:eastAsia="pl-PL"/>
        </w:rPr>
      </w:pPr>
    </w:p>
    <w:p w:rsidR="00BB28C8" w:rsidRPr="00BB28C8" w:rsidRDefault="00BB28C8" w:rsidP="00FF5F6C">
      <w:pPr>
        <w:numPr>
          <w:ilvl w:val="0"/>
          <w:numId w:val="36"/>
        </w:numPr>
        <w:tabs>
          <w:tab w:val="left" w:pos="567"/>
        </w:tabs>
        <w:suppressAutoHyphens/>
        <w:spacing w:after="0" w:line="240" w:lineRule="auto"/>
        <w:ind w:left="426" w:right="51" w:hanging="284"/>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Narady koordynacyjne</w:t>
      </w:r>
    </w:p>
    <w:p w:rsidR="00BB28C8" w:rsidRPr="00BB28C8" w:rsidRDefault="00BB28C8" w:rsidP="00FF5F6C">
      <w:pPr>
        <w:widowControl w:val="0"/>
        <w:numPr>
          <w:ilvl w:val="1"/>
          <w:numId w:val="36"/>
        </w:numPr>
        <w:tabs>
          <w:tab w:val="left" w:pos="567"/>
        </w:tabs>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Inspektor</w:t>
      </w:r>
      <w:r w:rsidRPr="00BB28C8">
        <w:rPr>
          <w:rFonts w:ascii="Times New Roman" w:eastAsia="Times New Roman" w:hAnsi="Times New Roman" w:cs="Times New Roman"/>
          <w:color w:val="FF0000"/>
          <w:sz w:val="20"/>
          <w:szCs w:val="20"/>
          <w:lang w:eastAsia="pl-PL"/>
        </w:rPr>
        <w:t xml:space="preserve"> </w:t>
      </w:r>
      <w:r w:rsidRPr="00BB28C8">
        <w:rPr>
          <w:rFonts w:ascii="Times New Roman" w:eastAsia="Times New Roman" w:hAnsi="Times New Roman" w:cs="Times New Roman"/>
          <w:sz w:val="20"/>
          <w:szCs w:val="20"/>
          <w:lang w:eastAsia="pl-PL"/>
        </w:rPr>
        <w:t xml:space="preserve">nadzoru inwestorskiego jest uprawniony do zwoływania narad koordynacyjnych </w:t>
      </w:r>
      <w:r w:rsidRPr="00BB28C8">
        <w:rPr>
          <w:rFonts w:ascii="Times New Roman" w:eastAsia="Times New Roman" w:hAnsi="Times New Roman" w:cs="Times New Roman"/>
          <w:sz w:val="20"/>
          <w:szCs w:val="20"/>
          <w:lang w:eastAsia="pl-PL"/>
        </w:rPr>
        <w:br/>
        <w:t>z udziałem przedstawicieli Wykonawcy, Zamawiającego i inspektorów nadzoru oraz innych zaproszonych osób.</w:t>
      </w:r>
    </w:p>
    <w:p w:rsidR="00BB28C8" w:rsidRPr="00BB28C8" w:rsidRDefault="00BB28C8" w:rsidP="00FF5F6C">
      <w:pPr>
        <w:widowControl w:val="0"/>
        <w:numPr>
          <w:ilvl w:val="1"/>
          <w:numId w:val="36"/>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pacing w:val="-4"/>
          <w:sz w:val="20"/>
          <w:szCs w:val="20"/>
          <w:lang w:eastAsia="pl-PL"/>
        </w:rPr>
        <w:t>Celem narad koordynacyjnych jest omawianie lub wyjaśnianie bieżących spraw dotyczących</w:t>
      </w:r>
      <w:r w:rsidRPr="00BB28C8">
        <w:rPr>
          <w:rFonts w:ascii="Times New Roman" w:eastAsia="Times New Roman" w:hAnsi="Times New Roman" w:cs="Times New Roman"/>
          <w:sz w:val="20"/>
          <w:szCs w:val="20"/>
          <w:lang w:eastAsia="pl-PL"/>
        </w:rPr>
        <w:t xml:space="preserve"> wykonania i zaawansowania robót, w szczególności dotyczących postępu prac albo nieprawidłowości </w:t>
      </w:r>
      <w:r w:rsidRPr="00BB28C8">
        <w:rPr>
          <w:rFonts w:ascii="Times New Roman" w:eastAsia="Times New Roman" w:hAnsi="Times New Roman" w:cs="Times New Roman"/>
          <w:sz w:val="20"/>
          <w:szCs w:val="20"/>
          <w:lang w:eastAsia="pl-PL"/>
        </w:rPr>
        <w:br/>
        <w:t>w wykonywaniu robót lub zagrożenia terminowego wykonania Umowy.</w:t>
      </w:r>
    </w:p>
    <w:p w:rsidR="00BB28C8" w:rsidRPr="00BB28C8" w:rsidRDefault="00BB28C8" w:rsidP="00FF5F6C">
      <w:pPr>
        <w:widowControl w:val="0"/>
        <w:numPr>
          <w:ilvl w:val="1"/>
          <w:numId w:val="36"/>
        </w:numPr>
        <w:tabs>
          <w:tab w:val="left" w:pos="567"/>
          <w:tab w:val="left" w:pos="851"/>
        </w:tabs>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Kierownik budowy oraz odpowiedni kierownicy robót są zobowiązani uczestniczyć w naradach koordynacyjnych.</w:t>
      </w:r>
    </w:p>
    <w:p w:rsidR="00BB28C8" w:rsidRPr="00BB28C8" w:rsidRDefault="00BB28C8" w:rsidP="00FF5F6C">
      <w:pPr>
        <w:widowControl w:val="0"/>
        <w:numPr>
          <w:ilvl w:val="1"/>
          <w:numId w:val="36"/>
        </w:numPr>
        <w:tabs>
          <w:tab w:val="left" w:pos="567"/>
          <w:tab w:val="left" w:pos="851"/>
          <w:tab w:val="left" w:pos="1134"/>
        </w:tabs>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Inspektor nadzoru inwestorskiego informuje z 3 dniowym wyprzedzeniem uczestników narady koordynacyjnej o terminie i miejscu narady, prowadzi naradę i zapewnia jej protokołowanie, </w:t>
      </w:r>
      <w:r w:rsidRPr="00BB28C8">
        <w:rPr>
          <w:rFonts w:ascii="Times New Roman" w:eastAsia="Times New Roman" w:hAnsi="Times New Roman" w:cs="Times New Roman"/>
          <w:sz w:val="20"/>
          <w:szCs w:val="20"/>
          <w:lang w:eastAsia="pl-PL"/>
        </w:rPr>
        <w:br/>
        <w:t>a kopie protokołu lub ustaleń dostarcza wszystkim osobom zaproszonym na naradę.</w:t>
      </w:r>
    </w:p>
    <w:p w:rsidR="00BB28C8" w:rsidRPr="00BB28C8" w:rsidRDefault="00BB28C8" w:rsidP="00FF5F6C">
      <w:pPr>
        <w:widowControl w:val="0"/>
        <w:numPr>
          <w:ilvl w:val="1"/>
          <w:numId w:val="36"/>
        </w:numPr>
        <w:tabs>
          <w:tab w:val="left" w:pos="567"/>
        </w:tabs>
        <w:suppressAutoHyphen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Do ustaleń zapisanych w protokole narady koordynacyjnej, uczestnicy mogą wnieść uwagi </w:t>
      </w:r>
      <w:r w:rsidRPr="00BB28C8">
        <w:rPr>
          <w:rFonts w:ascii="Times New Roman" w:eastAsia="Times New Roman" w:hAnsi="Times New Roman" w:cs="Times New Roman"/>
          <w:sz w:val="20"/>
          <w:szCs w:val="20"/>
          <w:lang w:eastAsia="pl-PL"/>
        </w:rPr>
        <w:br/>
        <w:t>w ciągu 3  dni roboczych licząc od dnia otrzymania protokołu. Po tym terminie ustalenia uważa się za wiążące.</w:t>
      </w:r>
    </w:p>
    <w:p w:rsidR="00BB28C8" w:rsidRPr="00BB28C8" w:rsidRDefault="00BB28C8" w:rsidP="00BB28C8">
      <w:pPr>
        <w:widowControl w:val="0"/>
        <w:tabs>
          <w:tab w:val="left" w:pos="567"/>
        </w:tabs>
        <w:suppressAutoHyphens/>
        <w:spacing w:after="0" w:line="240" w:lineRule="auto"/>
        <w:ind w:left="-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0"/>
          <w:numId w:val="36"/>
        </w:numPr>
        <w:tabs>
          <w:tab w:val="left" w:pos="567"/>
        </w:tabs>
        <w:suppressAutoHyphens/>
        <w:spacing w:after="0" w:line="240" w:lineRule="auto"/>
        <w:ind w:left="426" w:right="51" w:hanging="284"/>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Obowiązki Wykonawcy</w:t>
      </w:r>
    </w:p>
    <w:p w:rsidR="00BB28C8" w:rsidRPr="00BB28C8" w:rsidRDefault="00BB28C8" w:rsidP="00FF5F6C">
      <w:pPr>
        <w:numPr>
          <w:ilvl w:val="1"/>
          <w:numId w:val="36"/>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ma obowiązek wykonywania przedmiotu Umowy z należytą starannością zgodnie </w:t>
      </w:r>
      <w:r w:rsidRPr="00BB28C8">
        <w:rPr>
          <w:rFonts w:ascii="Times New Roman" w:eastAsia="Times New Roman" w:hAnsi="Times New Roman" w:cs="Times New Roman"/>
          <w:sz w:val="20"/>
          <w:szCs w:val="20"/>
          <w:lang w:eastAsia="pl-PL"/>
        </w:rPr>
        <w:br/>
        <w:t xml:space="preserve">z Umową, Ofertą i Dokumentacją projektową,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nienaruszającymi Umowy poleceniami Inspektora nadzoru inwestorskiego, zasadami wiedzy technicznej oraz przepisami prawa powszechnie obowiązującego.</w:t>
      </w:r>
    </w:p>
    <w:p w:rsidR="00BB28C8" w:rsidRPr="00BB28C8" w:rsidRDefault="00BB28C8" w:rsidP="00FF5F6C">
      <w:pPr>
        <w:numPr>
          <w:ilvl w:val="1"/>
          <w:numId w:val="36"/>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ponosi odpowiedzialność </w:t>
      </w:r>
      <w:r w:rsidRPr="00BB28C8">
        <w:rPr>
          <w:rFonts w:ascii="Times New Roman" w:eastAsia="Times New Roman" w:hAnsi="Times New Roman" w:cs="Times New Roman"/>
          <w:color w:val="000000"/>
          <w:sz w:val="20"/>
          <w:szCs w:val="20"/>
          <w:lang w:eastAsia="pl-PL"/>
        </w:rPr>
        <w:t xml:space="preserve">na zasadach ogólnych </w:t>
      </w:r>
      <w:r w:rsidRPr="00BB28C8">
        <w:rPr>
          <w:rFonts w:ascii="Times New Roman" w:eastAsia="Times New Roman" w:hAnsi="Times New Roman" w:cs="Times New Roman"/>
          <w:sz w:val="20"/>
          <w:szCs w:val="20"/>
          <w:lang w:eastAsia="pl-PL"/>
        </w:rPr>
        <w:t xml:space="preserve">za szkody związane z realizacją Umowy, w szczególności za utratę dóbr materialnych, uszkodzenie ciała lub śmierć osób oraz ponosi odpowiedzialność za wybrane metody działań i bezpieczeństwo na Terenie budowy. </w:t>
      </w:r>
    </w:p>
    <w:p w:rsidR="00BB28C8" w:rsidRPr="00BB28C8" w:rsidRDefault="00BB28C8" w:rsidP="00FF5F6C">
      <w:pPr>
        <w:numPr>
          <w:ilvl w:val="1"/>
          <w:numId w:val="36"/>
        </w:numPr>
        <w:tabs>
          <w:tab w:val="left" w:pos="567"/>
          <w:tab w:val="left" w:pos="1134"/>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ponosi odpowiedzialność wobec osób trzecich za szkody i inne zdarzenia powstałe </w:t>
      </w:r>
      <w:r w:rsidRPr="00BB28C8">
        <w:rPr>
          <w:rFonts w:ascii="Times New Roman" w:eastAsia="Times New Roman" w:hAnsi="Times New Roman" w:cs="Times New Roman"/>
          <w:sz w:val="20"/>
          <w:szCs w:val="20"/>
          <w:lang w:eastAsia="pl-PL"/>
        </w:rPr>
        <w:br/>
        <w:t xml:space="preserve">w związku z wykonywaniem robót budowlanych będących przedmiotem Umowy, chyba że odpowiedzialnym za powstałe szkody jest Zamawiający lub osoba trzecia, za którą Zamawiający ponosi odpowiedzialność. </w:t>
      </w:r>
    </w:p>
    <w:p w:rsidR="00BB28C8" w:rsidRPr="00BB28C8" w:rsidRDefault="00BB28C8" w:rsidP="00FF5F6C">
      <w:pPr>
        <w:numPr>
          <w:ilvl w:val="1"/>
          <w:numId w:val="36"/>
        </w:numPr>
        <w:tabs>
          <w:tab w:val="left" w:pos="567"/>
        </w:tabs>
        <w:spacing w:after="0" w:line="240" w:lineRule="auto"/>
        <w:ind w:left="567" w:hanging="567"/>
        <w:contextualSpacing/>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color w:val="000000"/>
          <w:sz w:val="20"/>
          <w:szCs w:val="20"/>
          <w:lang w:eastAsia="pl-PL"/>
        </w:rPr>
        <w:t xml:space="preserve">Wykonawca jest zobowiązany do </w:t>
      </w:r>
      <w:r w:rsidRPr="00BB28C8">
        <w:rPr>
          <w:rFonts w:ascii="Times New Roman" w:eastAsia="Times New Roman" w:hAnsi="Times New Roman" w:cs="Times New Roman"/>
          <w:sz w:val="20"/>
          <w:szCs w:val="20"/>
          <w:lang w:eastAsia="pl-PL"/>
        </w:rPr>
        <w:t xml:space="preserve">niezwłocznego udzielenia odpowiedzi na zgłoszone szkody. </w:t>
      </w:r>
    </w:p>
    <w:p w:rsidR="00BB28C8" w:rsidRPr="00BB28C8" w:rsidRDefault="00BB28C8" w:rsidP="00FF5F6C">
      <w:pPr>
        <w:numPr>
          <w:ilvl w:val="1"/>
          <w:numId w:val="36"/>
        </w:numPr>
        <w:tabs>
          <w:tab w:val="left" w:pos="567"/>
        </w:tabs>
        <w:spacing w:after="0" w:line="240" w:lineRule="auto"/>
        <w:ind w:left="567" w:hanging="567"/>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ponosi odpowiedzialność za jakość wykonywanych robót budowlanych oraz za jakość zastosowanych do robót Materiałów.</w:t>
      </w:r>
    </w:p>
    <w:p w:rsidR="00BB28C8" w:rsidRPr="00BB28C8" w:rsidRDefault="00BB28C8" w:rsidP="00FF5F6C">
      <w:pPr>
        <w:numPr>
          <w:ilvl w:val="1"/>
          <w:numId w:val="36"/>
        </w:numPr>
        <w:tabs>
          <w:tab w:val="left" w:pos="567"/>
          <w:tab w:val="left" w:pos="851"/>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do następujących czynności określonych szczegółowo </w:t>
      </w:r>
      <w:r w:rsidRPr="00BB28C8">
        <w:rPr>
          <w:rFonts w:ascii="Times New Roman" w:eastAsia="Times New Roman" w:hAnsi="Times New Roman" w:cs="Times New Roman"/>
          <w:sz w:val="20"/>
          <w:szCs w:val="20"/>
          <w:lang w:eastAsia="pl-PL"/>
        </w:rPr>
        <w:br/>
        <w:t>w postanowieniach Umowy:</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prowadzenia dokumentacji budowy oraz do wykonania dokumentacji powykonawczej budowy,</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 xml:space="preserve">wskazania Kierownika budowy i kierowników robót, posiadających niezbędne uprawnienia budowlane, zgodnie z przepisami </w:t>
      </w:r>
      <w:proofErr w:type="spellStart"/>
      <w:r w:rsidRPr="00BB28C8">
        <w:rPr>
          <w:rFonts w:ascii="Times New Roman" w:eastAsia="Times New Roman" w:hAnsi="Times New Roman" w:cs="Times New Roman"/>
          <w:color w:val="000000"/>
          <w:sz w:val="20"/>
          <w:szCs w:val="20"/>
          <w:lang w:eastAsia="pl-PL"/>
        </w:rPr>
        <w:t>PrBud</w:t>
      </w:r>
      <w:proofErr w:type="spellEnd"/>
      <w:r w:rsidRPr="00BB28C8">
        <w:rPr>
          <w:rFonts w:ascii="Times New Roman" w:eastAsia="Times New Roman" w:hAnsi="Times New Roman" w:cs="Times New Roman"/>
          <w:color w:val="000000"/>
          <w:sz w:val="20"/>
          <w:szCs w:val="20"/>
          <w:lang w:eastAsia="pl-PL"/>
        </w:rPr>
        <w:t xml:space="preserve"> i ofertą.</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przekazywania Inspektorowi nadzoru inwestorskiego informacji dotyczących realizacji Umowy oraz umożliwienia mu przeprowadzenia kontroli ich wykonywania,</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 xml:space="preserve">stosowania materiałów, technik wykonawczych, sprzętu, metod diagnozowania i kontroli spełniających wymagania techniczne postawione w Dokumentacji projektowej i </w:t>
      </w:r>
      <w:proofErr w:type="spellStart"/>
      <w:r w:rsidRPr="00BB28C8">
        <w:rPr>
          <w:rFonts w:ascii="Times New Roman" w:eastAsia="Times New Roman" w:hAnsi="Times New Roman" w:cs="Times New Roman"/>
          <w:color w:val="000000"/>
          <w:sz w:val="20"/>
          <w:szCs w:val="20"/>
          <w:lang w:eastAsia="pl-PL"/>
        </w:rPr>
        <w:t>STWiORB</w:t>
      </w:r>
      <w:proofErr w:type="spellEnd"/>
      <w:r w:rsidRPr="00BB28C8">
        <w:rPr>
          <w:rFonts w:ascii="Times New Roman" w:eastAsia="Times New Roman" w:hAnsi="Times New Roman" w:cs="Times New Roman"/>
          <w:color w:val="000000"/>
          <w:sz w:val="20"/>
          <w:szCs w:val="20"/>
          <w:lang w:eastAsia="pl-PL"/>
        </w:rPr>
        <w:t xml:space="preserve">, </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umożliwienia wstępu na Teren budowy wyłącznie osobom upoważnionym przez Zamawiającego lub Wykonawcę,</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zgłaszania gotowości do odbioru robót i brania udziału w wyznaczonych terminach w odbiorach robót,</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terminowego usuwania Wad, ujawnionych w czasie wykonywania robót lub ujawnionych w czasie odbiorów, oraz w czasie obowiązywania rękojmi i gwarancji,</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utrzymywania porządku na Terenie budowy,</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stosowania się do poleceń Inspektora nadzoru inwestorskiego potwierdzonych wpisem do Dziennika budowy, zgodnych z przepisami prawa i postanowieniami Umowy,</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angażowania odpowiedniej liczby osób, posiadających niezbędne uprawnienia, wiedzę </w:t>
      </w:r>
      <w:r w:rsidRPr="00BB28C8">
        <w:rPr>
          <w:rFonts w:ascii="Times New Roman" w:eastAsia="Times New Roman" w:hAnsi="Times New Roman" w:cs="Times New Roman"/>
          <w:sz w:val="20"/>
          <w:szCs w:val="20"/>
          <w:lang w:eastAsia="pl-PL"/>
        </w:rPr>
        <w:br/>
        <w:t xml:space="preserve">i doświadczenie do wykonywania powierzonych im robót i innych czynności w ramach wykonania Umowy, wyspecyfikowanych w Umowie, </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dostarczania Materiałów i urządzeń zgodnych z postanowieniami Umowy,</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zapłaty wynagrodzenia należnego Podwykonawcom, jeżeli Wykonawca dopuszcza Podwykonawców do udziału w realizacji Umowy.</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sporządzenia na żądanie Inspektora nadzoru inwestorskiego planów organizacji robót budowlanych służących realizacji przedmiotu Umowy i metod, które zamierza w tym celu przyjąć</w:t>
      </w:r>
    </w:p>
    <w:p w:rsidR="00BB28C8" w:rsidRPr="00BB28C8" w:rsidRDefault="00BB28C8" w:rsidP="00FF5F6C">
      <w:pPr>
        <w:numPr>
          <w:ilvl w:val="0"/>
          <w:numId w:val="20"/>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ubezpieczenia Terenu budowy i terenów sąsiadujących.</w:t>
      </w:r>
    </w:p>
    <w:p w:rsidR="00BB28C8" w:rsidRPr="00BB28C8" w:rsidRDefault="00BB28C8" w:rsidP="00FF5F6C">
      <w:pPr>
        <w:numPr>
          <w:ilvl w:val="1"/>
          <w:numId w:val="36"/>
        </w:numPr>
        <w:tabs>
          <w:tab w:val="left" w:pos="567"/>
        </w:tabs>
        <w:suppressAutoHyphen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Inspektor nadzoru inwestorskiego potwierdza brak możliwości wykonywania robót wpisem do Dziennika budowy dokonanym niezwłocznie po wystąpieniu okoliczności uniemożliwiających prowadzenie robót. </w:t>
      </w:r>
      <w:r w:rsidRPr="00BB28C8">
        <w:rPr>
          <w:rFonts w:ascii="Times New Roman" w:eastAsia="Times New Roman" w:hAnsi="Times New Roman" w:cs="Times New Roman"/>
          <w:sz w:val="20"/>
          <w:szCs w:val="20"/>
          <w:lang w:eastAsia="pl-PL"/>
        </w:rPr>
        <w:lastRenderedPageBreak/>
        <w:t xml:space="preserve">Jeżeli wymaga tego technologia robót, Wykonawca zobowiązany jest do prowadzenia robót przez 7 dni w tygodniu przez całą dobę. </w:t>
      </w:r>
    </w:p>
    <w:p w:rsidR="00BB28C8" w:rsidRPr="00BB28C8" w:rsidRDefault="00BB28C8" w:rsidP="00FF5F6C">
      <w:pPr>
        <w:numPr>
          <w:ilvl w:val="1"/>
          <w:numId w:val="36"/>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ar-SA"/>
        </w:rPr>
        <w:t>Wykonawca jest zobowiązany prowadzić na bieżąco i przechowywać:</w:t>
      </w:r>
    </w:p>
    <w:p w:rsidR="00BB28C8" w:rsidRPr="00BB28C8" w:rsidRDefault="00BB28C8" w:rsidP="00FF5F6C">
      <w:pPr>
        <w:numPr>
          <w:ilvl w:val="0"/>
          <w:numId w:val="24"/>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Dziennik budowy, </w:t>
      </w:r>
    </w:p>
    <w:p w:rsidR="00BB28C8" w:rsidRPr="00BB28C8" w:rsidRDefault="00BB28C8" w:rsidP="00FF5F6C">
      <w:pPr>
        <w:numPr>
          <w:ilvl w:val="0"/>
          <w:numId w:val="24"/>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protokoły odbioru robót wraz z dokumentami laboratoryjnymi, </w:t>
      </w:r>
    </w:p>
    <w:p w:rsidR="00BB28C8" w:rsidRPr="00BB28C8" w:rsidRDefault="00BB28C8" w:rsidP="00FF5F6C">
      <w:pPr>
        <w:numPr>
          <w:ilvl w:val="0"/>
          <w:numId w:val="24"/>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pozostałe dokumenty budowy, zgodnie ze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w:t>
      </w:r>
    </w:p>
    <w:p w:rsidR="00BB28C8" w:rsidRPr="00BB28C8" w:rsidRDefault="00BB28C8" w:rsidP="00FF5F6C">
      <w:pPr>
        <w:numPr>
          <w:ilvl w:val="1"/>
          <w:numId w:val="36"/>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 obowiązków Wykonawcy należy również opracowanie i aktualizacja, przekazanie Inspektorowi nadzoru  inwestorskiego do akceptacji i przechowywanie po zaakceptowaniu:</w:t>
      </w:r>
    </w:p>
    <w:p w:rsidR="00BB28C8" w:rsidRPr="00BB28C8" w:rsidRDefault="00BB28C8" w:rsidP="00FF5F6C">
      <w:pPr>
        <w:numPr>
          <w:ilvl w:val="0"/>
          <w:numId w:val="25"/>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projektu organizacji robót, </w:t>
      </w:r>
    </w:p>
    <w:p w:rsidR="00BB28C8" w:rsidRPr="00BB28C8" w:rsidRDefault="00BB28C8" w:rsidP="00FF5F6C">
      <w:pPr>
        <w:numPr>
          <w:ilvl w:val="0"/>
          <w:numId w:val="25"/>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Harmonogramu rzeczowo-finansowego robót i jego aktualizacji, </w:t>
      </w:r>
    </w:p>
    <w:p w:rsidR="00BB28C8" w:rsidRPr="00BB28C8" w:rsidRDefault="00BB28C8" w:rsidP="00FF5F6C">
      <w:pPr>
        <w:numPr>
          <w:ilvl w:val="0"/>
          <w:numId w:val="25"/>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Planu bezpieczeństwa i ochrony zdrowia, </w:t>
      </w:r>
    </w:p>
    <w:p w:rsidR="00BB28C8" w:rsidRPr="00BB28C8" w:rsidRDefault="00BB28C8" w:rsidP="00FF5F6C">
      <w:pPr>
        <w:numPr>
          <w:ilvl w:val="0"/>
          <w:numId w:val="25"/>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informacji o wytwarzanych odpadach, </w:t>
      </w:r>
    </w:p>
    <w:p w:rsidR="00BB28C8" w:rsidRPr="00BB28C8" w:rsidRDefault="00BB28C8" w:rsidP="00FF5F6C">
      <w:pPr>
        <w:numPr>
          <w:ilvl w:val="0"/>
          <w:numId w:val="25"/>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Programu zapewnienia jakości,</w:t>
      </w:r>
    </w:p>
    <w:p w:rsidR="00BB28C8" w:rsidRPr="00BB28C8" w:rsidRDefault="00BB28C8" w:rsidP="00FF5F6C">
      <w:pPr>
        <w:numPr>
          <w:ilvl w:val="0"/>
          <w:numId w:val="25"/>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  dokumentacji powykonawczej.</w:t>
      </w:r>
    </w:p>
    <w:p w:rsidR="00BB28C8" w:rsidRPr="00BB28C8" w:rsidRDefault="00BB28C8" w:rsidP="00FF5F6C">
      <w:pPr>
        <w:numPr>
          <w:ilvl w:val="1"/>
          <w:numId w:val="36"/>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rsidR="00BB28C8" w:rsidRPr="00BB28C8" w:rsidRDefault="00BB28C8" w:rsidP="00FF5F6C">
      <w:pPr>
        <w:numPr>
          <w:ilvl w:val="1"/>
          <w:numId w:val="36"/>
        </w:numPr>
        <w:tabs>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przypadku powierzenia wykonania części zamówienia Podwykonawcom, Wykonawca </w:t>
      </w:r>
      <w:r w:rsidRPr="00BB28C8">
        <w:rPr>
          <w:rFonts w:ascii="Times New Roman" w:eastAsia="Times New Roman" w:hAnsi="Times New Roman" w:cs="Times New Roman"/>
          <w:sz w:val="20"/>
          <w:szCs w:val="20"/>
          <w:lang w:eastAsia="pl-PL"/>
        </w:rPr>
        <w:br/>
        <w:t xml:space="preserve"> będzie pełnił funkcję koordynatora Podwykonawców podczas wykonywania robót i usuwania ewentualnych Wad. Wykonawca odpowiada za działania lub uchybienia każdego Podwykonawcy.</w:t>
      </w:r>
    </w:p>
    <w:p w:rsidR="00BB28C8" w:rsidRPr="00BB28C8" w:rsidRDefault="00BB28C8" w:rsidP="00FF5F6C">
      <w:pPr>
        <w:numPr>
          <w:ilvl w:val="1"/>
          <w:numId w:val="36"/>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Od daty Odbioru końcowego do wystawienia Protokołu odbioru ostatecznego, Wykonawcę obciążają koszty usunięcia Wad i naprawienia każdej szkody rzeczywistej powstałej w obiekcie, którego dotyczy przedmiot Umowy, i za którą ponosi odpowiedzialność na zasadach ogólnych </w:t>
      </w:r>
      <w:r w:rsidRPr="00BB28C8">
        <w:rPr>
          <w:rFonts w:ascii="Times New Roman" w:eastAsia="Times New Roman" w:hAnsi="Times New Roman" w:cs="Times New Roman"/>
          <w:sz w:val="20"/>
          <w:szCs w:val="20"/>
          <w:lang w:eastAsia="pl-PL"/>
        </w:rPr>
        <w:br/>
        <w:t>a spowodowanej:</w:t>
      </w:r>
    </w:p>
    <w:p w:rsidR="00BB28C8" w:rsidRPr="00BB28C8" w:rsidRDefault="00BB28C8" w:rsidP="00FF5F6C">
      <w:pPr>
        <w:numPr>
          <w:ilvl w:val="0"/>
          <w:numId w:val="35"/>
        </w:numPr>
        <w:tabs>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Wadą, która wynikła z wykonanych w ramach Umowy robót  i  tkwiła w obiekcie, którego dotyczy przedmiot Umowy na dzień zakończenia robót budowlanych służących realizacji przedmiotu Umowy; </w:t>
      </w:r>
    </w:p>
    <w:p w:rsidR="00BB28C8" w:rsidRPr="00BB28C8" w:rsidRDefault="00BB28C8" w:rsidP="00FF5F6C">
      <w:pPr>
        <w:numPr>
          <w:ilvl w:val="0"/>
          <w:numId w:val="35"/>
        </w:numPr>
        <w:tabs>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wypadkiem zaistniałym przed dniem Odbioru końcowego, który nie był objęty ryzykiem Zamawiającego; </w:t>
      </w:r>
    </w:p>
    <w:p w:rsidR="00BB28C8" w:rsidRPr="00BB28C8" w:rsidRDefault="00BB28C8" w:rsidP="00FF5F6C">
      <w:pPr>
        <w:numPr>
          <w:ilvl w:val="0"/>
          <w:numId w:val="35"/>
        </w:numPr>
        <w:tabs>
          <w:tab w:val="left" w:pos="709"/>
        </w:tabs>
        <w:spacing w:after="0" w:line="240" w:lineRule="auto"/>
        <w:ind w:left="851" w:hanging="284"/>
        <w:contextualSpacing/>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czynnościami Wykonawcy na Terenie budowy po dniu Odbioru końcowego.</w:t>
      </w:r>
    </w:p>
    <w:p w:rsidR="00BB28C8" w:rsidRPr="00BB28C8" w:rsidRDefault="00BB28C8" w:rsidP="00FF5F6C">
      <w:pPr>
        <w:numPr>
          <w:ilvl w:val="1"/>
          <w:numId w:val="36"/>
        </w:numPr>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Wykonawca pokryje koszty napraw i przywrócenia do stanu poprzedniego dróg zniszczonych podczas transportu przez Wykonawcę lub inne podmioty, za które ponosi on  odpowiedzialność, w związku </w:t>
      </w:r>
      <w:r w:rsidRPr="00BB28C8">
        <w:rPr>
          <w:rFonts w:ascii="Times New Roman" w:eastAsia="Times New Roman" w:hAnsi="Times New Roman" w:cs="Times New Roman"/>
          <w:sz w:val="20"/>
          <w:szCs w:val="20"/>
          <w:lang w:eastAsia="pl-PL"/>
        </w:rPr>
        <w:br/>
        <w:t>z realizacją Umowy.</w:t>
      </w:r>
    </w:p>
    <w:p w:rsidR="00BB28C8" w:rsidRPr="00BB28C8" w:rsidRDefault="00BB28C8" w:rsidP="00FF5F6C">
      <w:pPr>
        <w:numPr>
          <w:ilvl w:val="1"/>
          <w:numId w:val="36"/>
        </w:numPr>
        <w:tabs>
          <w:tab w:val="left" w:pos="567"/>
          <w:tab w:val="left" w:pos="851"/>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Wykonawca przygotowuje dokumentację powykonawczą zgodnie z obowiązującymi przepisami prawa, odzwierciedlając i dokumentując stan faktyczny wykonania robót.</w:t>
      </w:r>
    </w:p>
    <w:p w:rsidR="00BB28C8" w:rsidRPr="00BB28C8" w:rsidRDefault="00BB28C8" w:rsidP="00FF5F6C">
      <w:pPr>
        <w:numPr>
          <w:ilvl w:val="1"/>
          <w:numId w:val="36"/>
        </w:numPr>
        <w:tabs>
          <w:tab w:val="left" w:pos="567"/>
          <w:tab w:val="left" w:pos="851"/>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Dokumentacja powykonawcza kompletowana będzie przez Wykonawcę sukcesywnie wraz </w:t>
      </w:r>
      <w:r w:rsidRPr="00BB28C8">
        <w:rPr>
          <w:rFonts w:ascii="Times New Roman" w:eastAsia="Times New Roman" w:hAnsi="Times New Roman" w:cs="Times New Roman"/>
          <w:sz w:val="20"/>
          <w:szCs w:val="20"/>
          <w:lang w:eastAsia="pl-PL"/>
        </w:rPr>
        <w:br/>
        <w:t>z postępem robót oraz Odbiorami robót zanikających i ulegających zakryciu i poddawanych Odbiorom częściowym.</w:t>
      </w:r>
    </w:p>
    <w:p w:rsidR="00BB28C8" w:rsidRPr="00BB28C8" w:rsidRDefault="00BB28C8" w:rsidP="00FF5F6C">
      <w:pPr>
        <w:numPr>
          <w:ilvl w:val="1"/>
          <w:numId w:val="36"/>
        </w:numPr>
        <w:tabs>
          <w:tab w:val="left" w:pos="426"/>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  Dokumentacja powykonawcza będzie udostępniona Zamawiającemu na każde żądanie w trakcie obowiązywania niniejszej Umowy.</w:t>
      </w:r>
    </w:p>
    <w:p w:rsidR="00BB28C8" w:rsidRPr="00BB28C8" w:rsidRDefault="00BB28C8" w:rsidP="00FF5F6C">
      <w:pPr>
        <w:numPr>
          <w:ilvl w:val="1"/>
          <w:numId w:val="36"/>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Skompletowana dokumentacja powykonawcza zostanie przekazana Zamawiającemu w wersji papierowej i elektronicznej w 1 egzemplarzu, w terminie zgłoszenia robót przez Wykonawcę do Odbioru końcowego. </w:t>
      </w:r>
    </w:p>
    <w:p w:rsidR="00BB28C8" w:rsidRPr="00BB28C8" w:rsidRDefault="00BB28C8" w:rsidP="00BB28C8">
      <w:pPr>
        <w:tabs>
          <w:tab w:val="left" w:pos="426"/>
          <w:tab w:val="left" w:pos="709"/>
        </w:tabs>
        <w:spacing w:after="0" w:line="240" w:lineRule="auto"/>
        <w:ind w:left="426" w:hanging="709"/>
        <w:jc w:val="both"/>
        <w:rPr>
          <w:rFonts w:ascii="Times New Roman" w:eastAsia="Times New Roman" w:hAnsi="Times New Roman" w:cs="Times New Roman"/>
          <w:b/>
          <w:color w:val="FF0000"/>
          <w:sz w:val="20"/>
          <w:szCs w:val="20"/>
          <w:lang w:eastAsia="pl-PL"/>
        </w:rPr>
      </w:pPr>
    </w:p>
    <w:p w:rsidR="00BB28C8" w:rsidRPr="00BB28C8" w:rsidRDefault="00BB28C8" w:rsidP="00FF5F6C">
      <w:pPr>
        <w:numPr>
          <w:ilvl w:val="0"/>
          <w:numId w:val="44"/>
        </w:numPr>
        <w:tabs>
          <w:tab w:val="left" w:pos="567"/>
        </w:tabs>
        <w:spacing w:after="0" w:line="240" w:lineRule="auto"/>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Potencjał Wykonawcy</w:t>
      </w:r>
    </w:p>
    <w:p w:rsidR="00BB28C8" w:rsidRPr="00BB28C8" w:rsidRDefault="00BB28C8" w:rsidP="00FF5F6C">
      <w:pPr>
        <w:numPr>
          <w:ilvl w:val="1"/>
          <w:numId w:val="44"/>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BB28C8" w:rsidRPr="00BB28C8" w:rsidRDefault="00BB28C8" w:rsidP="00FF5F6C">
      <w:pPr>
        <w:numPr>
          <w:ilvl w:val="1"/>
          <w:numId w:val="44"/>
        </w:numPr>
        <w:tabs>
          <w:tab w:val="left" w:pos="567"/>
          <w:tab w:val="left" w:pos="851"/>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oświadcza, że posiada wiedzę i doświadczenie wymagane do realizacji robót budowlanych będących przedmiotem Umowy.</w:t>
      </w:r>
    </w:p>
    <w:p w:rsidR="00BB28C8" w:rsidRPr="00BB28C8" w:rsidRDefault="00BB28C8" w:rsidP="00FF5F6C">
      <w:pPr>
        <w:numPr>
          <w:ilvl w:val="1"/>
          <w:numId w:val="44"/>
        </w:numPr>
        <w:tabs>
          <w:tab w:val="left" w:pos="567"/>
          <w:tab w:val="left" w:pos="851"/>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oświadcza, że podmiot trzeci  …………. (</w:t>
      </w:r>
      <w:r w:rsidRPr="00BB28C8">
        <w:rPr>
          <w:rFonts w:ascii="Times New Roman" w:eastAsia="Times New Roman" w:hAnsi="Times New Roman" w:cs="Times New Roman"/>
          <w:i/>
          <w:sz w:val="20"/>
          <w:szCs w:val="20"/>
          <w:lang w:eastAsia="pl-PL"/>
        </w:rPr>
        <w:t>nazwa podmiotu trzeciego</w:t>
      </w:r>
      <w:r w:rsidRPr="00BB28C8">
        <w:rPr>
          <w:rFonts w:ascii="Times New Roman" w:eastAsia="Times New Roman" w:hAnsi="Times New Roman" w:cs="Times New Roman"/>
          <w:sz w:val="20"/>
          <w:szCs w:val="20"/>
          <w:lang w:eastAsia="pl-PL"/>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BB28C8">
        <w:rPr>
          <w:rFonts w:ascii="Times New Roman" w:eastAsia="Times New Roman" w:hAnsi="Times New Roman" w:cs="Times New Roman"/>
          <w:i/>
          <w:sz w:val="20"/>
          <w:szCs w:val="20"/>
          <w:lang w:eastAsia="pl-PL"/>
        </w:rPr>
        <w:t>w jakim wiedza i doświadczenie podmiotu trzeciego były deklarowane do wykonania przedmiotu Umowy na użytek postępowania o udzielenie zamówienia publicznego</w:t>
      </w:r>
      <w:r w:rsidRPr="00BB28C8">
        <w:rPr>
          <w:rFonts w:ascii="Times New Roman" w:eastAsia="Times New Roman" w:hAnsi="Times New Roman" w:cs="Times New Roman"/>
          <w:sz w:val="20"/>
          <w:szCs w:val="20"/>
          <w:lang w:eastAsia="pl-PL"/>
        </w:rPr>
        <w:t>). W przypadku zaprzestania wykonywania Umowy przez …………… (</w:t>
      </w:r>
      <w:r w:rsidRPr="00BB28C8">
        <w:rPr>
          <w:rFonts w:ascii="Times New Roman" w:eastAsia="Times New Roman" w:hAnsi="Times New Roman" w:cs="Times New Roman"/>
          <w:i/>
          <w:sz w:val="20"/>
          <w:szCs w:val="20"/>
          <w:lang w:eastAsia="pl-PL"/>
        </w:rPr>
        <w:t>nazwa podmiotu trzeciego</w:t>
      </w:r>
      <w:r w:rsidRPr="00BB28C8">
        <w:rPr>
          <w:rFonts w:ascii="Times New Roman" w:eastAsia="Times New Roman" w:hAnsi="Times New Roman" w:cs="Times New Roman"/>
          <w:sz w:val="20"/>
          <w:szCs w:val="20"/>
          <w:lang w:eastAsia="pl-P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BB28C8" w:rsidRPr="00BB28C8" w:rsidRDefault="00BB28C8" w:rsidP="00FF5F6C">
      <w:pPr>
        <w:numPr>
          <w:ilvl w:val="1"/>
          <w:numId w:val="44"/>
        </w:numPr>
        <w:tabs>
          <w:tab w:val="left" w:pos="567"/>
          <w:tab w:val="left" w:pos="993"/>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oświadcza, że dysponuje odpowiednimi środkami finansowymi umożliwiającymi wykonanie przedmiotu Umowy.</w:t>
      </w:r>
    </w:p>
    <w:p w:rsidR="00BB28C8" w:rsidRPr="00BB28C8" w:rsidRDefault="00BB28C8" w:rsidP="00FF5F6C">
      <w:pPr>
        <w:numPr>
          <w:ilvl w:val="1"/>
          <w:numId w:val="44"/>
        </w:numPr>
        <w:tabs>
          <w:tab w:val="left" w:pos="567"/>
          <w:tab w:val="left" w:pos="1134"/>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Wykonawca zapewnia, że …………. (</w:t>
      </w:r>
      <w:r w:rsidRPr="00BB28C8">
        <w:rPr>
          <w:rFonts w:ascii="Times New Roman" w:eastAsia="Times New Roman" w:hAnsi="Times New Roman" w:cs="Times New Roman"/>
          <w:i/>
          <w:sz w:val="20"/>
          <w:szCs w:val="20"/>
          <w:lang w:eastAsia="pl-PL"/>
        </w:rPr>
        <w:t>podmiot trzeci</w:t>
      </w:r>
      <w:r w:rsidRPr="00BB28C8">
        <w:rPr>
          <w:rFonts w:ascii="Times New Roman" w:eastAsia="Times New Roman" w:hAnsi="Times New Roman" w:cs="Times New Roman"/>
          <w:sz w:val="20"/>
          <w:szCs w:val="20"/>
          <w:lang w:eastAsia="pl-PL"/>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BB28C8">
        <w:rPr>
          <w:rFonts w:ascii="Times New Roman" w:eastAsia="Times New Roman" w:hAnsi="Times New Roman" w:cs="Times New Roman"/>
          <w:i/>
          <w:sz w:val="20"/>
          <w:szCs w:val="20"/>
          <w:lang w:eastAsia="pl-PL"/>
        </w:rPr>
        <w:t>podmiot trzeci</w:t>
      </w:r>
      <w:r w:rsidRPr="00BB28C8">
        <w:rPr>
          <w:rFonts w:ascii="Times New Roman" w:eastAsia="Times New Roman" w:hAnsi="Times New Roman" w:cs="Times New Roman"/>
          <w:sz w:val="20"/>
          <w:szCs w:val="20"/>
          <w:lang w:eastAsia="pl-PL"/>
        </w:rPr>
        <w:t xml:space="preserve">) z tego tytułu nie obciążają Zamawiającego. </w:t>
      </w:r>
    </w:p>
    <w:p w:rsidR="00BB28C8" w:rsidRPr="00BB28C8" w:rsidRDefault="00BB28C8" w:rsidP="00FF5F6C">
      <w:pPr>
        <w:numPr>
          <w:ilvl w:val="1"/>
          <w:numId w:val="44"/>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Dokument potwierdzający zobowiązanie ………. (</w:t>
      </w:r>
      <w:r w:rsidRPr="00BB28C8">
        <w:rPr>
          <w:rFonts w:ascii="Times New Roman" w:eastAsia="Times New Roman" w:hAnsi="Times New Roman" w:cs="Times New Roman"/>
          <w:i/>
          <w:sz w:val="20"/>
          <w:szCs w:val="20"/>
          <w:lang w:eastAsia="pl-PL"/>
        </w:rPr>
        <w:t>podmiot trzeci)</w:t>
      </w:r>
      <w:r w:rsidRPr="00BB28C8">
        <w:rPr>
          <w:rFonts w:ascii="Times New Roman" w:eastAsia="Times New Roman" w:hAnsi="Times New Roman" w:cs="Times New Roman"/>
          <w:sz w:val="20"/>
          <w:szCs w:val="20"/>
          <w:lang w:eastAsia="pl-PL"/>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BB28C8" w:rsidRPr="00BB28C8" w:rsidRDefault="00BB28C8" w:rsidP="00BB28C8">
      <w:pPr>
        <w:tabs>
          <w:tab w:val="left" w:pos="426"/>
        </w:tabs>
        <w:spacing w:after="0" w:line="240" w:lineRule="auto"/>
        <w:ind w:left="426"/>
        <w:contextualSpacing/>
        <w:jc w:val="both"/>
        <w:rPr>
          <w:rFonts w:ascii="Times New Roman" w:eastAsia="Times New Roman" w:hAnsi="Times New Roman" w:cs="Times New Roman"/>
          <w:color w:val="FF0000"/>
          <w:sz w:val="20"/>
          <w:szCs w:val="20"/>
          <w:lang w:eastAsia="pl-PL"/>
        </w:rPr>
      </w:pPr>
    </w:p>
    <w:p w:rsidR="00BB28C8" w:rsidRPr="00BB28C8" w:rsidRDefault="00BB28C8" w:rsidP="00FF5F6C">
      <w:pPr>
        <w:numPr>
          <w:ilvl w:val="0"/>
          <w:numId w:val="44"/>
        </w:numPr>
        <w:tabs>
          <w:tab w:val="left" w:pos="709"/>
        </w:tabs>
        <w:suppressAutoHyphens/>
        <w:spacing w:after="0" w:line="240" w:lineRule="auto"/>
        <w:ind w:left="851" w:right="51" w:hanging="284"/>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Kierownik budowy </w:t>
      </w:r>
    </w:p>
    <w:p w:rsidR="00BB28C8" w:rsidRPr="00BB28C8" w:rsidRDefault="00BB28C8" w:rsidP="00FF5F6C">
      <w:pPr>
        <w:numPr>
          <w:ilvl w:val="1"/>
          <w:numId w:val="44"/>
        </w:numPr>
        <w:tabs>
          <w:tab w:val="left" w:pos="567"/>
        </w:tabs>
        <w:suppressAutoHyphens/>
        <w:spacing w:after="0" w:line="240" w:lineRule="auto"/>
        <w:ind w:left="567" w:right="51"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ustanawia :</w:t>
      </w:r>
    </w:p>
    <w:p w:rsidR="00BB28C8" w:rsidRPr="00BB28C8" w:rsidRDefault="00BB28C8" w:rsidP="00FF5F6C">
      <w:pPr>
        <w:numPr>
          <w:ilvl w:val="0"/>
          <w:numId w:val="47"/>
        </w:numPr>
        <w:tabs>
          <w:tab w:val="left" w:pos="567"/>
        </w:tabs>
        <w:suppressAutoHyphens/>
        <w:spacing w:after="0" w:line="240" w:lineRule="auto"/>
        <w:ind w:right="51"/>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Pana/Panią ……………………………………. jako Kierownika budowy, który jest uprawniony do działania w związku z realizacją Umowy w granicach określonych art. 22 ustawy </w:t>
      </w: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w:t>
      </w:r>
    </w:p>
    <w:p w:rsidR="00BB28C8" w:rsidRPr="00BB28C8" w:rsidRDefault="00BB28C8" w:rsidP="00FF5F6C">
      <w:pPr>
        <w:numPr>
          <w:ilvl w:val="1"/>
          <w:numId w:val="44"/>
        </w:numPr>
        <w:tabs>
          <w:tab w:val="left" w:pos="567"/>
        </w:tabs>
        <w:suppressAutoHyphens/>
        <w:spacing w:after="0" w:line="240" w:lineRule="auto"/>
        <w:ind w:left="567" w:right="51" w:hanging="567"/>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sz w:val="20"/>
          <w:szCs w:val="20"/>
          <w:lang w:eastAsia="pl-PL"/>
        </w:rPr>
        <w:t xml:space="preserve">Wykonawca ma prawo do zmiany osób pełniącej obowiązki Kierowników na inną osobę </w:t>
      </w:r>
      <w:r w:rsidRPr="00BB28C8">
        <w:rPr>
          <w:rFonts w:ascii="Times New Roman" w:eastAsia="Times New Roman" w:hAnsi="Times New Roman" w:cs="Times New Roman"/>
          <w:sz w:val="20"/>
          <w:szCs w:val="20"/>
          <w:lang w:eastAsia="pl-PL"/>
        </w:rPr>
        <w:br/>
        <w:t xml:space="preserve">o  kwalifikacjach co najmniej równych kwalifikacjom wymaganym przez Zamawiającego </w:t>
      </w:r>
      <w:r w:rsidRPr="00BB28C8">
        <w:rPr>
          <w:rFonts w:ascii="Times New Roman" w:eastAsia="Times New Roman" w:hAnsi="Times New Roman" w:cs="Times New Roman"/>
          <w:sz w:val="20"/>
          <w:szCs w:val="20"/>
          <w:lang w:eastAsia="pl-PL"/>
        </w:rPr>
        <w:br/>
        <w:t xml:space="preserve">w postępowaniu o udzielenie zamówienia publicznego prowadzącym do zawarcia Umowy po poinformowaniu o zamiarze zmiany Inspektora nadzoru inwestorskiego i uzyskaniu jego pisemnej akceptacji, na warunkach i zgodnie z procedurą określoną w pkt 11.1 – 11.3. </w:t>
      </w:r>
    </w:p>
    <w:p w:rsidR="00BB28C8" w:rsidRPr="00BB28C8" w:rsidRDefault="00BB28C8" w:rsidP="00FF5F6C">
      <w:pPr>
        <w:numPr>
          <w:ilvl w:val="1"/>
          <w:numId w:val="44"/>
        </w:numPr>
        <w:tabs>
          <w:tab w:val="left" w:pos="567"/>
        </w:tabs>
        <w:suppressAutoHyphens/>
        <w:spacing w:after="0" w:line="240" w:lineRule="auto"/>
        <w:ind w:left="567" w:right="51" w:hanging="567"/>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sz w:val="20"/>
          <w:szCs w:val="20"/>
          <w:lang w:eastAsia="pl-PL"/>
        </w:rPr>
        <w:t>Kierownik budowy ma obowiązek przebywania na Terenie budowy w trakcie wykonywania robót budowalnych stanowiących przedmiot Umowy, pod rygorem zapłaty przewidzianych kar umownych za nieuzasadniony brak Kierownika budowy na Terenie budowy.</w:t>
      </w:r>
    </w:p>
    <w:p w:rsidR="00BB28C8" w:rsidRPr="00BB28C8" w:rsidRDefault="00BB28C8" w:rsidP="00BB28C8">
      <w:pPr>
        <w:tabs>
          <w:tab w:val="left" w:pos="567"/>
        </w:tabs>
        <w:spacing w:after="120" w:line="240" w:lineRule="auto"/>
        <w:ind w:left="-283" w:right="51"/>
        <w:rPr>
          <w:rFonts w:ascii="Times New Roman" w:eastAsia="Times New Roman" w:hAnsi="Times New Roman" w:cs="Times New Roman"/>
          <w:strike/>
          <w:sz w:val="20"/>
          <w:szCs w:val="20"/>
          <w:lang w:eastAsia="pl-PL"/>
        </w:rPr>
      </w:pPr>
    </w:p>
    <w:p w:rsidR="00BB28C8" w:rsidRPr="00BB28C8" w:rsidRDefault="00BB28C8" w:rsidP="00FF5F6C">
      <w:pPr>
        <w:numPr>
          <w:ilvl w:val="0"/>
          <w:numId w:val="44"/>
        </w:numPr>
        <w:tabs>
          <w:tab w:val="left" w:pos="426"/>
          <w:tab w:val="left" w:pos="567"/>
        </w:tabs>
        <w:spacing w:after="0" w:line="240" w:lineRule="auto"/>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Podwykonawcy</w:t>
      </w:r>
    </w:p>
    <w:p w:rsidR="00BB28C8" w:rsidRPr="00BB28C8" w:rsidRDefault="00BB28C8" w:rsidP="00FF5F6C">
      <w:pPr>
        <w:numPr>
          <w:ilvl w:val="1"/>
          <w:numId w:val="43"/>
        </w:numPr>
        <w:tabs>
          <w:tab w:val="left" w:pos="567"/>
          <w:tab w:val="left" w:pos="851"/>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powierzy Podwykonawcom wykonanie następujących robót budowlanych stanowiących przedmiot Umowy: ……………………………</w:t>
      </w:r>
    </w:p>
    <w:p w:rsidR="00BB28C8" w:rsidRPr="00BB28C8" w:rsidRDefault="00BB28C8" w:rsidP="00FF5F6C">
      <w:pPr>
        <w:numPr>
          <w:ilvl w:val="1"/>
          <w:numId w:val="43"/>
        </w:numPr>
        <w:tabs>
          <w:tab w:val="left" w:pos="567"/>
          <w:tab w:val="left" w:pos="851"/>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Podwykonawca lub dalszy Podwykonawca nie może wykonywać żadnych robót budowlanych stanowiących przedmiot Umowy bez akceptacji umowy z nim przez Zamawiającego.</w:t>
      </w:r>
    </w:p>
    <w:p w:rsidR="00BB28C8" w:rsidRPr="00BB28C8" w:rsidRDefault="00BB28C8" w:rsidP="00FF5F6C">
      <w:pPr>
        <w:numPr>
          <w:ilvl w:val="1"/>
          <w:numId w:val="43"/>
        </w:numPr>
        <w:tabs>
          <w:tab w:val="left" w:pos="426"/>
          <w:tab w:val="left" w:pos="851"/>
        </w:tabs>
        <w:spacing w:after="0" w:line="240" w:lineRule="auto"/>
        <w:ind w:left="567" w:hanging="567"/>
        <w:contextualSpacing/>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color w:val="000000"/>
          <w:sz w:val="20"/>
          <w:szCs w:val="20"/>
          <w:lang w:eastAsia="pl-PL"/>
        </w:rPr>
        <w:t>Wykonawca jest odpowiedzialny za działania lub zaniechania Podwykonawców, dalszych Podwykonawców, ich przedstawicieli lub pracowników, jak za własne działania lub zaniechania.</w:t>
      </w:r>
    </w:p>
    <w:p w:rsidR="00BB28C8" w:rsidRPr="00BB28C8" w:rsidRDefault="00BB28C8" w:rsidP="00FF5F6C">
      <w:pPr>
        <w:numPr>
          <w:ilvl w:val="1"/>
          <w:numId w:val="43"/>
        </w:numPr>
        <w:tabs>
          <w:tab w:val="left" w:pos="426"/>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Umowa z Podwykonawcą lub dalszym Podwykonawcą powinna stanowić w szczególności, iż:</w:t>
      </w:r>
    </w:p>
    <w:p w:rsidR="00BB28C8" w:rsidRPr="00BB28C8" w:rsidRDefault="00BB28C8" w:rsidP="00FF5F6C">
      <w:pPr>
        <w:numPr>
          <w:ilvl w:val="0"/>
          <w:numId w:val="26"/>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B28C8" w:rsidRPr="00BB28C8" w:rsidRDefault="00BB28C8" w:rsidP="00FF5F6C">
      <w:pPr>
        <w:numPr>
          <w:ilvl w:val="0"/>
          <w:numId w:val="26"/>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przedmiotem Umowy o podwykonawstwo jest wyłącznie wykonanie, odpowiednio: robót budowlanych, dostaw lub usług, które ściśle odpowiadają części zamówienia określonego Umową zawartą pomiędzy Zamawiającym a Wykonawcą,</w:t>
      </w:r>
    </w:p>
    <w:p w:rsidR="00BB28C8" w:rsidRPr="00BB28C8" w:rsidRDefault="00BB28C8" w:rsidP="00FF5F6C">
      <w:pPr>
        <w:numPr>
          <w:ilvl w:val="0"/>
          <w:numId w:val="26"/>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BB28C8" w:rsidRPr="00BB28C8" w:rsidRDefault="00BB28C8" w:rsidP="00FF5F6C">
      <w:pPr>
        <w:numPr>
          <w:ilvl w:val="0"/>
          <w:numId w:val="26"/>
        </w:numPr>
        <w:tabs>
          <w:tab w:val="left" w:pos="851"/>
        </w:tabs>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w:t>
      </w:r>
      <w:proofErr w:type="spellStart"/>
      <w:r w:rsidRPr="00BB28C8">
        <w:rPr>
          <w:rFonts w:ascii="Times New Roman" w:eastAsia="Times New Roman" w:hAnsi="Times New Roman" w:cs="Times New Roman"/>
          <w:sz w:val="20"/>
          <w:szCs w:val="20"/>
          <w:lang w:eastAsia="pl-PL"/>
        </w:rPr>
        <w:t>siwz</w:t>
      </w:r>
      <w:proofErr w:type="spellEnd"/>
      <w:r w:rsidRPr="00BB28C8">
        <w:rPr>
          <w:rFonts w:ascii="Times New Roman" w:eastAsia="Times New Roman" w:hAnsi="Times New Roman" w:cs="Times New Roman"/>
          <w:sz w:val="20"/>
          <w:szCs w:val="20"/>
          <w:lang w:eastAsia="pl-PL"/>
        </w:rPr>
        <w:t xml:space="preserve"> oraz standardom deklarowanym w Ofercie Wykonawcy,</w:t>
      </w:r>
    </w:p>
    <w:p w:rsidR="00BB28C8" w:rsidRPr="00BB28C8" w:rsidRDefault="00BB28C8" w:rsidP="00FF5F6C">
      <w:pPr>
        <w:numPr>
          <w:ilvl w:val="0"/>
          <w:numId w:val="26"/>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okres odpowiedzialności Podwykonawcy lub dalszego Podwykonawcy za Wady przedmiotu Umowy o podwykonawstwo, nie będzie  krótszy od okresu odpowiedzialności za Wady przedmiotu Umowy Wykonawcy wobec Zamawiającego,</w:t>
      </w:r>
    </w:p>
    <w:p w:rsidR="00BB28C8" w:rsidRPr="00BB28C8" w:rsidRDefault="00BB28C8" w:rsidP="00FF5F6C">
      <w:pPr>
        <w:numPr>
          <w:ilvl w:val="0"/>
          <w:numId w:val="26"/>
        </w:numPr>
        <w:tabs>
          <w:tab w:val="left" w:pos="851"/>
        </w:tabs>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BB28C8" w:rsidDel="00B93005">
        <w:rPr>
          <w:rFonts w:ascii="Times New Roman" w:eastAsia="Times New Roman" w:hAnsi="Times New Roman" w:cs="Times New Roman"/>
          <w:sz w:val="20"/>
          <w:szCs w:val="20"/>
          <w:lang w:eastAsia="pl-PL"/>
        </w:rPr>
        <w:t xml:space="preserve"> </w:t>
      </w:r>
      <w:r w:rsidRPr="00BB28C8">
        <w:rPr>
          <w:rFonts w:ascii="Times New Roman" w:eastAsia="Times New Roman" w:hAnsi="Times New Roman" w:cs="Times New Roman"/>
          <w:sz w:val="20"/>
          <w:szCs w:val="20"/>
          <w:lang w:eastAsia="pl-PL"/>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BB28C8" w:rsidRPr="00BB28C8" w:rsidRDefault="00BB28C8" w:rsidP="00FF5F6C">
      <w:pPr>
        <w:numPr>
          <w:ilvl w:val="0"/>
          <w:numId w:val="26"/>
        </w:numPr>
        <w:tabs>
          <w:tab w:val="left" w:pos="851"/>
        </w:tabs>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Podwykonawca lub dalszy Podwykonawca są zobowiązani do przedstawiania Zamawiającemu na jego żądanie dokumentów, oświadczeń i wyjaśnień dotyczących realizacji Umowy o podwykonawstwo,</w:t>
      </w:r>
    </w:p>
    <w:p w:rsidR="00BB28C8" w:rsidRPr="00BB28C8" w:rsidRDefault="00BB28C8" w:rsidP="00FF5F6C">
      <w:pPr>
        <w:numPr>
          <w:ilvl w:val="0"/>
          <w:numId w:val="26"/>
        </w:numPr>
        <w:tabs>
          <w:tab w:val="left" w:pos="851"/>
        </w:tabs>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termin wykonania robót powierzonych podwykonawcy lub dalszemu podwykonawcy nie może być dłuższy niż ustalony w harmonogramie dla Wykonawcy za części zamówienia określonego Umową zawartą pomiędzy Zamawiającym a Wykonawcą.</w:t>
      </w:r>
    </w:p>
    <w:p w:rsidR="00BB28C8" w:rsidRPr="00BB28C8" w:rsidRDefault="00BB28C8" w:rsidP="00FF5F6C">
      <w:pPr>
        <w:numPr>
          <w:ilvl w:val="0"/>
          <w:numId w:val="26"/>
        </w:numPr>
        <w:tabs>
          <w:tab w:val="left" w:pos="851"/>
        </w:tabs>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wynagrodzenia za wykonane roboty nie może być większe niż ustalone w harmonogramie dla Wykonawcy za części zamówienia określonego Umową zawartą pomiędzy Zamawiającym a Wykonawcą.</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Umowa o podwykonawstwo nie może zawierać postanowień:</w:t>
      </w:r>
    </w:p>
    <w:p w:rsidR="00BB28C8" w:rsidRPr="00BB28C8" w:rsidRDefault="00BB28C8" w:rsidP="00FF5F6C">
      <w:pPr>
        <w:numPr>
          <w:ilvl w:val="0"/>
          <w:numId w:val="27"/>
        </w:numPr>
        <w:tabs>
          <w:tab w:val="left" w:pos="851"/>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B28C8" w:rsidRPr="00BB28C8" w:rsidRDefault="00BB28C8" w:rsidP="00FF5F6C">
      <w:pPr>
        <w:numPr>
          <w:ilvl w:val="0"/>
          <w:numId w:val="27"/>
        </w:numPr>
        <w:tabs>
          <w:tab w:val="left" w:pos="851"/>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uzależniających zwrot kwot zabezpieczenia przez Wykonawcę Podwykonawcy, od zwrotu Zabezpieczenia należytego wykonania umowy Wykonawcy przez Zamawiającego. </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Projekt Umowy o podwykonawstwo, której przedmiotem są roboty budowlane, będzie uważany za zaakceptowany przez Zamawiającego, jeżeli Zamawiający w terminie 5  dni od dnia przedłożenia mu projektu nie zgłosi na piśmie zastrzeżeń. Za dzień przedłożenia projektu przez Wykonawcę uznaje się dzień przedłożenia projektu Inspektorowi nadzoru inwestorskiego na zasadach określonych w pkt 10.7.</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zgłosi w terminie określonym w pkt 10.8 pisemne zastrzeżenia do projektu Umowy </w:t>
      </w:r>
      <w:r w:rsidRPr="00BB28C8">
        <w:rPr>
          <w:rFonts w:ascii="Times New Roman" w:eastAsia="Times New Roman" w:hAnsi="Times New Roman" w:cs="Times New Roman"/>
          <w:sz w:val="20"/>
          <w:szCs w:val="20"/>
          <w:lang w:eastAsia="ar-SA"/>
        </w:rPr>
        <w:t xml:space="preserve">o podwykonawstwo, której przedmiotem są roboty budowlane, w szczególności w następujących przypadkach: </w:t>
      </w:r>
    </w:p>
    <w:p w:rsidR="00BB28C8" w:rsidRPr="00BB28C8" w:rsidRDefault="00BB28C8" w:rsidP="00FF5F6C">
      <w:pPr>
        <w:numPr>
          <w:ilvl w:val="0"/>
          <w:numId w:val="41"/>
        </w:numPr>
        <w:tabs>
          <w:tab w:val="left" w:pos="709"/>
        </w:tabs>
        <w:spacing w:after="0" w:line="240" w:lineRule="auto"/>
        <w:ind w:left="851" w:hanging="284"/>
        <w:contextualSpacing/>
        <w:jc w:val="both"/>
        <w:rPr>
          <w:rFonts w:ascii="Times New Roman" w:eastAsia="Times New Roman" w:hAnsi="Times New Roman" w:cs="Times New Roman"/>
          <w:color w:val="000000"/>
          <w:sz w:val="20"/>
          <w:szCs w:val="20"/>
          <w:lang w:eastAsia="pl-PL"/>
        </w:rPr>
      </w:pPr>
      <w:r w:rsidRPr="00BB28C8">
        <w:rPr>
          <w:rFonts w:ascii="Times New Roman" w:eastAsia="Times New Roman" w:hAnsi="Times New Roman" w:cs="Times New Roman"/>
          <w:sz w:val="20"/>
          <w:szCs w:val="20"/>
          <w:lang w:eastAsia="ar-SA"/>
        </w:rPr>
        <w:t xml:space="preserve">niespełniania przez projekt wymagań dotyczących Umowy o podwykonawstwo, określonych </w:t>
      </w:r>
      <w:r w:rsidRPr="00BB28C8">
        <w:rPr>
          <w:rFonts w:ascii="Times New Roman" w:eastAsia="Times New Roman" w:hAnsi="Times New Roman" w:cs="Times New Roman"/>
          <w:sz w:val="20"/>
          <w:szCs w:val="20"/>
          <w:lang w:eastAsia="ar-SA"/>
        </w:rPr>
        <w:br/>
        <w:t xml:space="preserve">w pkt 10.4, </w:t>
      </w:r>
      <w:r w:rsidRPr="00BB28C8">
        <w:rPr>
          <w:rFonts w:ascii="Times New Roman" w:eastAsia="Times New Roman" w:hAnsi="Times New Roman" w:cs="Times New Roman"/>
          <w:color w:val="000000"/>
          <w:sz w:val="20"/>
          <w:szCs w:val="20"/>
          <w:lang w:eastAsia="ar-SA"/>
        </w:rPr>
        <w:t xml:space="preserve">przy czym, Zamawiający może odstąpić od żądania załączników do Umowy o podwykonawstwo, o których mowa w pkt 10.4 </w:t>
      </w:r>
      <w:proofErr w:type="spellStart"/>
      <w:r w:rsidRPr="00BB28C8">
        <w:rPr>
          <w:rFonts w:ascii="Times New Roman" w:eastAsia="Times New Roman" w:hAnsi="Times New Roman" w:cs="Times New Roman"/>
          <w:color w:val="000000"/>
          <w:sz w:val="20"/>
          <w:szCs w:val="20"/>
          <w:lang w:eastAsia="ar-SA"/>
        </w:rPr>
        <w:t>lit.f</w:t>
      </w:r>
      <w:proofErr w:type="spellEnd"/>
      <w:r w:rsidRPr="00BB28C8">
        <w:rPr>
          <w:rFonts w:ascii="Times New Roman" w:eastAsia="Times New Roman" w:hAnsi="Times New Roman" w:cs="Times New Roman"/>
          <w:color w:val="000000"/>
          <w:sz w:val="20"/>
          <w:szCs w:val="20"/>
          <w:lang w:eastAsia="ar-SA"/>
        </w:rPr>
        <w:t>.</w:t>
      </w:r>
    </w:p>
    <w:p w:rsidR="00BB28C8" w:rsidRPr="00BB28C8" w:rsidRDefault="00BB28C8" w:rsidP="00FF5F6C">
      <w:pPr>
        <w:numPr>
          <w:ilvl w:val="0"/>
          <w:numId w:val="41"/>
        </w:numPr>
        <w:tabs>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niezałączenia do projektu zestawień, dokumentów lub informacji, o których mowa w pkt 10.7,</w:t>
      </w:r>
    </w:p>
    <w:p w:rsidR="00BB28C8" w:rsidRPr="00BB28C8" w:rsidRDefault="00BB28C8" w:rsidP="00FF5F6C">
      <w:pPr>
        <w:numPr>
          <w:ilvl w:val="0"/>
          <w:numId w:val="41"/>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BB28C8" w:rsidRPr="00BB28C8" w:rsidRDefault="00BB28C8" w:rsidP="00FF5F6C">
      <w:pPr>
        <w:numPr>
          <w:ilvl w:val="0"/>
          <w:numId w:val="41"/>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gdy projekt zawiera postanowienia uzależniające zwrot kwot zabezpieczenia przez Wykonawcę Podwykonawcy od zwrotu Wykonawcy Zabezpieczenia należytego wykonania Umowy przez Zamawiającego, </w:t>
      </w:r>
    </w:p>
    <w:p w:rsidR="00BB28C8" w:rsidRPr="00BB28C8" w:rsidRDefault="00BB28C8" w:rsidP="00FF5F6C">
      <w:pPr>
        <w:numPr>
          <w:ilvl w:val="0"/>
          <w:numId w:val="41"/>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gdy termin realizacji robót budowlanych określonych projektem jest dłuższy niż przewidywany Umową dla tych robót,</w:t>
      </w:r>
    </w:p>
    <w:p w:rsidR="00BB28C8" w:rsidRPr="00BB28C8" w:rsidRDefault="00BB28C8" w:rsidP="00FF5F6C">
      <w:pPr>
        <w:numPr>
          <w:ilvl w:val="0"/>
          <w:numId w:val="41"/>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gdy projekt zawiera postanowienia dotyczące sposobu rozliczeń za wykonane roboty, uniemożliwiającego rozliczenie tych robót pomiędzy Zamawiającym a Wykonawcą na podstawie Umowy.</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zgłoszenia przez Zamawiającego zastrzeżeń do projektu Umowy o podwykonawstwo w terminie określonym w pkt 10.9 Wykonawca, Podwykonawca lub dalszy Podwykonawca może przedłożyć zmieniony projekt Umowy o podwykonawstwo, uwzględniający w całości zastrzeżenia Zamawiającego.</w:t>
      </w:r>
    </w:p>
    <w:p w:rsidR="00BB28C8" w:rsidRPr="00BB28C8" w:rsidRDefault="00BB28C8" w:rsidP="00FF5F6C">
      <w:pPr>
        <w:numPr>
          <w:ilvl w:val="1"/>
          <w:numId w:val="43"/>
        </w:numPr>
        <w:tabs>
          <w:tab w:val="left" w:pos="567"/>
          <w:tab w:val="left" w:pos="1276"/>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 xml:space="preserve">Zamawiający zgłosi Wykonawcy, Podwykonawcy lub dalszemu Podwykonawcy pisemny sprzeciw do </w:t>
      </w:r>
      <w:r w:rsidRPr="00BB28C8">
        <w:rPr>
          <w:rFonts w:ascii="Times New Roman" w:eastAsia="Times New Roman" w:hAnsi="Times New Roman" w:cs="Times New Roman"/>
          <w:sz w:val="20"/>
          <w:szCs w:val="20"/>
          <w:lang w:eastAsia="ar-SA"/>
        </w:rPr>
        <w:t xml:space="preserve">przedłożonej Umowy o podwykonawstwo, której przedmiotem są roboty budowlane, w terminie 5 dni od jej przedłożenia w przypadkach określonych w pkt 10.9. </w:t>
      </w:r>
    </w:p>
    <w:p w:rsidR="00BB28C8" w:rsidRPr="00BB28C8" w:rsidRDefault="00BB28C8" w:rsidP="00FF5F6C">
      <w:pPr>
        <w:numPr>
          <w:ilvl w:val="1"/>
          <w:numId w:val="43"/>
        </w:numPr>
        <w:tabs>
          <w:tab w:val="left" w:pos="426"/>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Umowa o podwykonawstwo, której przedmiotem są roboty budowlane, będzie uważana za zaakceptowaną przez Zamawiającego, jeżeli Zamawiający w terminie  5 dni od dnia przedłożenia kopii tej umowy nie zgłosi do niej na piśmie sprzeciwu.</w:t>
      </w:r>
    </w:p>
    <w:p w:rsidR="00BB28C8" w:rsidRPr="00BB28C8" w:rsidRDefault="00BB28C8" w:rsidP="00FF5F6C">
      <w:pPr>
        <w:numPr>
          <w:ilvl w:val="1"/>
          <w:numId w:val="43"/>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pkt 25.1.1, oraz Umów o podwykonawstwo, których przedmiot został wskazany w SIWZ jako niepodlegający temu obowiązkowi, przy czym wyłączenie to nie dotyczy Umów o podwykonawstwo w zakresie dostaw lub usług o wartości większej niż 50.000 zł.</w:t>
      </w:r>
    </w:p>
    <w:p w:rsidR="00BB28C8" w:rsidRPr="00BB28C8" w:rsidRDefault="00BB28C8" w:rsidP="00FF5F6C">
      <w:pPr>
        <w:numPr>
          <w:ilvl w:val="1"/>
          <w:numId w:val="43"/>
        </w:numPr>
        <w:tabs>
          <w:tab w:val="left" w:pos="567"/>
          <w:tab w:val="left" w:pos="709"/>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Wykonawca, Podwykonawca lub dalszy Podwykonawca nie może polecić Podwykonawcy realizacji przedmiotu Umowy o podwykonawstwo, której przedmiotem są roboty budowlane w przypadku braku jej akceptacji przez Zamawiającego.</w:t>
      </w:r>
    </w:p>
    <w:p w:rsidR="00BB28C8" w:rsidRPr="00BB28C8" w:rsidRDefault="00BB28C8" w:rsidP="00FF5F6C">
      <w:pPr>
        <w:numPr>
          <w:ilvl w:val="1"/>
          <w:numId w:val="43"/>
        </w:numPr>
        <w:tabs>
          <w:tab w:val="left" w:pos="567"/>
          <w:tab w:val="left" w:pos="709"/>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10.7 – 10.13.</w:t>
      </w:r>
    </w:p>
    <w:p w:rsidR="00BB28C8" w:rsidRPr="00BB28C8" w:rsidRDefault="00BB28C8" w:rsidP="00FF5F6C">
      <w:pPr>
        <w:numPr>
          <w:ilvl w:val="1"/>
          <w:numId w:val="43"/>
        </w:numPr>
        <w:tabs>
          <w:tab w:val="left" w:pos="567"/>
          <w:tab w:val="left" w:pos="851"/>
          <w:tab w:val="left" w:pos="1134"/>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 xml:space="preserve"> Do zmian istotnych postanowień Umów o podwykonawstwo, innych niż określone w pkt 10.17, stosuje się zasady określone w pkt 10.7 – 10.13. </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w:t>
      </w:r>
      <w:r w:rsidRPr="00BB28C8">
        <w:rPr>
          <w:rFonts w:ascii="Times New Roman" w:eastAsia="Times New Roman" w:hAnsi="Times New Roman" w:cs="Times New Roman"/>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B28C8" w:rsidRPr="00BB28C8" w:rsidRDefault="00BB28C8" w:rsidP="00FF5F6C">
      <w:pPr>
        <w:numPr>
          <w:ilvl w:val="1"/>
          <w:numId w:val="43"/>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BB28C8" w:rsidRPr="00BB28C8" w:rsidRDefault="00BB28C8" w:rsidP="00BB28C8">
      <w:pPr>
        <w:tabs>
          <w:tab w:val="left" w:pos="284"/>
          <w:tab w:val="left" w:pos="709"/>
          <w:tab w:val="left" w:pos="851"/>
        </w:tabs>
        <w:spacing w:after="0" w:line="240" w:lineRule="auto"/>
        <w:ind w:left="-283"/>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567"/>
        </w:tabs>
        <w:spacing w:after="0" w:line="240" w:lineRule="auto"/>
        <w:ind w:left="426" w:hanging="426"/>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Zmiany dotyczące personelu Wykonawcy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przedłożyć Inspektorowi nadzoru inwestorskiego propozycje zmian, o których mowa w pkt 11.1. nie później niż w terminie 3 dni roboczych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rsidR="00BB28C8" w:rsidRPr="00BB28C8" w:rsidRDefault="00BB28C8" w:rsidP="00FF5F6C">
      <w:pPr>
        <w:numPr>
          <w:ilvl w:val="1"/>
          <w:numId w:val="43"/>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 xml:space="preserve">Zmiana osób, o których mowa w pkt 11.1., wymaga zatwierdzenia przez Inspektora nadzoru inwestorskiego i nie wymaga zmiany Umowy.   </w:t>
      </w:r>
    </w:p>
    <w:p w:rsidR="00BB28C8" w:rsidRPr="00BB28C8" w:rsidRDefault="00BB28C8" w:rsidP="00FF5F6C">
      <w:pPr>
        <w:numPr>
          <w:ilvl w:val="1"/>
          <w:numId w:val="43"/>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zapewnić, żeby Kierownik budowy </w:t>
      </w:r>
      <w:r w:rsidRPr="00BB28C8">
        <w:rPr>
          <w:rFonts w:ascii="Times New Roman" w:eastAsia="Times New Roman" w:hAnsi="Times New Roman" w:cs="Times New Roman"/>
          <w:sz w:val="20"/>
          <w:szCs w:val="20"/>
          <w:lang w:eastAsia="pl-PL"/>
        </w:rPr>
        <w:br/>
        <w:t>fizycznie</w:t>
      </w:r>
      <w:r w:rsidR="00253287">
        <w:rPr>
          <w:rFonts w:ascii="Times New Roman" w:eastAsia="Times New Roman" w:hAnsi="Times New Roman" w:cs="Times New Roman"/>
          <w:sz w:val="20"/>
          <w:szCs w:val="20"/>
          <w:lang w:eastAsia="pl-PL"/>
        </w:rPr>
        <w:t xml:space="preserve"> przebywał i wykonywał</w:t>
      </w:r>
      <w:r w:rsidR="00BD44DE">
        <w:rPr>
          <w:rFonts w:ascii="Times New Roman" w:eastAsia="Times New Roman" w:hAnsi="Times New Roman" w:cs="Times New Roman"/>
          <w:sz w:val="20"/>
          <w:szCs w:val="20"/>
          <w:lang w:eastAsia="pl-PL"/>
        </w:rPr>
        <w:t xml:space="preserve"> swoje obowiązki na t</w:t>
      </w:r>
      <w:r w:rsidRPr="00BB28C8">
        <w:rPr>
          <w:rFonts w:ascii="Times New Roman" w:eastAsia="Times New Roman" w:hAnsi="Times New Roman" w:cs="Times New Roman"/>
          <w:sz w:val="20"/>
          <w:szCs w:val="20"/>
          <w:lang w:eastAsia="pl-PL"/>
        </w:rPr>
        <w:t xml:space="preserve">erenie budowy. </w:t>
      </w:r>
    </w:p>
    <w:p w:rsidR="00BB28C8" w:rsidRPr="00BB28C8" w:rsidRDefault="00BB28C8" w:rsidP="00FF5F6C">
      <w:pPr>
        <w:numPr>
          <w:ilvl w:val="1"/>
          <w:numId w:val="43"/>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zapewnić, aby osoby zaangażowane do wykonania robót nosiły </w:t>
      </w:r>
      <w:r w:rsidRPr="00BB28C8">
        <w:rPr>
          <w:rFonts w:ascii="Times New Roman" w:eastAsia="Times New Roman" w:hAnsi="Times New Roman" w:cs="Times New Roman"/>
          <w:sz w:val="20"/>
          <w:szCs w:val="20"/>
          <w:lang w:eastAsia="pl-PL"/>
        </w:rPr>
        <w:br/>
        <w:t xml:space="preserve">na Terenie budowy oznaczenia identyfikujące podmioty, które je zaangażowały. </w:t>
      </w:r>
    </w:p>
    <w:p w:rsidR="00BB28C8" w:rsidRPr="00BB28C8" w:rsidRDefault="00BB28C8" w:rsidP="00FF5F6C">
      <w:pPr>
        <w:numPr>
          <w:ilvl w:val="1"/>
          <w:numId w:val="43"/>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Inspektor nadzoru inwestorskiego jest uprawniony do zgłoszenia uwag, zastrzeżeń albo do wystąpienia do Wykonawcy z żądaniem usunięcia określonej osoby, spośród personelu Wykonawcy lub jego Podwykonawcy, która pomimo udzielonego jej upomnienia:</w:t>
      </w:r>
    </w:p>
    <w:p w:rsidR="00BB28C8" w:rsidRPr="00BB28C8" w:rsidRDefault="00BB28C8" w:rsidP="00FF5F6C">
      <w:pPr>
        <w:numPr>
          <w:ilvl w:val="0"/>
          <w:numId w:val="1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uporczywie wykazuje rażący brak staranności,</w:t>
      </w:r>
    </w:p>
    <w:p w:rsidR="00BB28C8" w:rsidRPr="00BB28C8" w:rsidRDefault="00BB28C8" w:rsidP="00FF5F6C">
      <w:pPr>
        <w:numPr>
          <w:ilvl w:val="0"/>
          <w:numId w:val="1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wykonuje swoje obowiązki w sposób niekompetentny lub niedbały,</w:t>
      </w:r>
    </w:p>
    <w:p w:rsidR="00BB28C8" w:rsidRPr="00BB28C8" w:rsidRDefault="00BB28C8" w:rsidP="00FF5F6C">
      <w:pPr>
        <w:numPr>
          <w:ilvl w:val="0"/>
          <w:numId w:val="1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nie stosuje się do postanowień Umowy lub</w:t>
      </w:r>
    </w:p>
    <w:p w:rsidR="00BB28C8" w:rsidRPr="00BB28C8" w:rsidRDefault="00BB28C8" w:rsidP="00FF5F6C">
      <w:pPr>
        <w:numPr>
          <w:ilvl w:val="0"/>
          <w:numId w:val="1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stwarza zagrożenie dla bezpieczeństwa, zdrowia lub ochrony środowiska, w szczególności narusza zasady bhp oraz przepisy ppoż.</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W przypadku wystąpienia okoliczności, o której mowa w pkt 11.6., Wykonawca wyznaczy odpowiednią osobę na zastępstwo w trybie przewidzianym w pkt 11.1. i pkt 11.2.</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Zamawiający wymaga zatrudnienia na podstawie umowy o pracę przez wykonawcę lub podwykonawcę lub dalszego podwykonawcę, osób wykonujących wskazane poniżej czynności w trakcie realizacji zamówienia, związane z realizacją:</w:t>
      </w:r>
    </w:p>
    <w:p w:rsidR="00BB28C8" w:rsidRPr="00BB28C8" w:rsidRDefault="00BB28C8" w:rsidP="00FF5F6C">
      <w:pPr>
        <w:numPr>
          <w:ilvl w:val="0"/>
          <w:numId w:val="61"/>
        </w:numPr>
        <w:autoSpaceDE w:val="0"/>
        <w:autoSpaceDN w:val="0"/>
        <w:adjustRightInd w:val="0"/>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robót remontowo-budowlanych, </w:t>
      </w:r>
    </w:p>
    <w:p w:rsidR="00BB28C8" w:rsidRPr="00BB28C8" w:rsidRDefault="00BB28C8" w:rsidP="00FF5F6C">
      <w:pPr>
        <w:numPr>
          <w:ilvl w:val="0"/>
          <w:numId w:val="61"/>
        </w:numPr>
        <w:autoSpaceDE w:val="0"/>
        <w:autoSpaceDN w:val="0"/>
        <w:adjustRightInd w:val="0"/>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robót instalacyjnych -instalacji c.o. sanitarna ,</w:t>
      </w:r>
    </w:p>
    <w:p w:rsidR="00BB28C8" w:rsidRPr="00BB28C8" w:rsidRDefault="00BB28C8" w:rsidP="00FF5F6C">
      <w:pPr>
        <w:numPr>
          <w:ilvl w:val="0"/>
          <w:numId w:val="61"/>
        </w:numPr>
        <w:autoSpaceDE w:val="0"/>
        <w:autoSpaceDN w:val="0"/>
        <w:adjustRightInd w:val="0"/>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robót instalacyjnych - instalacji elektrycznej,</w:t>
      </w:r>
    </w:p>
    <w:p w:rsidR="00BB28C8" w:rsidRPr="00BB28C8" w:rsidRDefault="00BB28C8" w:rsidP="00FF5F6C">
      <w:pPr>
        <w:numPr>
          <w:ilvl w:val="1"/>
          <w:numId w:val="43"/>
        </w:numPr>
        <w:spacing w:after="0" w:line="240" w:lineRule="auto"/>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wymaga, aby:</w:t>
      </w:r>
    </w:p>
    <w:p w:rsidR="00BB28C8" w:rsidRPr="00BB28C8" w:rsidRDefault="00BB28C8" w:rsidP="00BB28C8">
      <w:pPr>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a)  czynności polegające na faktycznym </w:t>
      </w:r>
      <w:r w:rsidR="00197354">
        <w:rPr>
          <w:rFonts w:ascii="Times New Roman" w:eastAsia="Times New Roman" w:hAnsi="Times New Roman" w:cs="Times New Roman"/>
          <w:sz w:val="20"/>
          <w:szCs w:val="20"/>
          <w:lang w:eastAsia="pl-PL"/>
        </w:rPr>
        <w:t xml:space="preserve"> </w:t>
      </w:r>
      <w:r w:rsidRPr="00BB28C8">
        <w:rPr>
          <w:rFonts w:ascii="Times New Roman" w:eastAsia="Times New Roman" w:hAnsi="Times New Roman" w:cs="Times New Roman"/>
          <w:sz w:val="20"/>
          <w:szCs w:val="20"/>
          <w:lang w:eastAsia="pl-PL"/>
        </w:rPr>
        <w:t>wykonywaniu robót budowlanych związanych</w:t>
      </w:r>
    </w:p>
    <w:p w:rsidR="00BB28C8" w:rsidRPr="00BB28C8" w:rsidRDefault="00BB28C8" w:rsidP="00BB28C8">
      <w:pPr>
        <w:spacing w:after="0" w:line="240" w:lineRule="auto"/>
        <w:ind w:left="851"/>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 wykonaniem całego zamówienia o ile nie są (będą) wykonywane przez daną </w:t>
      </w:r>
    </w:p>
    <w:p w:rsidR="00BB28C8" w:rsidRPr="00BB28C8" w:rsidRDefault="00BB28C8" w:rsidP="00BB28C8">
      <w:pPr>
        <w:spacing w:after="0" w:line="240" w:lineRule="auto"/>
        <w:ind w:left="851"/>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osobę w ramach prowadzonej przez nią działalności gospodarczej były wykonywane przez osoby zatrudnione przez Wykonawcę, Podwykonawcę na podstawie umowy o pracę, </w:t>
      </w:r>
    </w:p>
    <w:p w:rsidR="00BB28C8" w:rsidRPr="00BB28C8" w:rsidRDefault="00BB28C8" w:rsidP="00BB28C8">
      <w:pPr>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b) zatrudnienie przy realizacji zamówienia, trwało w całym okresie wykonywania zamówienia, a zatrudnione osoby zobowiązane będą do osobistego wykonywania pracy w rozumieniu przepisów kodeksu pracy (</w:t>
      </w:r>
      <w:proofErr w:type="spellStart"/>
      <w:r w:rsidRPr="00BB28C8">
        <w:rPr>
          <w:rFonts w:ascii="Times New Roman" w:eastAsia="Times New Roman" w:hAnsi="Times New Roman" w:cs="Times New Roman"/>
          <w:sz w:val="20"/>
          <w:szCs w:val="20"/>
          <w:lang w:eastAsia="pl-PL"/>
        </w:rPr>
        <w:t>kp</w:t>
      </w:r>
      <w:proofErr w:type="spellEnd"/>
      <w:r w:rsidRPr="00BB28C8">
        <w:rPr>
          <w:rFonts w:ascii="Times New Roman" w:eastAsia="Times New Roman" w:hAnsi="Times New Roman" w:cs="Times New Roman"/>
          <w:sz w:val="20"/>
          <w:szCs w:val="20"/>
          <w:lang w:eastAsia="pl-PL"/>
        </w:rPr>
        <w:t xml:space="preserve">). W przypadku rozwiązania stosunku pracy przez osobę zatrudnioną lub przez Wykonawcę (Podwykonawcę) przed zakończeniem trwania umowy, Wykonawca (Podwykonawca) będzie zobowiązany do zatrudnienia na to miejsce innej osoby, posiadającej doświadczenie, kwalifikacje i uprawnienia budowlane co najmniej takie jak osoba poprzednio zatrudniona, pod warunkiem, że spełnione zostaną wszystkie </w:t>
      </w:r>
    </w:p>
    <w:p w:rsidR="00BB28C8" w:rsidRPr="00BB28C8" w:rsidRDefault="00BB28C8" w:rsidP="00BB28C8">
      <w:pPr>
        <w:spacing w:after="0" w:line="240" w:lineRule="auto"/>
        <w:ind w:left="851"/>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wymagania, co do sposobu zatrudnienia na cały okres realizacji zamówienia, </w:t>
      </w:r>
    </w:p>
    <w:p w:rsidR="00BB28C8" w:rsidRPr="00BB28C8" w:rsidRDefault="00BB28C8" w:rsidP="00BB28C8">
      <w:pPr>
        <w:spacing w:after="0" w:line="240" w:lineRule="auto"/>
        <w:ind w:left="851" w:hanging="284"/>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c) Wykonawca zawarł w każdej umowie o podwykonawstwo stosowne zapisy zobowiązujące podwykonawców do zatrudnienia na umowę o pracę osób wykonujących czynności o których mowa w pkt 11.8.</w:t>
      </w:r>
    </w:p>
    <w:p w:rsidR="00BB28C8" w:rsidRPr="00BB28C8" w:rsidRDefault="00BB28C8" w:rsidP="00FF5F6C">
      <w:pPr>
        <w:numPr>
          <w:ilvl w:val="1"/>
          <w:numId w:val="43"/>
        </w:numPr>
        <w:spacing w:after="0" w:line="240" w:lineRule="auto"/>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niezwłocznie po podpisaniu umowy w sprawie zamówienia publicznego, lecz nie później niż w terminie 6 dni, licząc od daty podpisania umowy i przed przykazaniem terenu budowy, przedstawi Zamawiającemu oświadczenie wykonawcy lub podwykonawcy o zatrudnieniu na podstawie umowy o pracę osób, które będą wykonywały czynności, których mowa w pkt 11.8. Oświadczenie to powinno zawierać w szczególności: dokładne określenie podmiotu składającego oświadczenie, datę złożenia oświadczenia, wskazanie, że czynności o których mowa w pkt 11.8, będą wykonywały osoby zatrudnione na podstawie umowy o pracę wraz ze wskazaniem liczby tych osób, rodzaju umowy o pracę i wymiaru etatu oraz podpis osoby uprawnionej do złożenia oświadczenia w imieniu wykonawcy lub podwykonawcy;</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W trakcie realizacji zamówienia Zamawiający uprawniony jest do wykonywania czynności kontrolnych </w:t>
      </w:r>
      <w:r w:rsidRPr="00BB28C8">
        <w:rPr>
          <w:rFonts w:ascii="Times New Roman" w:eastAsia="Times New Roman" w:hAnsi="Times New Roman" w:cs="Times New Roman"/>
          <w:color w:val="000000"/>
          <w:sz w:val="20"/>
          <w:szCs w:val="20"/>
          <w:lang w:eastAsia="pl-PL"/>
        </w:rPr>
        <w:t>wobec Wykonawcy odnośnie</w:t>
      </w:r>
      <w:r w:rsidRPr="00BB28C8">
        <w:rPr>
          <w:rFonts w:ascii="Times New Roman" w:eastAsia="Times New Roman" w:hAnsi="Times New Roman" w:cs="Times New Roman"/>
          <w:sz w:val="20"/>
          <w:szCs w:val="20"/>
          <w:lang w:eastAsia="pl-PL"/>
        </w:rPr>
        <w:t xml:space="preserve"> spełniania przez Wykonawcę lub podwykonawcę wymogu zatrudnienia na podstawie umowy o pracę osób wykonujących wskazane w punkcie 11.8. czynności. Zamawiający uprawniony jest w szczególności do: </w:t>
      </w:r>
    </w:p>
    <w:p w:rsidR="00BB28C8" w:rsidRPr="00BB28C8" w:rsidRDefault="00BB28C8" w:rsidP="00FF5F6C">
      <w:pPr>
        <w:numPr>
          <w:ilvl w:val="0"/>
          <w:numId w:val="60"/>
        </w:numPr>
        <w:spacing w:after="0" w:line="240" w:lineRule="auto"/>
        <w:ind w:left="709"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żądania oświadczeń i dokumentów w zakresie potwierdzenia spełniania ww. wymogów i dokonywania ich oceny,</w:t>
      </w:r>
    </w:p>
    <w:p w:rsidR="00BB28C8" w:rsidRPr="00BB28C8" w:rsidRDefault="00BB28C8" w:rsidP="00FF5F6C">
      <w:pPr>
        <w:numPr>
          <w:ilvl w:val="0"/>
          <w:numId w:val="60"/>
        </w:numPr>
        <w:spacing w:after="0" w:line="240" w:lineRule="auto"/>
        <w:ind w:left="709"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żądania wyjaśnień w przypadku wątpliwości w zakresie potwierdzenia spełniania ww. wymogów,</w:t>
      </w:r>
    </w:p>
    <w:p w:rsidR="00BB28C8" w:rsidRPr="00BB28C8" w:rsidRDefault="00BB28C8" w:rsidP="00FF5F6C">
      <w:pPr>
        <w:numPr>
          <w:ilvl w:val="0"/>
          <w:numId w:val="60"/>
        </w:numPr>
        <w:spacing w:after="0" w:line="240" w:lineRule="auto"/>
        <w:ind w:left="709"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przeprowadzania kontroli na miejscu wykonywania świadczenia.</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11.8. czynności w trakcie realizacji zamówienia:</w:t>
      </w:r>
    </w:p>
    <w:p w:rsidR="00BB28C8" w:rsidRPr="00BB28C8" w:rsidRDefault="00BB28C8" w:rsidP="00FF5F6C">
      <w:pPr>
        <w:numPr>
          <w:ilvl w:val="0"/>
          <w:numId w:val="59"/>
        </w:numPr>
        <w:spacing w:after="0" w:line="240" w:lineRule="auto"/>
        <w:contextualSpacing/>
        <w:jc w:val="both"/>
        <w:rPr>
          <w:rFonts w:ascii="Times New Roman" w:eastAsia="Times New Roman" w:hAnsi="Times New Roman" w:cs="Times New Roman"/>
          <w:i/>
          <w:sz w:val="20"/>
          <w:szCs w:val="20"/>
          <w:lang w:eastAsia="pl-PL"/>
        </w:rPr>
      </w:pPr>
      <w:r w:rsidRPr="00BB28C8">
        <w:rPr>
          <w:rFonts w:ascii="Times New Roman" w:eastAsia="Times New Roman" w:hAnsi="Times New Roman" w:cs="Times New Roman"/>
          <w:b/>
          <w:sz w:val="20"/>
          <w:szCs w:val="20"/>
          <w:lang w:eastAsia="pl-PL"/>
        </w:rPr>
        <w:t xml:space="preserve">oświadczenie wykonawcy lub podwykonawcy </w:t>
      </w:r>
      <w:r w:rsidRPr="00BB28C8">
        <w:rPr>
          <w:rFonts w:ascii="Times New Roman" w:eastAsia="Times New Roman" w:hAnsi="Times New Roman" w:cs="Times New Roman"/>
          <w:sz w:val="20"/>
          <w:szCs w:val="20"/>
          <w:lang w:eastAsia="pl-PL"/>
        </w:rPr>
        <w:t>o zatrudnieniu na podstawie umowy o pracę osób wykonujących czynności, których dotyczy wezwanie zamawiającego.</w:t>
      </w:r>
      <w:r w:rsidRPr="00BB28C8">
        <w:rPr>
          <w:rFonts w:ascii="Times New Roman" w:eastAsia="Times New Roman" w:hAnsi="Times New Roman" w:cs="Times New Roman"/>
          <w:b/>
          <w:sz w:val="20"/>
          <w:szCs w:val="20"/>
          <w:lang w:eastAsia="pl-PL"/>
        </w:rPr>
        <w:t xml:space="preserve"> </w:t>
      </w:r>
      <w:r w:rsidRPr="00BB28C8">
        <w:rPr>
          <w:rFonts w:ascii="Times New Roman" w:eastAsia="Times New Roman" w:hAnsi="Times New Roman" w:cs="Times New Roman"/>
          <w:sz w:val="20"/>
          <w:szCs w:val="20"/>
          <w:lang w:eastAsia="pl-PL"/>
        </w:rPr>
        <w:t xml:space="preserve">Oświadczenie to powinno zawierać w szczególności: dokładne określenie podmiotu składającego oświadczenie, datę złożenia </w:t>
      </w:r>
      <w:r w:rsidRPr="00BB28C8">
        <w:rPr>
          <w:rFonts w:ascii="Times New Roman" w:eastAsia="Times New Roman" w:hAnsi="Times New Roman" w:cs="Times New Roman"/>
          <w:sz w:val="20"/>
          <w:szCs w:val="20"/>
          <w:lang w:eastAsia="pl-PL"/>
        </w:rPr>
        <w:lastRenderedPageBreak/>
        <w:t>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B28C8" w:rsidRPr="00BB28C8" w:rsidRDefault="00BB28C8" w:rsidP="00FF5F6C">
      <w:pPr>
        <w:numPr>
          <w:ilvl w:val="0"/>
          <w:numId w:val="59"/>
        </w:numPr>
        <w:spacing w:after="0" w:line="240" w:lineRule="auto"/>
        <w:contextualSpacing/>
        <w:jc w:val="both"/>
        <w:rPr>
          <w:rFonts w:ascii="Times New Roman" w:eastAsia="Times New Roman" w:hAnsi="Times New Roman" w:cs="Times New Roman"/>
          <w:i/>
          <w:sz w:val="20"/>
          <w:szCs w:val="20"/>
          <w:lang w:eastAsia="pl-PL"/>
        </w:rPr>
      </w:pPr>
      <w:r w:rsidRPr="00BB28C8">
        <w:rPr>
          <w:rFonts w:ascii="Times New Roman" w:eastAsia="Times New Roman" w:hAnsi="Times New Roman" w:cs="Times New Roman"/>
          <w:sz w:val="20"/>
          <w:szCs w:val="20"/>
          <w:lang w:eastAsia="pl-PL"/>
        </w:rPr>
        <w:t>poświadczoną za zgodność z oryginałem odpowiednio przez wykonawcę lub podwykonawcę</w:t>
      </w:r>
      <w:r w:rsidRPr="00BB28C8">
        <w:rPr>
          <w:rFonts w:ascii="Times New Roman" w:eastAsia="Times New Roman" w:hAnsi="Times New Roman" w:cs="Times New Roman"/>
          <w:b/>
          <w:sz w:val="20"/>
          <w:szCs w:val="20"/>
          <w:lang w:eastAsia="pl-PL"/>
        </w:rPr>
        <w:t xml:space="preserve"> kopię umowy/umów o pracę</w:t>
      </w:r>
      <w:r w:rsidRPr="00BB28C8">
        <w:rPr>
          <w:rFonts w:ascii="Times New Roman" w:eastAsia="Times New Roman" w:hAnsi="Times New Roman" w:cs="Times New Roman"/>
          <w:sz w:val="20"/>
          <w:szCs w:val="20"/>
          <w:lang w:eastAsia="pl-PL"/>
        </w:rPr>
        <w:t xml:space="preserve"> osób wykonujących w trakcie realizacji zamówienia czynności, których dotyczy ww. oświadczenie wykonawcy lub </w:t>
      </w:r>
      <w:r w:rsidRPr="00BB28C8">
        <w:rPr>
          <w:rFonts w:ascii="Times New Roman" w:eastAsia="Times New Roman" w:hAnsi="Times New Roman" w:cs="Times New Roman"/>
          <w:color w:val="000000"/>
          <w:sz w:val="20"/>
          <w:szCs w:val="20"/>
          <w:lang w:eastAsia="pl-PL"/>
        </w:rPr>
        <w:t>podwykonawcy (wraz z dokumentem regulującym zakres obowiązków, jeżeli został sporządzony). Kopia</w:t>
      </w:r>
      <w:r w:rsidRPr="00BB28C8">
        <w:rPr>
          <w:rFonts w:ascii="Times New Roman" w:eastAsia="Times New Roman" w:hAnsi="Times New Roman" w:cs="Times New Roman"/>
          <w:sz w:val="20"/>
          <w:szCs w:val="20"/>
          <w:lang w:eastAsia="pl-PL"/>
        </w:rPr>
        <w:t xml:space="preserve"> umowy/umów powinna zostać zanonimizowana w sposób zapewniający ochronę danych osobowych pracowników, zgodnie z przepisami ustawy z dnia 29 sierpnia 1997 r. </w:t>
      </w:r>
      <w:r w:rsidRPr="00BB28C8">
        <w:rPr>
          <w:rFonts w:ascii="Times New Roman" w:eastAsia="Times New Roman" w:hAnsi="Times New Roman" w:cs="Times New Roman"/>
          <w:i/>
          <w:sz w:val="20"/>
          <w:szCs w:val="20"/>
          <w:lang w:eastAsia="pl-PL"/>
        </w:rPr>
        <w:t>o ochronie danych osobowych</w:t>
      </w:r>
      <w:r w:rsidRPr="00BB28C8">
        <w:rPr>
          <w:rFonts w:ascii="Times New Roman" w:eastAsia="Times New Roman" w:hAnsi="Times New Roman" w:cs="Times New Roman"/>
          <w:sz w:val="20"/>
          <w:szCs w:val="20"/>
          <w:lang w:eastAsia="pl-PL"/>
        </w:rPr>
        <w:t>. Informacje takie jak: data zawarcia umowy, rodzaj umowy o pracę i wymiar etatu powinny być możliwe do zidentyfikowania;</w:t>
      </w:r>
    </w:p>
    <w:p w:rsidR="00BB28C8" w:rsidRPr="00BB28C8" w:rsidRDefault="00BB28C8" w:rsidP="00FF5F6C">
      <w:pPr>
        <w:numPr>
          <w:ilvl w:val="0"/>
          <w:numId w:val="59"/>
        </w:numPr>
        <w:spacing w:after="0" w:line="240" w:lineRule="auto"/>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zaświadczenie właściwego oddziału ZUS,</w:t>
      </w:r>
      <w:r w:rsidRPr="00BB28C8">
        <w:rPr>
          <w:rFonts w:ascii="Times New Roman" w:eastAsia="Times New Roman" w:hAnsi="Times New Roman" w:cs="Times New Roman"/>
          <w:sz w:val="20"/>
          <w:szCs w:val="20"/>
          <w:lang w:eastAsia="pl-PL"/>
        </w:rPr>
        <w:t xml:space="preserve"> potwierdzające opłacanie </w:t>
      </w:r>
      <w:r w:rsidRPr="00BB28C8">
        <w:rPr>
          <w:rFonts w:ascii="Times New Roman" w:eastAsia="Times New Roman" w:hAnsi="Times New Roman" w:cs="Times New Roman"/>
          <w:color w:val="000000"/>
          <w:sz w:val="20"/>
          <w:szCs w:val="20"/>
          <w:lang w:eastAsia="pl-PL"/>
        </w:rPr>
        <w:t>przez wykonawcę lub podwykonawcę składek na ubezpieczenia</w:t>
      </w:r>
      <w:r w:rsidRPr="00BB28C8">
        <w:rPr>
          <w:rFonts w:ascii="Times New Roman" w:eastAsia="Times New Roman" w:hAnsi="Times New Roman" w:cs="Times New Roman"/>
          <w:sz w:val="20"/>
          <w:szCs w:val="20"/>
          <w:lang w:eastAsia="pl-PL"/>
        </w:rPr>
        <w:t xml:space="preserve"> społeczne i zdrowotne z tytułu zatrudnienia na podstawie umów o pracę za ostatni okres rozliczeniowy;</w:t>
      </w:r>
    </w:p>
    <w:p w:rsidR="00BB28C8" w:rsidRPr="00BB28C8" w:rsidRDefault="00BB28C8" w:rsidP="00FF5F6C">
      <w:pPr>
        <w:numPr>
          <w:ilvl w:val="0"/>
          <w:numId w:val="59"/>
        </w:numPr>
        <w:spacing w:after="0" w:line="240" w:lineRule="auto"/>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poświadczoną za zgodność z oryginałem odpowiednio przez wykonawcę lub podwykonawcę</w:t>
      </w:r>
      <w:r w:rsidRPr="00BB28C8">
        <w:rPr>
          <w:rFonts w:ascii="Times New Roman" w:eastAsia="Times New Roman" w:hAnsi="Times New Roman" w:cs="Times New Roman"/>
          <w:b/>
          <w:sz w:val="20"/>
          <w:szCs w:val="20"/>
          <w:lang w:eastAsia="pl-PL"/>
        </w:rPr>
        <w:t xml:space="preserve"> kopię dowodu potwierdzającego zgłoszenie pracownika przez pracodawcę do ubezpieczeń</w:t>
      </w:r>
      <w:r w:rsidRPr="00BB28C8">
        <w:rPr>
          <w:rFonts w:ascii="Times New Roman" w:eastAsia="Times New Roman" w:hAnsi="Times New Roman" w:cs="Times New Roman"/>
          <w:sz w:val="20"/>
          <w:szCs w:val="20"/>
          <w:lang w:eastAsia="pl-PL"/>
        </w:rPr>
        <w:t xml:space="preserve">, zanonimizowaną w sposób zapewniający ochronę danych osobowych pracowników, zgodnie z przepisami ustawy z dnia 29 sierpnia 1997 r. </w:t>
      </w:r>
      <w:r w:rsidRPr="00BB28C8">
        <w:rPr>
          <w:rFonts w:ascii="Times New Roman" w:eastAsia="Times New Roman" w:hAnsi="Times New Roman" w:cs="Times New Roman"/>
          <w:i/>
          <w:sz w:val="20"/>
          <w:szCs w:val="20"/>
          <w:lang w:eastAsia="pl-PL"/>
        </w:rPr>
        <w:t>o ochronie danych osobowych.</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 </w:t>
      </w:r>
      <w:r w:rsidRPr="00BB28C8">
        <w:rPr>
          <w:rFonts w:ascii="Times New Roman" w:eastAsia="Times New Roman" w:hAnsi="Times New Roman" w:cs="Times New Roman"/>
          <w:sz w:val="20"/>
          <w:szCs w:val="20"/>
          <w:lang w:eastAsia="pl-PL"/>
        </w:rPr>
        <w:t xml:space="preserve">Z tytułu niespełnienia przez Wykonawcę lub podwykonawcę wymogu zatrudnienia na podstawie umowy o pracę osób wykonujących wskazane w punkcie 11.8. czynności Zamawiający przewiduje sankcję w postaci obowiązku zapłaty przez Wykonawcę kary umownej w wysokości określonej w pkt 33.1.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11.8. czynności. </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color w:val="000000"/>
          <w:sz w:val="20"/>
          <w:szCs w:val="20"/>
          <w:lang w:eastAsia="pl-PL"/>
        </w:rPr>
        <w:t>W przypadku uzasadnionych wątpliwości co do przestrzegania prawa pracy przez Wykonawcę lub podwykonawcę, Zamawiający może zwrócić się o przeprowadzenie kontroli przez Państwową</w:t>
      </w:r>
      <w:r w:rsidRPr="00BB28C8">
        <w:rPr>
          <w:rFonts w:ascii="Times New Roman" w:eastAsia="Times New Roman" w:hAnsi="Times New Roman" w:cs="Times New Roman"/>
          <w:sz w:val="20"/>
          <w:szCs w:val="20"/>
          <w:lang w:eastAsia="pl-PL"/>
        </w:rPr>
        <w:t xml:space="preserve"> Inspekcję Pracy.</w:t>
      </w:r>
    </w:p>
    <w:p w:rsidR="00BB28C8" w:rsidRPr="00BB28C8" w:rsidRDefault="00BB28C8" w:rsidP="00BB28C8">
      <w:pPr>
        <w:tabs>
          <w:tab w:val="left" w:pos="567"/>
        </w:tabs>
        <w:spacing w:after="0" w:line="240" w:lineRule="auto"/>
        <w:ind w:left="426"/>
        <w:contextualSpacing/>
        <w:rPr>
          <w:rFonts w:ascii="Times New Roman" w:eastAsia="Times New Roman" w:hAnsi="Times New Roman" w:cs="Times New Roman"/>
          <w:sz w:val="20"/>
          <w:szCs w:val="20"/>
          <w:lang w:eastAsia="pl-PL"/>
        </w:rPr>
      </w:pPr>
    </w:p>
    <w:p w:rsidR="00BB28C8" w:rsidRPr="00CD5F0A" w:rsidRDefault="00BB28C8" w:rsidP="00FF5F6C">
      <w:pPr>
        <w:numPr>
          <w:ilvl w:val="0"/>
          <w:numId w:val="43"/>
        </w:numPr>
        <w:tabs>
          <w:tab w:val="left" w:pos="567"/>
        </w:tabs>
        <w:spacing w:after="0" w:line="240" w:lineRule="auto"/>
        <w:ind w:left="426" w:hanging="426"/>
        <w:contextualSpacing/>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Obsługa geodezyjna</w:t>
      </w:r>
      <w:r w:rsidR="00CD5F0A">
        <w:rPr>
          <w:rFonts w:ascii="Times New Roman" w:eastAsia="Times New Roman" w:hAnsi="Times New Roman" w:cs="Times New Roman"/>
          <w:b/>
          <w:sz w:val="20"/>
          <w:szCs w:val="20"/>
          <w:lang w:eastAsia="pl-PL"/>
        </w:rPr>
        <w:t xml:space="preserve"> (w przypadku gdy będzie wymagana przepisami prawa.)</w:t>
      </w:r>
    </w:p>
    <w:p w:rsidR="00CD5F0A" w:rsidRPr="00BB28C8" w:rsidRDefault="00CD5F0A" w:rsidP="00FF5F6C">
      <w:pPr>
        <w:numPr>
          <w:ilvl w:val="0"/>
          <w:numId w:val="43"/>
        </w:numPr>
        <w:tabs>
          <w:tab w:val="left" w:pos="567"/>
        </w:tabs>
        <w:spacing w:after="0" w:line="240" w:lineRule="auto"/>
        <w:ind w:left="426" w:hanging="426"/>
        <w:contextualSpacing/>
        <w:jc w:val="center"/>
        <w:rPr>
          <w:rFonts w:ascii="Times New Roman" w:eastAsia="Times New Roman" w:hAnsi="Times New Roman" w:cs="Times New Roman"/>
          <w:sz w:val="20"/>
          <w:szCs w:val="20"/>
          <w:lang w:eastAsia="pl-PL"/>
        </w:rPr>
      </w:pP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odpowiedzialny za zgodne z Dokumentacją projektową wytyczenie w terenie wszystkich części robót.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jest odpowiedzialny za prawidłowe wpisy do Dziennika budowy dotyczące rejestrowania czynności geodezyjnych.</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 stwierdzeniu przez Inspektora nadzoru inwestorskiego nieprawidłowego wyznaczenia głównych punktów obiektu, Wykonawca jest zobowiązany do sprawdzenia wytyczenia oraz skorygowania ewentualnych uchybień w terminie 5 dni roboczych od daty powiadomienia Wykonawcy przez Inspektora nadzoru inwestorskiego o nieprawidłowościach.</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robót geodezyjnych jest zobowiązany dokonać odpowiednich pomiarów na żądanie nadzoru inwestorskiego lub autorskiego oraz udostępniać wykonane pomiary.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jest odpowiedzialny za ochronę punktów pomiarowych i wysokościowych, a w przypadku ich uszkodzenia do ich odnowienia.</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 zakończeniu robót budowlanych zrealizowanych na podstawie Umowy Wykonawca zalegalizuje wszelkie zmiany w dokumentacji budowy i w terminie 3 dni roboczych od zgłoszenia inwentaryzacji i dostarczy Zamawiającemu kopie map z inwentaryzacji powykonawczej ze sporządzoną inwentaryzacją urządzeń podziemnych i nadziemnych.</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uwierzytelni dokumenty geodezyjne, powstałe po inwentaryzacji powykonawczej we właściwym miejscowo urzędzie geodezji i kartografii.</w:t>
      </w:r>
    </w:p>
    <w:p w:rsidR="00BB28C8" w:rsidRPr="00BB28C8" w:rsidRDefault="00BB28C8" w:rsidP="00BB28C8">
      <w:pPr>
        <w:tabs>
          <w:tab w:val="left" w:pos="426"/>
          <w:tab w:val="left" w:pos="709"/>
        </w:tabs>
        <w:spacing w:after="0" w:line="240" w:lineRule="auto"/>
        <w:ind w:left="426" w:hanging="709"/>
        <w:jc w:val="both"/>
        <w:rPr>
          <w:rFonts w:ascii="Times New Roman" w:eastAsia="Times New Roman" w:hAnsi="Times New Roman" w:cs="Times New Roman"/>
          <w:b/>
          <w:sz w:val="20"/>
          <w:szCs w:val="20"/>
          <w:lang w:eastAsia="pl-PL"/>
        </w:rPr>
      </w:pPr>
    </w:p>
    <w:p w:rsidR="00BB28C8" w:rsidRPr="00BB28C8" w:rsidRDefault="00BB28C8" w:rsidP="00FF5F6C">
      <w:pPr>
        <w:numPr>
          <w:ilvl w:val="0"/>
          <w:numId w:val="43"/>
        </w:numPr>
        <w:tabs>
          <w:tab w:val="left" w:pos="567"/>
        </w:tabs>
        <w:spacing w:after="0" w:line="240" w:lineRule="auto"/>
        <w:ind w:left="426" w:hanging="426"/>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Harmonogram rzeczowo-finansowy</w:t>
      </w:r>
    </w:p>
    <w:p w:rsidR="00BB28C8" w:rsidRPr="00361E7A" w:rsidRDefault="003A1B8B" w:rsidP="00FF5F6C">
      <w:pPr>
        <w:numPr>
          <w:ilvl w:val="1"/>
          <w:numId w:val="43"/>
        </w:numPr>
        <w:tabs>
          <w:tab w:val="left" w:pos="567"/>
          <w:tab w:val="left" w:pos="851"/>
        </w:tabs>
        <w:spacing w:after="0" w:line="240" w:lineRule="auto"/>
        <w:ind w:left="567" w:hanging="567"/>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Zamawiający może  zażądać od Wykonawcy   przedłożenia przed podpisaniem umowy lub w trakcie wykonywania umowy </w:t>
      </w:r>
      <w:r w:rsidR="00BB28C8" w:rsidRPr="00361E7A">
        <w:rPr>
          <w:rFonts w:ascii="Times New Roman" w:eastAsia="Times New Roman" w:hAnsi="Times New Roman" w:cs="Times New Roman"/>
          <w:sz w:val="20"/>
          <w:szCs w:val="20"/>
          <w:lang w:eastAsia="pl-PL"/>
        </w:rPr>
        <w:t>Harmonogram</w:t>
      </w:r>
      <w:r>
        <w:rPr>
          <w:rFonts w:ascii="Times New Roman" w:eastAsia="Times New Roman" w:hAnsi="Times New Roman" w:cs="Times New Roman"/>
          <w:sz w:val="20"/>
          <w:szCs w:val="20"/>
          <w:lang w:eastAsia="pl-PL"/>
        </w:rPr>
        <w:t>u rzeczowo – finansowego</w:t>
      </w:r>
      <w:r w:rsidR="00BB28C8" w:rsidRPr="00361E7A">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który </w:t>
      </w:r>
      <w:r w:rsidR="00BB28C8" w:rsidRPr="00361E7A">
        <w:rPr>
          <w:rFonts w:ascii="Times New Roman" w:eastAsia="Times New Roman" w:hAnsi="Times New Roman" w:cs="Times New Roman"/>
          <w:sz w:val="20"/>
          <w:szCs w:val="20"/>
          <w:lang w:eastAsia="pl-PL"/>
        </w:rPr>
        <w:t xml:space="preserve">będzie sporządzony z podziałem na elementy robót </w:t>
      </w:r>
      <w:r>
        <w:rPr>
          <w:rFonts w:ascii="Times New Roman" w:eastAsia="Times New Roman" w:hAnsi="Times New Roman" w:cs="Times New Roman"/>
          <w:sz w:val="20"/>
          <w:szCs w:val="20"/>
          <w:lang w:eastAsia="pl-PL"/>
        </w:rPr>
        <w:t xml:space="preserve"> przewidziane do wykonania w przedmiarach robót.</w:t>
      </w:r>
    </w:p>
    <w:p w:rsidR="00BB28C8" w:rsidRPr="00BB28C8" w:rsidRDefault="00BB28C8" w:rsidP="00FF5F6C">
      <w:pPr>
        <w:numPr>
          <w:ilvl w:val="1"/>
          <w:numId w:val="43"/>
        </w:numPr>
        <w:tabs>
          <w:tab w:val="left" w:pos="709"/>
          <w:tab w:val="left" w:pos="851"/>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Harmonogram rzeczowo – finansowy będzie uwzględniał w szczególności: </w:t>
      </w:r>
    </w:p>
    <w:p w:rsidR="00A46C48" w:rsidRDefault="00BB28C8" w:rsidP="00FF5F6C">
      <w:pPr>
        <w:numPr>
          <w:ilvl w:val="0"/>
          <w:numId w:val="46"/>
        </w:numPr>
        <w:tabs>
          <w:tab w:val="left" w:pos="851"/>
          <w:tab w:val="left" w:pos="1276"/>
        </w:tabs>
        <w:spacing w:after="0" w:line="240" w:lineRule="auto"/>
        <w:ind w:left="839" w:hanging="272"/>
        <w:contextualSpacing/>
        <w:jc w:val="both"/>
        <w:rPr>
          <w:rFonts w:ascii="Times New Roman" w:eastAsia="Times New Roman" w:hAnsi="Times New Roman" w:cs="Times New Roman"/>
          <w:sz w:val="20"/>
          <w:szCs w:val="20"/>
          <w:lang w:eastAsia="pl-PL"/>
        </w:rPr>
      </w:pPr>
      <w:r w:rsidRPr="00A46C48">
        <w:rPr>
          <w:rFonts w:ascii="Times New Roman" w:eastAsia="Times New Roman" w:hAnsi="Times New Roman" w:cs="Times New Roman"/>
          <w:sz w:val="20"/>
          <w:szCs w:val="20"/>
          <w:lang w:eastAsia="pl-PL"/>
        </w:rPr>
        <w:lastRenderedPageBreak/>
        <w:t xml:space="preserve">kolejność, w jakiej Wykonawca zamierza prowadzić roboty budowlane stanowiące przedmiot Umowy; terminy wykonywania, </w:t>
      </w:r>
    </w:p>
    <w:p w:rsidR="00BB28C8" w:rsidRPr="00BB28C8" w:rsidRDefault="00CB0844" w:rsidP="00FF5F6C">
      <w:pPr>
        <w:numPr>
          <w:ilvl w:val="0"/>
          <w:numId w:val="46"/>
        </w:numPr>
        <w:tabs>
          <w:tab w:val="left" w:pos="851"/>
          <w:tab w:val="left" w:pos="1276"/>
        </w:tabs>
        <w:spacing w:after="0" w:line="240" w:lineRule="auto"/>
        <w:ind w:left="839" w:hanging="272"/>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wartość </w:t>
      </w:r>
      <w:r w:rsidR="00BB28C8" w:rsidRPr="00BB28C8">
        <w:rPr>
          <w:rFonts w:ascii="Times New Roman" w:eastAsia="Times New Roman" w:hAnsi="Times New Roman" w:cs="Times New Roman"/>
          <w:sz w:val="20"/>
          <w:szCs w:val="20"/>
          <w:lang w:eastAsia="pl-PL"/>
        </w:rPr>
        <w:t xml:space="preserve"> robót </w:t>
      </w:r>
      <w:r>
        <w:rPr>
          <w:rFonts w:ascii="Times New Roman" w:eastAsia="Times New Roman" w:hAnsi="Times New Roman" w:cs="Times New Roman"/>
          <w:sz w:val="20"/>
          <w:szCs w:val="20"/>
          <w:lang w:eastAsia="pl-PL"/>
        </w:rPr>
        <w:t xml:space="preserve"> do wykonania zgodnie z umową </w:t>
      </w:r>
      <w:r w:rsidR="00BB28C8" w:rsidRPr="00BB28C8">
        <w:rPr>
          <w:rFonts w:ascii="Times New Roman" w:eastAsia="Times New Roman" w:hAnsi="Times New Roman" w:cs="Times New Roman"/>
          <w:sz w:val="20"/>
          <w:szCs w:val="20"/>
          <w:lang w:eastAsia="pl-PL"/>
        </w:rPr>
        <w:t>w okresie rozliczenio</w:t>
      </w:r>
      <w:r>
        <w:rPr>
          <w:rFonts w:ascii="Times New Roman" w:eastAsia="Times New Roman" w:hAnsi="Times New Roman" w:cs="Times New Roman"/>
          <w:sz w:val="20"/>
          <w:szCs w:val="20"/>
          <w:lang w:eastAsia="pl-PL"/>
        </w:rPr>
        <w:t>wym trwania umowy.</w:t>
      </w:r>
    </w:p>
    <w:p w:rsidR="00BB28C8" w:rsidRPr="00BB28C8" w:rsidRDefault="00BB28C8" w:rsidP="00BB28C8">
      <w:pPr>
        <w:spacing w:after="0" w:line="240" w:lineRule="auto"/>
        <w:ind w:left="-283"/>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567"/>
        </w:tabs>
        <w:spacing w:after="0" w:line="240" w:lineRule="auto"/>
        <w:contextualSpacing/>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  Siła wyższa</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Jeżeli którakolwiek ze Stron stwierdzi, że Umowa nie może być realizowana z powodu </w:t>
      </w:r>
      <w:r w:rsidRPr="00BB28C8">
        <w:rPr>
          <w:rFonts w:ascii="Times New Roman" w:eastAsia="Times New Roman" w:hAnsi="Times New Roman" w:cs="Times New Roman"/>
          <w:sz w:val="20"/>
          <w:szCs w:val="20"/>
          <w:lang w:eastAsia="pl-PL"/>
        </w:rPr>
        <w:br/>
        <w:t xml:space="preserve">działania Siły wyższej lub z powodu następstw działania Siły wyższej, niezwłocznie </w:t>
      </w:r>
      <w:r w:rsidRPr="00BB28C8">
        <w:rPr>
          <w:rFonts w:ascii="Times New Roman" w:eastAsia="Times New Roman" w:hAnsi="Times New Roman" w:cs="Times New Roman"/>
          <w:sz w:val="20"/>
          <w:szCs w:val="20"/>
          <w:lang w:eastAsia="pl-PL"/>
        </w:rPr>
        <w:br/>
        <w:t xml:space="preserve">powiadomi o tym na piśmie drugą Stronę. </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BB28C8" w:rsidRPr="00BB28C8" w:rsidRDefault="00BB28C8" w:rsidP="00BB28C8">
      <w:pPr>
        <w:tabs>
          <w:tab w:val="left" w:pos="567"/>
        </w:tabs>
        <w:spacing w:after="0" w:line="240" w:lineRule="auto"/>
        <w:ind w:left="213"/>
        <w:jc w:val="center"/>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567"/>
        </w:tabs>
        <w:spacing w:after="0" w:line="240" w:lineRule="auto"/>
        <w:contextualSpacing/>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 Procedury bezpieczeństwa</w:t>
      </w:r>
    </w:p>
    <w:p w:rsidR="00BB28C8" w:rsidRPr="00BB28C8" w:rsidRDefault="00BB28C8" w:rsidP="00FF5F6C">
      <w:pPr>
        <w:numPr>
          <w:ilvl w:val="1"/>
          <w:numId w:val="43"/>
        </w:numPr>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podczas wykonywania robót jest zobowiązany zapewnić przestrzeganie przepisów oraz zasad w zakresie bezpieczeństwa i higieny pracy, bezpieczeństwa i ochrony zdrowia oraz ochrony przeciwpożarowej przez osoby przebywające na Terenie budowy.</w:t>
      </w:r>
    </w:p>
    <w:p w:rsidR="00BB28C8" w:rsidRPr="00BB28C8" w:rsidRDefault="00BB28C8" w:rsidP="00FF5F6C">
      <w:pPr>
        <w:numPr>
          <w:ilvl w:val="1"/>
          <w:numId w:val="43"/>
        </w:numPr>
        <w:tabs>
          <w:tab w:val="left" w:pos="426"/>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 obowiązków Wykonawcy należy w szczególności wykonanie i utrzymanie na własny koszt wszelkich zabezpieczeń i urządzeń niezbędnych w powyższym celu.</w:t>
      </w:r>
    </w:p>
    <w:p w:rsidR="00BB28C8" w:rsidRPr="00BB28C8" w:rsidRDefault="00BB28C8" w:rsidP="00BB28C8">
      <w:pPr>
        <w:tabs>
          <w:tab w:val="left" w:pos="567"/>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426"/>
        </w:tabs>
        <w:spacing w:after="0" w:line="240" w:lineRule="auto"/>
        <w:ind w:left="426" w:hanging="426"/>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Ubezpieczenie Wykonawcy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Wykonawca zobowiązuje się zawrzeć na czas obowiązywania Umowy nie później niż do dnia poprzedzającego dzień, w którym ma nastąpić przekazanie Terenu budowy, umowę lub umowy ubezpieczenia od wszelkiego ryzyka i odpowiedzialności w zakresie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brutto Umowy.</w:t>
      </w:r>
    </w:p>
    <w:p w:rsidR="00BB28C8" w:rsidRPr="00BB28C8" w:rsidRDefault="00BB28C8" w:rsidP="00FF5F6C">
      <w:pPr>
        <w:numPr>
          <w:ilvl w:val="1"/>
          <w:numId w:val="43"/>
        </w:numPr>
        <w:tabs>
          <w:tab w:val="left" w:pos="284"/>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Koszt umowy, lub umów, o których mowa w pkt 16.1. w szczególności składki ubezpieczeniowe, pokrywa w całości Wykonawca.</w:t>
      </w:r>
    </w:p>
    <w:p w:rsidR="00BB28C8" w:rsidRPr="00BB28C8" w:rsidRDefault="00BB28C8" w:rsidP="00FF5F6C">
      <w:pPr>
        <w:numPr>
          <w:ilvl w:val="1"/>
          <w:numId w:val="43"/>
        </w:numPr>
        <w:tabs>
          <w:tab w:val="left" w:pos="284"/>
        </w:tabs>
        <w:spacing w:after="0" w:line="240" w:lineRule="auto"/>
        <w:ind w:left="567" w:hanging="567"/>
        <w:contextualSpacing/>
        <w:jc w:val="both"/>
        <w:rPr>
          <w:rFonts w:ascii="Times New Roman" w:eastAsia="Times New Roman" w:hAnsi="Times New Roman" w:cs="Times New Roman"/>
          <w:sz w:val="20"/>
          <w:szCs w:val="20"/>
          <w:lang w:eastAsia="pl-PL"/>
        </w:rPr>
      </w:pPr>
      <w:r w:rsidRPr="00A71BE1">
        <w:rPr>
          <w:rFonts w:ascii="Times New Roman" w:eastAsia="Times New Roman" w:hAnsi="Times New Roman" w:cs="Times New Roman"/>
          <w:b/>
          <w:sz w:val="20"/>
          <w:szCs w:val="20"/>
          <w:lang w:eastAsia="pl-PL"/>
        </w:rPr>
        <w:t xml:space="preserve">Wykonawca przedłoży Zamawiającemu dokumenty potwierdzające zawarcie umowy ubezpieczenia, w tym w szczególności kopię umowy i polisy ubezpieczenia, nie później niż do dnia przekazania Terenu budowy. </w:t>
      </w:r>
      <w:r w:rsidRPr="00BB28C8">
        <w:rPr>
          <w:rFonts w:ascii="Times New Roman" w:eastAsia="Times New Roman" w:hAnsi="Times New Roman" w:cs="Times New Roman"/>
          <w:sz w:val="20"/>
          <w:szCs w:val="20"/>
          <w:lang w:eastAsia="pl-PL"/>
        </w:rPr>
        <w:t>W przypadku uchybienia przedmiotowemu obowiązkowi Zamawiający ma prawo wstrzymać się z przekazaniem Terenu budowy do czasu ich przedłożenia, co nie powoduje wstrzymania biegu terminów umownych w zakresie wykonania Umowy przez Wykonawcę.</w:t>
      </w:r>
    </w:p>
    <w:p w:rsidR="00BB28C8" w:rsidRPr="00BB28C8" w:rsidRDefault="00BB28C8" w:rsidP="00FF5F6C">
      <w:pPr>
        <w:numPr>
          <w:ilvl w:val="1"/>
          <w:numId w:val="43"/>
        </w:numPr>
        <w:tabs>
          <w:tab w:val="left" w:pos="284"/>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W razie wydłużenia czasu realizacji Umowy, Wykonawca zobowiązuje się do przedłużenia ubezpieczenia na zasadach określonych w pkt 16.1,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pkt 16.1 lub nieprzedłożenia przez Wykonawcę odnośnego dokumentu ubezpieczenia w terminie, o którym mowa w pkt 16.4., Zamawiający w imieniu i na rzecz Wykonawcy na jego koszt dokona stosownego ubezpieczenia  w zakresie określonym w pkt 16.1, a poniesiony koszt potrąci z należności wynikających z najbliższej faktury wystawionej przez Wykonawcę. </w:t>
      </w:r>
    </w:p>
    <w:p w:rsidR="00BB28C8" w:rsidRPr="00BB28C8" w:rsidRDefault="00BB28C8" w:rsidP="00FF5F6C">
      <w:pPr>
        <w:numPr>
          <w:ilvl w:val="1"/>
          <w:numId w:val="43"/>
        </w:numPr>
        <w:tabs>
          <w:tab w:val="left" w:pos="284"/>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pacing w:val="-2"/>
          <w:sz w:val="20"/>
          <w:szCs w:val="20"/>
          <w:lang w:eastAsia="pl-PL"/>
        </w:rPr>
        <w:t>Wykonawca nie jest uprawniony do dokonywania zmian warunków ubezpieczenia bez uprzedniej zgody Zamawiającego wyrażonej na piśmie.</w:t>
      </w:r>
    </w:p>
    <w:p w:rsidR="00BB28C8" w:rsidRPr="00BB28C8" w:rsidRDefault="00BB28C8" w:rsidP="00BB28C8">
      <w:pPr>
        <w:tabs>
          <w:tab w:val="left" w:pos="567"/>
        </w:tabs>
        <w:spacing w:after="0" w:line="240" w:lineRule="auto"/>
        <w:ind w:left="426" w:hanging="709"/>
        <w:jc w:val="both"/>
        <w:rPr>
          <w:rFonts w:ascii="Times New Roman" w:eastAsia="Times New Roman" w:hAnsi="Times New Roman" w:cs="Times New Roman"/>
          <w:b/>
          <w:sz w:val="20"/>
          <w:szCs w:val="20"/>
          <w:lang w:eastAsia="pl-PL"/>
        </w:rPr>
      </w:pPr>
    </w:p>
    <w:p w:rsidR="00BB28C8" w:rsidRPr="00BB28C8" w:rsidRDefault="00BB28C8" w:rsidP="00FF5F6C">
      <w:pPr>
        <w:numPr>
          <w:ilvl w:val="0"/>
          <w:numId w:val="43"/>
        </w:numPr>
        <w:tabs>
          <w:tab w:val="left" w:pos="567"/>
        </w:tabs>
        <w:suppressAutoHyphens/>
        <w:spacing w:after="0" w:line="240" w:lineRule="auto"/>
        <w:ind w:left="426" w:right="51" w:hanging="284"/>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 xml:space="preserve"> Utrzymanie Terenu budowy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Niezwłocznie po protokolarnym przejęciu Terenu budowy, Wykonawca jest zobowiązany do </w:t>
      </w:r>
      <w:r w:rsidRPr="00BB28C8">
        <w:rPr>
          <w:rFonts w:ascii="Times New Roman" w:eastAsia="Times New Roman" w:hAnsi="Times New Roman" w:cs="Times New Roman"/>
          <w:sz w:val="20"/>
          <w:szCs w:val="20"/>
          <w:lang w:eastAsia="pl-PL"/>
        </w:rPr>
        <w:br/>
        <w:t xml:space="preserve"> zagospodarowania Terenu budowy.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 obowiązków Wykonawcy należy w szczególności:</w:t>
      </w:r>
    </w:p>
    <w:p w:rsidR="00BB28C8" w:rsidRPr="00BB28C8" w:rsidRDefault="00BB28C8" w:rsidP="00FF5F6C">
      <w:pPr>
        <w:numPr>
          <w:ilvl w:val="0"/>
          <w:numId w:val="23"/>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zapewnienie bezpieczeństwa osób przebywających na Terenie budowy oraz utrzymanie Terenu budowy w odpowiednim stanie i porządku zapobiegającym ewentualnemu zagrożeniu bezpieczeństwa tych osób,</w:t>
      </w:r>
    </w:p>
    <w:p w:rsidR="00BB28C8" w:rsidRPr="00BB28C8" w:rsidRDefault="00BB28C8" w:rsidP="00FF5F6C">
      <w:pPr>
        <w:numPr>
          <w:ilvl w:val="0"/>
          <w:numId w:val="23"/>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podjęcie niezbędnych środków służących zapobieganiu wstępowi na Teren budowy przez osoby nieuprawnione,</w:t>
      </w:r>
    </w:p>
    <w:p w:rsidR="00BB28C8" w:rsidRPr="00BB28C8" w:rsidRDefault="00BB28C8" w:rsidP="00FF5F6C">
      <w:pPr>
        <w:numPr>
          <w:ilvl w:val="0"/>
          <w:numId w:val="23"/>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zapewnienie ochrony Terenu budowy przez profesjonalny i licencjonowany podmiot świadczący usługi w zakresie ochrony osób i mienia od dnia przejęcia Terenu budowy do dnia Odbioru końcowego, </w:t>
      </w:r>
    </w:p>
    <w:p w:rsidR="00BB28C8" w:rsidRPr="00BB28C8" w:rsidRDefault="00BB28C8" w:rsidP="00FF5F6C">
      <w:pPr>
        <w:numPr>
          <w:ilvl w:val="0"/>
          <w:numId w:val="23"/>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doprowadzenie niezbędnych urządzeń infrastruktury technicznej na Teren budowy,</w:t>
      </w:r>
    </w:p>
    <w:p w:rsidR="00BB28C8" w:rsidRPr="00BB28C8" w:rsidRDefault="00BB28C8" w:rsidP="00FF5F6C">
      <w:pPr>
        <w:numPr>
          <w:ilvl w:val="0"/>
          <w:numId w:val="23"/>
        </w:numPr>
        <w:tabs>
          <w:tab w:val="left" w:pos="851"/>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ponoszenie kosztów związanych z korzystaniem z urządzeń infrastruktury technicznej do celów związanych z wykonywaniem robót budowlanych, próbami i odbiorami.</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do zapewnienia Inspektorowi nadzoru inwestorskiego, osobom </w:t>
      </w:r>
      <w:r w:rsidRPr="00BB28C8">
        <w:rPr>
          <w:rFonts w:ascii="Times New Roman" w:eastAsia="Times New Roman" w:hAnsi="Times New Roman" w:cs="Times New Roman"/>
          <w:sz w:val="20"/>
          <w:szCs w:val="20"/>
          <w:lang w:eastAsia="pl-PL"/>
        </w:rPr>
        <w:br/>
        <w:t xml:space="preserve"> upoważnionym oraz innym uczestnikom procesu budowlanego, dostępu do Terenu budowy.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Roboty budowlane będące przedmiotem Umowy powinny być wykonywane w taki sposób, aby nie zakłócać w sposób nieuzasadniony ruchu na drogach prowadzących na Teren budowy.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czasie wykonywania robót, Wykonawca jest zobowiązany utrzymywać Teren budowy w </w:t>
      </w:r>
      <w:r w:rsidRPr="00BB28C8">
        <w:rPr>
          <w:rFonts w:ascii="Times New Roman" w:eastAsia="Times New Roman" w:hAnsi="Times New Roman" w:cs="Times New Roman"/>
          <w:sz w:val="20"/>
          <w:szCs w:val="20"/>
          <w:lang w:eastAsia="pl-PL"/>
        </w:rPr>
        <w:br/>
        <w:t xml:space="preserve">stanie wolnym od nadmiernych przeszkód komunikacyjnych, składować wszelkie urządzenia </w:t>
      </w:r>
      <w:r w:rsidRPr="00BB28C8">
        <w:rPr>
          <w:rFonts w:ascii="Times New Roman" w:eastAsia="Times New Roman" w:hAnsi="Times New Roman" w:cs="Times New Roman"/>
          <w:sz w:val="20"/>
          <w:szCs w:val="20"/>
          <w:lang w:eastAsia="pl-PL"/>
        </w:rPr>
        <w:br/>
        <w:t xml:space="preserve">pomocnicze, sprzęt, materiały i grunty w ustalonych miejscach i należytym porządku oraz </w:t>
      </w:r>
      <w:r w:rsidRPr="00BB28C8">
        <w:rPr>
          <w:rFonts w:ascii="Times New Roman" w:eastAsia="Times New Roman" w:hAnsi="Times New Roman" w:cs="Times New Roman"/>
          <w:sz w:val="20"/>
          <w:szCs w:val="20"/>
          <w:lang w:eastAsia="pl-PL"/>
        </w:rPr>
        <w:br/>
        <w:t>usuwać zbędne przedmioty z Terenu budowy.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na własną odpowiedzialność i na swój koszt podejmie środki zapobiegawcze </w:t>
      </w:r>
      <w:r w:rsidRPr="00BB28C8">
        <w:rPr>
          <w:rFonts w:ascii="Times New Roman" w:eastAsia="Times New Roman" w:hAnsi="Times New Roman" w:cs="Times New Roman"/>
          <w:sz w:val="20"/>
          <w:szCs w:val="20"/>
          <w:lang w:eastAsia="pl-PL"/>
        </w:rPr>
        <w:br/>
        <w:t xml:space="preserve">wymagane przez okoliczności, aby nie naruszać praw właścicieli posesji i budynków </w:t>
      </w:r>
      <w:r w:rsidRPr="00BB28C8">
        <w:rPr>
          <w:rFonts w:ascii="Times New Roman" w:eastAsia="Times New Roman" w:hAnsi="Times New Roman" w:cs="Times New Roman"/>
          <w:sz w:val="20"/>
          <w:szCs w:val="20"/>
          <w:lang w:eastAsia="pl-PL"/>
        </w:rPr>
        <w:br/>
        <w:t xml:space="preserve">sąsiadujących z Terenem budowy oraz minimalizować zakłócenia lub szkody wynikające z prowadzenia robót budowlanych.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 zakończeniu robót budowlanych Wykonawca jest zobowiązany uporządkować Teren budowy i przekazać go we właściwym stanie Inspektorowi nadzoru inwestorskiego najpóźniej do dnia Odbioru końcowego robót.</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sz w:val="20"/>
          <w:szCs w:val="20"/>
          <w:lang w:eastAsia="pl-PL"/>
        </w:rPr>
        <w:t xml:space="preserve">W przypadku stwierdzenia, że Teren budowy nie odpowiada warunkom określonym w pkt 17.5, Inspektor nadzoru inwestorskiego ma prawo polecić Wykonawcy natychmiastowe doprowadzenie Terenu budowy do należytego stanu. W przypadku nie dostosowania się do tych zaleceń, po uprzednim bezskutecznym wezwaniu, z terminem nie krótszym niż 7 dni roboczych skierowanym przez Inspektora nadzoru inwestorskiego do Wykonawcy, Zamawiający ma prawo zlecić firmie zewnętrznej doprowadzenie Terenu budowy do należytego stanu, a kosztami tych prac obciążyć Wykonawcę (wykonanie zastępcze). </w:t>
      </w:r>
    </w:p>
    <w:p w:rsidR="00BB28C8" w:rsidRPr="00BB28C8" w:rsidRDefault="00BB28C8" w:rsidP="00BB28C8">
      <w:pPr>
        <w:tabs>
          <w:tab w:val="left" w:pos="567"/>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567"/>
        </w:tabs>
        <w:spacing w:after="0" w:line="240" w:lineRule="auto"/>
        <w:ind w:left="426" w:hanging="284"/>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Zabezpieczenie dróg i obiektów inżynierskich</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sz w:val="20"/>
          <w:szCs w:val="20"/>
          <w:lang w:eastAsia="pl-PL"/>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jest zobowiązany ponosić koszty nałożonych na niego kar związanych z naruszeniem przez Wykonawcę przepisów dotyczących dopuszczalnych obciążeń osi pojazdów lub koszty naprawy uszkodzonych z jego winy dróg kołowych lub obiektów inżynierskich.</w:t>
      </w:r>
    </w:p>
    <w:p w:rsidR="00BB28C8" w:rsidRPr="00BB28C8" w:rsidRDefault="00BB28C8" w:rsidP="00BB28C8">
      <w:pPr>
        <w:tabs>
          <w:tab w:val="left" w:pos="567"/>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spacing w:after="0" w:line="240" w:lineRule="auto"/>
        <w:ind w:left="709" w:hanging="142"/>
        <w:contextualSpacing/>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Zawiadamianie o szczególnych zdarzeniach</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Jeżeli w trakcie wykonywania robót Wykonawca natrafi na przeszkody fizyczne, nieprzewidziane Dokumentacją projektową, jest on zobowiązany do niezwłocznego powiadomienia o tym fakcie Inspektora nadzoru inwestorskiego.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ma obowiązek na bieżąco informować Inspektora nadzoru inwestorskiego o dostrzeganych lub przewidywanych </w:t>
      </w:r>
      <w:r w:rsidRPr="00BB28C8">
        <w:rPr>
          <w:rFonts w:ascii="Times New Roman" w:eastAsia="Times New Roman" w:hAnsi="Times New Roman" w:cs="Times New Roman"/>
          <w:spacing w:val="-8"/>
          <w:sz w:val="20"/>
          <w:szCs w:val="20"/>
          <w:lang w:eastAsia="pl-PL"/>
        </w:rPr>
        <w:t>problemach związanych z realizacją Umowy</w:t>
      </w:r>
      <w:r w:rsidRPr="00BB28C8">
        <w:rPr>
          <w:rFonts w:ascii="Times New Roman" w:eastAsia="Times New Roman" w:hAnsi="Times New Roman" w:cs="Times New Roman"/>
          <w:sz w:val="20"/>
          <w:szCs w:val="20"/>
          <w:lang w:eastAsia="pl-PL"/>
        </w:rPr>
        <w:t xml:space="preserve">, które mogą mieć wpływ w szczególności na wysokość wynagrodzenia Wykonawcy lub na Termin zakończenia robót.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Nie później niż w terminie</w:t>
      </w:r>
      <w:r w:rsidRPr="00BB28C8">
        <w:rPr>
          <w:rFonts w:ascii="Times New Roman" w:eastAsia="Times New Roman" w:hAnsi="Times New Roman" w:cs="Times New Roman"/>
          <w:spacing w:val="-6"/>
          <w:sz w:val="20"/>
          <w:szCs w:val="20"/>
          <w:lang w:eastAsia="pl-PL"/>
        </w:rPr>
        <w:t xml:space="preserve"> 5 dni</w:t>
      </w:r>
      <w:r w:rsidRPr="00BB28C8">
        <w:rPr>
          <w:rFonts w:ascii="Times New Roman" w:eastAsia="Times New Roman" w:hAnsi="Times New Roman" w:cs="Times New Roman"/>
          <w:sz w:val="20"/>
          <w:szCs w:val="20"/>
          <w:lang w:eastAsia="pl-PL"/>
        </w:rPr>
        <w:t xml:space="preserve"> roboczych</w:t>
      </w:r>
      <w:r w:rsidRPr="00BB28C8">
        <w:rPr>
          <w:rFonts w:ascii="Times New Roman" w:eastAsia="Times New Roman" w:hAnsi="Times New Roman" w:cs="Times New Roman"/>
          <w:spacing w:val="-6"/>
          <w:sz w:val="20"/>
          <w:szCs w:val="20"/>
          <w:lang w:eastAsia="pl-PL"/>
        </w:rPr>
        <w:t xml:space="preserve"> od powiadomienia,</w:t>
      </w:r>
      <w:r w:rsidRPr="00BB28C8">
        <w:rPr>
          <w:rFonts w:ascii="Times New Roman" w:eastAsia="Times New Roman" w:hAnsi="Times New Roman" w:cs="Times New Roman"/>
          <w:sz w:val="20"/>
          <w:szCs w:val="20"/>
          <w:lang w:eastAsia="pl-PL"/>
        </w:rPr>
        <w:t xml:space="preserve"> o którym mowa w pkt 19.1. lub przekazania informacji, której mowa w pkt 19.2., Wykonawca przedłoży Zamawiającemu ocenę ich wpływu na Termin wykonania robót oraz przedstawi wycenę robót budowlanych wynikających z wystąpienia tych okoliczności.</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opracuje i przedstawi Inspektorowi nadzoru inwestorskiego do akceptacji propozycje dotyczące uniknięcia lub zmniejszenia wpływu takiego wydarzenia lub okoliczności na wykonanie Umowy. </w:t>
      </w:r>
    </w:p>
    <w:p w:rsidR="00BB28C8" w:rsidRPr="00BB28C8" w:rsidRDefault="00BB28C8" w:rsidP="00BB28C8">
      <w:pPr>
        <w:tabs>
          <w:tab w:val="left" w:pos="567"/>
        </w:tabs>
        <w:spacing w:after="0" w:line="240" w:lineRule="auto"/>
        <w:ind w:left="567" w:hanging="567"/>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426"/>
          <w:tab w:val="left" w:pos="567"/>
        </w:tabs>
        <w:spacing w:after="0" w:line="240" w:lineRule="auto"/>
        <w:ind w:left="426" w:hanging="426"/>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ar-SA"/>
        </w:rPr>
        <w:t>Ochrona środowiska</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w czasie wykonywania robót budowlanych oraz usuwania ewentualnych Wad jest zobowiązany podjąć niezbędne działania w celu ochrony środowiska i przyrody na Terenie budowy i wokół Terenu budowy.</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sz w:val="20"/>
          <w:szCs w:val="20"/>
          <w:lang w:eastAsia="pl-PL"/>
        </w:rPr>
        <w:t>Wykonawca jako wytwórca odpadów powstających w wyniku prowadzonych prac budowlanych, rozbiórkowych i remontowych, zgodnie z ustawą o odpadach z dnia 14 grudnia 2012 r. (Dz. U. z 2013 r., poz. 21 z późn. zm.) jest zobowiązany do ich  zagospodarowania w sposób zgodny z prawem oraz dostarczenia dokumentów związanych z zagospodarowaniem odpadów (kopii kart przekazania odpadów) Zamawiającemu.</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do przedłożenia, zgodnie z przepisami ustawy o odpadach informacji o wytwarzanych odpadach oraz sposobach gospodarowania wytworzonymi odpadami. </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Wykonawca ponosi odpowiedzialność z tytułu konieczności uiszczenia opłat, kar lub grzywien przewidzianych w przepisach dotyczących ochrony środowiska lub przyrody i przepisach regulujących gospodarkę odpadami.</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rsidR="00314279"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314279">
        <w:rPr>
          <w:rFonts w:ascii="Times New Roman" w:eastAsia="Times New Roman" w:hAnsi="Times New Roman" w:cs="Times New Roman"/>
          <w:sz w:val="20"/>
          <w:szCs w:val="20"/>
          <w:lang w:eastAsia="pl-PL"/>
        </w:rPr>
        <w:t xml:space="preserve">Materiały budowlane, odzyskane w trakcie prowadzonych robót rozbiórkowych, po oczyszczeniu należy odwieźć za pokwitowaniem ilości i asortymentu w miejsce wskazane przez Zamawiającego, </w:t>
      </w:r>
    </w:p>
    <w:p w:rsidR="00314279"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314279">
        <w:rPr>
          <w:rFonts w:ascii="Times New Roman" w:eastAsia="Times New Roman" w:hAnsi="Times New Roman" w:cs="Times New Roman"/>
          <w:sz w:val="20"/>
          <w:szCs w:val="20"/>
          <w:lang w:eastAsia="pl-PL"/>
        </w:rPr>
        <w:t xml:space="preserve">Odzyski Materiałów i surowców, nadające się do ponownego użytku (wskazane przez Inspektora nadzoru inwestorskiego) stanowią własność Zamawiającego i po oczyszczeniu Wykonawca przewiezie je, za pokwitowaniem ilości i asortymentu, do magazynu Zamawiającego, </w:t>
      </w:r>
    </w:p>
    <w:p w:rsidR="00BB28C8" w:rsidRPr="00314279"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314279">
        <w:rPr>
          <w:rFonts w:ascii="Times New Roman" w:eastAsia="Times New Roman" w:hAnsi="Times New Roman" w:cs="Times New Roman"/>
          <w:sz w:val="20"/>
          <w:szCs w:val="20"/>
          <w:lang w:eastAsia="pl-PL"/>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rsidR="00BB28C8" w:rsidRPr="00BB28C8" w:rsidRDefault="00BB28C8" w:rsidP="00FF5F6C">
      <w:pPr>
        <w:numPr>
          <w:ilvl w:val="1"/>
          <w:numId w:val="43"/>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color w:val="000000"/>
          <w:sz w:val="20"/>
          <w:szCs w:val="20"/>
          <w:lang w:eastAsia="pl-PL"/>
        </w:rPr>
        <w:t>W trakcie realizacji umowy Inwestor rości sobie prawo do wglądu do dokumentacji Wykonawcy związanej z prawidłową gospodarką odpadami powstałymi  przy realizacji umowy (karty przekazania odpadu).</w:t>
      </w:r>
    </w:p>
    <w:p w:rsidR="00BB28C8" w:rsidRPr="00BB28C8" w:rsidRDefault="00BB28C8" w:rsidP="00BB28C8">
      <w:pPr>
        <w:tabs>
          <w:tab w:val="left" w:pos="567"/>
          <w:tab w:val="left" w:pos="851"/>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567"/>
        </w:tabs>
        <w:spacing w:after="0" w:line="240" w:lineRule="auto"/>
        <w:ind w:left="426" w:hanging="284"/>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Naprawa uszkodzeń</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Uszkodzenia w robotach lub materiałach powstałe w okresie, o którym mowa w pkt 21.1, Wykonawca jest zobowiązany naprawić na własny koszt w sposób zapewniający zgodność robót i materiałów z wymaganiami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odpowiednimi normami, aprobatami, i obowiązującymi przepisami prawa.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uszkodzenia w materiałach lub robotach, o których mowa w pkt 21.2. powstały wskutek okoliczności stanowiących zgodnie z Umową ryzyko Zamawiającego, Wykonawca jest uprawniony do zwrotu poniesionych kosztów naprawy oraz wydłużenia Terminu wykonywania robót co najmniej o okres powstałego w ich wyniku opóźnienia.</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b/>
          <w:strike/>
          <w:sz w:val="20"/>
          <w:szCs w:val="20"/>
          <w:lang w:eastAsia="pl-PL"/>
        </w:rPr>
      </w:pPr>
      <w:r w:rsidRPr="00BB28C8">
        <w:rPr>
          <w:rFonts w:ascii="Times New Roman" w:eastAsia="Times New Roman" w:hAnsi="Times New Roman" w:cs="Times New Roman"/>
          <w:sz w:val="20"/>
          <w:szCs w:val="20"/>
          <w:lang w:eastAsia="pl-PL"/>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BB28C8" w:rsidRPr="00BB28C8" w:rsidRDefault="00BB28C8" w:rsidP="00BB28C8">
      <w:pPr>
        <w:tabs>
          <w:tab w:val="left" w:pos="709"/>
        </w:tabs>
        <w:spacing w:after="0" w:line="240" w:lineRule="auto"/>
        <w:ind w:left="-283"/>
        <w:jc w:val="both"/>
        <w:rPr>
          <w:rFonts w:ascii="Times New Roman" w:eastAsia="Times New Roman" w:hAnsi="Times New Roman" w:cs="Times New Roman"/>
          <w:b/>
          <w:strike/>
          <w:sz w:val="20"/>
          <w:szCs w:val="20"/>
          <w:lang w:eastAsia="pl-PL"/>
        </w:rPr>
      </w:pPr>
    </w:p>
    <w:p w:rsidR="00BB28C8" w:rsidRPr="00BB28C8" w:rsidRDefault="00BB28C8" w:rsidP="00FF5F6C">
      <w:pPr>
        <w:numPr>
          <w:ilvl w:val="0"/>
          <w:numId w:val="43"/>
        </w:numPr>
        <w:tabs>
          <w:tab w:val="left" w:pos="567"/>
          <w:tab w:val="left" w:pos="709"/>
          <w:tab w:val="left" w:pos="851"/>
        </w:tabs>
        <w:spacing w:after="0" w:line="240" w:lineRule="auto"/>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Kontrola jakości</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odpowiedzialny za bieżącą kontrolę jakości robót budowlanych stanowiących przedmiot Umowy i Materiałów. </w:t>
      </w:r>
    </w:p>
    <w:p w:rsidR="00BB28C8" w:rsidRPr="00BB28C8" w:rsidRDefault="00BB28C8" w:rsidP="00FF5F6C">
      <w:pPr>
        <w:numPr>
          <w:ilvl w:val="1"/>
          <w:numId w:val="43"/>
        </w:numPr>
        <w:tabs>
          <w:tab w:val="left" w:pos="567"/>
        </w:tabs>
        <w:spacing w:after="0" w:line="240" w:lineRule="auto"/>
        <w:ind w:left="567" w:hanging="567"/>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Wszystkie Materiały, które będą użyte do realizacji przedmiotu zamówienia powinny odpowiadać co do jakości wymogom wyrobów dopuszczonych do obrotu i stosowania w budownictwie określonym w </w:t>
      </w: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 xml:space="preserve"> oraz</w:t>
      </w:r>
      <w:r w:rsidRPr="00BB28C8">
        <w:rPr>
          <w:rFonts w:ascii="Times New Roman" w:eastAsia="Times New Roman" w:hAnsi="Times New Roman" w:cs="Times New Roman"/>
          <w:b/>
          <w:sz w:val="20"/>
          <w:szCs w:val="20"/>
          <w:lang w:eastAsia="pl-PL"/>
        </w:rPr>
        <w:t xml:space="preserve"> </w:t>
      </w:r>
      <w:r w:rsidRPr="00BB28C8">
        <w:rPr>
          <w:rFonts w:ascii="Times New Roman" w:eastAsia="Times New Roman" w:hAnsi="Times New Roman" w:cs="Times New Roman"/>
          <w:sz w:val="20"/>
          <w:szCs w:val="20"/>
          <w:lang w:eastAsia="pl-PL"/>
        </w:rPr>
        <w:t>winny odpowiadać wymaganiom, określonym w Dokumentacji projektowej</w:t>
      </w:r>
      <w:r w:rsidRPr="00BB28C8">
        <w:rPr>
          <w:rFonts w:ascii="Times New Roman" w:eastAsia="Times New Roman" w:hAnsi="Times New Roman" w:cs="Times New Roman"/>
          <w:b/>
          <w:sz w:val="20"/>
          <w:szCs w:val="20"/>
          <w:lang w:eastAsia="pl-PL"/>
        </w:rPr>
        <w:t xml:space="preserve"> </w:t>
      </w:r>
      <w:r w:rsidRPr="00BB28C8">
        <w:rPr>
          <w:rFonts w:ascii="Times New Roman" w:eastAsia="Times New Roman" w:hAnsi="Times New Roman" w:cs="Times New Roman"/>
          <w:sz w:val="20"/>
          <w:szCs w:val="20"/>
          <w:lang w:eastAsia="pl-PL"/>
        </w:rPr>
        <w:t>oraz</w:t>
      </w:r>
      <w:r w:rsidRPr="00BB28C8">
        <w:rPr>
          <w:rFonts w:ascii="Times New Roman" w:eastAsia="Times New Roman" w:hAnsi="Times New Roman" w:cs="Times New Roman"/>
          <w:b/>
          <w:sz w:val="20"/>
          <w:szCs w:val="20"/>
          <w:lang w:eastAsia="pl-PL"/>
        </w:rPr>
        <w:t xml:space="preserve">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przedłoży Inspektorowi nadzoru inwestorskiego kopie wymaganych zgodnie z obowiązującymi przepisami orzeczeń, atestów oraz deklaracji zgodności na Materiały użyte do wykonania Umowy.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Materiały wykorzystywane przez Wykonawcę w celu wykonania przedmiotu Umowy powinny w szczególności:</w:t>
      </w:r>
    </w:p>
    <w:p w:rsidR="00BB28C8" w:rsidRPr="00BB28C8" w:rsidRDefault="00BB28C8" w:rsidP="00FF5F6C">
      <w:pPr>
        <w:numPr>
          <w:ilvl w:val="0"/>
          <w:numId w:val="2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odpowiadać wymaganiom określonym w ustawie z dnia 16 kwietnia 2004 r. o wyrobach budowlanych (Dz. U. Nr 92, poz. 881 z późn. zm.) oraz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w:t>
      </w:r>
    </w:p>
    <w:p w:rsidR="00BB28C8" w:rsidRPr="00BB28C8" w:rsidRDefault="00BB28C8" w:rsidP="00FF5F6C">
      <w:pPr>
        <w:numPr>
          <w:ilvl w:val="0"/>
          <w:numId w:val="2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posiadać wymagane przepisami prawa certyfikaty, aprobaty techniczne, dopuszczenia do stosowania w Rzeczypospolitej Polskiej oraz w krajach Unii Europejskiej i innych krajach na mocy umów stowarzyszeniowych zawartych z Unią Europejską,</w:t>
      </w:r>
    </w:p>
    <w:p w:rsidR="00BB28C8" w:rsidRPr="00BB28C8" w:rsidRDefault="00BB28C8" w:rsidP="00FF5F6C">
      <w:pPr>
        <w:numPr>
          <w:ilvl w:val="0"/>
          <w:numId w:val="2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być dobrane zgodnie z zasadami wiedzy technicznej,</w:t>
      </w:r>
    </w:p>
    <w:p w:rsidR="00BB28C8" w:rsidRPr="00BB28C8" w:rsidRDefault="00BB28C8" w:rsidP="00FF5F6C">
      <w:pPr>
        <w:numPr>
          <w:ilvl w:val="0"/>
          <w:numId w:val="2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być przeznaczone i przydatne dla celów, do jakich zostały użyte przy wykonywaniu robót budowlanych,</w:t>
      </w:r>
    </w:p>
    <w:p w:rsidR="00BB28C8" w:rsidRPr="00BB28C8" w:rsidRDefault="00BB28C8" w:rsidP="00FF5F6C">
      <w:pPr>
        <w:numPr>
          <w:ilvl w:val="0"/>
          <w:numId w:val="22"/>
        </w:numPr>
        <w:tabs>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być wolne od praw osób trzecich w dacie ich wykorzystania w celu realizacji przedmiotu Umowy.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rsidR="00BB28C8" w:rsidRPr="00BB28C8" w:rsidRDefault="00BB28C8" w:rsidP="00FF5F6C">
      <w:pPr>
        <w:numPr>
          <w:ilvl w:val="1"/>
          <w:numId w:val="43"/>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przeprowadzać pomiary i badania Materiałów oraz robót  budowlanych zgodnie z zasadami kontroli jakości materiałów i robót określonymi w odrębnych przepisach oraz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w:t>
      </w:r>
    </w:p>
    <w:p w:rsidR="00BB28C8" w:rsidRPr="00BB28C8" w:rsidRDefault="00BB28C8" w:rsidP="00FF5F6C">
      <w:pPr>
        <w:numPr>
          <w:ilvl w:val="1"/>
          <w:numId w:val="43"/>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 xml:space="preserve">Inspektor nadzoru inwestorskiego może zobowiązać Wykonawcę do: </w:t>
      </w:r>
    </w:p>
    <w:p w:rsidR="00BB28C8" w:rsidRPr="00BB28C8" w:rsidRDefault="00BB28C8" w:rsidP="00FF5F6C">
      <w:pPr>
        <w:numPr>
          <w:ilvl w:val="0"/>
          <w:numId w:val="14"/>
        </w:numPr>
        <w:tabs>
          <w:tab w:val="left" w:pos="567"/>
          <w:tab w:val="left" w:pos="993"/>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usunięcia materiałów nieodpowiadających normom jakościowym określonym w pkt 22.7. z Terenu budowy w wyznaczonym terminie lub </w:t>
      </w:r>
    </w:p>
    <w:p w:rsidR="00BB28C8" w:rsidRPr="00BB28C8" w:rsidRDefault="00BB28C8" w:rsidP="00FF5F6C">
      <w:pPr>
        <w:numPr>
          <w:ilvl w:val="0"/>
          <w:numId w:val="14"/>
        </w:numPr>
        <w:tabs>
          <w:tab w:val="left" w:pos="567"/>
          <w:tab w:val="left" w:pos="993"/>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ponownego wykonania robót, jeżeli Materiały lub jakość wykonanych robót nie spełniają wymagań </w:t>
      </w:r>
      <w:proofErr w:type="spellStart"/>
      <w:r w:rsidRPr="00BB28C8">
        <w:rPr>
          <w:rFonts w:ascii="Times New Roman" w:eastAsia="Times New Roman" w:hAnsi="Times New Roman" w:cs="Times New Roman"/>
          <w:sz w:val="20"/>
          <w:szCs w:val="20"/>
          <w:lang w:eastAsia="pl-PL"/>
        </w:rPr>
        <w:t>STWiORB</w:t>
      </w:r>
      <w:proofErr w:type="spellEnd"/>
      <w:r w:rsidRPr="00BB28C8">
        <w:rPr>
          <w:rFonts w:ascii="Times New Roman" w:eastAsia="Times New Roman" w:hAnsi="Times New Roman" w:cs="Times New Roman"/>
          <w:sz w:val="20"/>
          <w:szCs w:val="20"/>
          <w:lang w:eastAsia="pl-PL"/>
        </w:rPr>
        <w:t xml:space="preserve"> lub nie zapewniają możliwości oddania do użytkowania przedmiotu Umowy. </w:t>
      </w:r>
    </w:p>
    <w:p w:rsidR="00BB28C8" w:rsidRPr="00BB28C8" w:rsidRDefault="00BB28C8" w:rsidP="00FF5F6C">
      <w:pPr>
        <w:numPr>
          <w:ilvl w:val="1"/>
          <w:numId w:val="43"/>
        </w:numPr>
        <w:tabs>
          <w:tab w:val="left" w:pos="567"/>
          <w:tab w:val="left" w:pos="709"/>
        </w:tabs>
        <w:spacing w:after="0" w:line="240" w:lineRule="auto"/>
        <w:ind w:left="567" w:hanging="567"/>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Wykonawca nie zastosuje się do wydanych zgodnie z Umową poleceń Inspektora nadzoru inwestorskiego w terminie wskazanym przez Inspektora nadzoru inwestorskiego, Zamawiający, po bezskutecznym wezwaniu Wykonawcy do wykonania tych poleceń w terminie 10 dni roboczych,  ma prawo zlecić powyższe czynności do wykonania przez osoby trzecie na koszt Wykonawcy (wykonanie zastępcze) i potrącić poniesione w związku z tym wydatki  z wynagrodzenia Wykonawcy.</w:t>
      </w:r>
    </w:p>
    <w:p w:rsidR="00BB28C8" w:rsidRPr="00BB28C8" w:rsidRDefault="00BB28C8" w:rsidP="00FF5F6C">
      <w:pPr>
        <w:numPr>
          <w:ilvl w:val="1"/>
          <w:numId w:val="43"/>
        </w:numPr>
        <w:tabs>
          <w:tab w:val="left" w:pos="567"/>
          <w:tab w:val="left" w:pos="993"/>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Jeżeli w wyniku przeprowadzonej kontroli Inspektor nadzoru inwestorskiego ustali, że jakość Materiałów nie odpowiada wymaganiom określonym w pkt 22.7, niezwłocznie zawiadomi o tym fakcie Wykonawcę. </w:t>
      </w:r>
    </w:p>
    <w:p w:rsidR="00BB28C8" w:rsidRPr="00BB28C8" w:rsidRDefault="00BB28C8" w:rsidP="00FF5F6C">
      <w:pPr>
        <w:numPr>
          <w:ilvl w:val="1"/>
          <w:numId w:val="43"/>
        </w:numPr>
        <w:tabs>
          <w:tab w:val="left" w:pos="567"/>
          <w:tab w:val="left" w:pos="993"/>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Podwykonawca lub dalszy Podwykonawca zastosuje zakwestionowane przez Inspektora nadzoru inwestorskiego Materiały do robót budowlanych dopiero wówczas, gdy Wykonawca udowodni, że ich jakość spełnia wymagania określone w pkt 22.7, po uzyskaniu pisemnej akceptacji Inspektora nadzoru inwestorskiego.</w:t>
      </w:r>
    </w:p>
    <w:p w:rsidR="00BB28C8" w:rsidRPr="00BB28C8" w:rsidRDefault="00BB28C8" w:rsidP="00FF5F6C">
      <w:pPr>
        <w:numPr>
          <w:ilvl w:val="1"/>
          <w:numId w:val="43"/>
        </w:numPr>
        <w:tabs>
          <w:tab w:val="left" w:pos="284"/>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Wszystkie koszty związane z tymi czynnościami obciążają odpowiednio Wykonawcę lub </w:t>
      </w:r>
      <w:r w:rsidRPr="00BB28C8">
        <w:rPr>
          <w:rFonts w:ascii="Times New Roman" w:eastAsia="Times New Roman" w:hAnsi="Times New Roman" w:cs="Times New Roman"/>
          <w:sz w:val="20"/>
          <w:szCs w:val="20"/>
          <w:lang w:eastAsia="pl-PL"/>
        </w:rPr>
        <w:br/>
        <w:t xml:space="preserve"> Zamawiającego, na zasadach określonych w pkt 22.22.</w:t>
      </w:r>
    </w:p>
    <w:p w:rsidR="00BB28C8" w:rsidRPr="00BB28C8" w:rsidRDefault="00BB28C8" w:rsidP="00FF5F6C">
      <w:pPr>
        <w:numPr>
          <w:ilvl w:val="1"/>
          <w:numId w:val="43"/>
        </w:numPr>
        <w:tabs>
          <w:tab w:val="left" w:pos="567"/>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wykorzystania do realizacji robót budowlanych przez Wykonawcę, Podwykonawcę lub dalszego Podwykonawcę nie zaakceptowanych przez Inspektora nadzoru inwestorskiego Materiałów, które nie są zgodne z pkt 22.7, Inspektor nadzoru inwestorskiego może polecić Wykonawcy niezwłoczny ich demontaż i usunięcie oraz zastąpienie zaakceptowanymi Materiałami.</w:t>
      </w:r>
    </w:p>
    <w:p w:rsidR="00BB28C8" w:rsidRPr="00BB28C8" w:rsidRDefault="00BB28C8" w:rsidP="00FF5F6C">
      <w:pPr>
        <w:numPr>
          <w:ilvl w:val="1"/>
          <w:numId w:val="43"/>
        </w:numPr>
        <w:tabs>
          <w:tab w:val="left" w:pos="567"/>
          <w:tab w:val="left" w:pos="709"/>
        </w:tabs>
        <w:spacing w:after="0" w:line="240" w:lineRule="auto"/>
        <w:ind w:left="567" w:hanging="567"/>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Materiały i roboty budowlane wskazane przez Inspektora nadzoru inwestorskiego lub organ upoważniony do kontrolowania budowy powinny być poddawane badaniom służącym  potwierdzeniu ich zgodności z odpowiednimi normami i przepisami.</w:t>
      </w:r>
    </w:p>
    <w:p w:rsidR="00BB28C8" w:rsidRPr="00BB28C8" w:rsidRDefault="00BB28C8" w:rsidP="00BB28C8">
      <w:pPr>
        <w:tabs>
          <w:tab w:val="left" w:pos="567"/>
        </w:tabs>
        <w:spacing w:after="0" w:line="240" w:lineRule="auto"/>
        <w:ind w:left="426" w:hanging="710"/>
        <w:jc w:val="both"/>
        <w:rPr>
          <w:rFonts w:ascii="Times New Roman" w:eastAsia="Times New Roman" w:hAnsi="Times New Roman" w:cs="Times New Roman"/>
          <w:sz w:val="20"/>
          <w:szCs w:val="20"/>
          <w:lang w:eastAsia="pl-PL"/>
        </w:rPr>
      </w:pPr>
    </w:p>
    <w:p w:rsidR="00BB28C8" w:rsidRPr="00BB28C8" w:rsidRDefault="00BB28C8" w:rsidP="00BB28C8">
      <w:pPr>
        <w:tabs>
          <w:tab w:val="left" w:pos="567"/>
        </w:tabs>
        <w:spacing w:after="0" w:line="240" w:lineRule="auto"/>
        <w:ind w:left="426" w:hanging="710"/>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567"/>
        </w:tabs>
        <w:spacing w:after="0" w:line="240" w:lineRule="auto"/>
        <w:ind w:left="426" w:hanging="426"/>
        <w:contextualSpacing/>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Usuwanie nieprawidłowości i Wad stwierdzonych w czasie robót</w:t>
      </w:r>
    </w:p>
    <w:p w:rsidR="00BB28C8" w:rsidRPr="00BB28C8" w:rsidRDefault="00BB28C8" w:rsidP="00FF5F6C">
      <w:pPr>
        <w:numPr>
          <w:ilvl w:val="1"/>
          <w:numId w:val="43"/>
        </w:numPr>
        <w:tabs>
          <w:tab w:val="left" w:pos="284"/>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rsidR="00BB28C8" w:rsidRPr="00BB28C8" w:rsidRDefault="00BB28C8" w:rsidP="00FF5F6C">
      <w:pPr>
        <w:numPr>
          <w:ilvl w:val="1"/>
          <w:numId w:val="43"/>
        </w:numPr>
        <w:tabs>
          <w:tab w:val="left" w:pos="284"/>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dla ustalenia wystąpienia Wad i ich przyczyn niezbędne jest dokonanie prób, badań, odkryć lub ekspertyz, Inspektor nadzoru inwestorskiego może polecić Wykonawcy dokonanie tych czynności na koszt Wykonawcy.</w:t>
      </w:r>
    </w:p>
    <w:p w:rsidR="00BB28C8" w:rsidRPr="00BB28C8" w:rsidRDefault="00BB28C8" w:rsidP="00FF5F6C">
      <w:pPr>
        <w:numPr>
          <w:ilvl w:val="1"/>
          <w:numId w:val="43"/>
        </w:numPr>
        <w:tabs>
          <w:tab w:val="left" w:pos="284"/>
          <w:tab w:val="left" w:pos="567"/>
          <w:tab w:val="left" w:pos="709"/>
        </w:tabs>
        <w:spacing w:after="0" w:line="240" w:lineRule="auto"/>
        <w:ind w:left="567" w:hanging="567"/>
        <w:contextualSpacing/>
        <w:jc w:val="both"/>
        <w:rPr>
          <w:rFonts w:ascii="Times New Roman" w:eastAsia="Times New Roman" w:hAnsi="Times New Roman" w:cs="Times New Roman"/>
          <w:b/>
          <w:strike/>
          <w:color w:val="FF0000"/>
          <w:sz w:val="20"/>
          <w:szCs w:val="20"/>
          <w:lang w:eastAsia="pl-PL"/>
        </w:rPr>
      </w:pPr>
      <w:r w:rsidRPr="00BB28C8">
        <w:rPr>
          <w:rFonts w:ascii="Times New Roman" w:eastAsia="Times New Roman" w:hAnsi="Times New Roman" w:cs="Times New Roman"/>
          <w:sz w:val="20"/>
          <w:szCs w:val="20"/>
          <w:lang w:eastAsia="pl-PL"/>
        </w:rPr>
        <w:t>Jeżeli próby, badania, odkrycia, ekspertyzy nie potwierdzą wadliwości robót, Zamawiający zwraca Wykonawcy koszty ich przeprowadzenia.</w:t>
      </w:r>
    </w:p>
    <w:p w:rsidR="00BB28C8" w:rsidRPr="00BB28C8" w:rsidRDefault="00BB28C8" w:rsidP="00FF5F6C">
      <w:pPr>
        <w:numPr>
          <w:ilvl w:val="1"/>
          <w:numId w:val="43"/>
        </w:numPr>
        <w:tabs>
          <w:tab w:val="left" w:pos="284"/>
          <w:tab w:val="left" w:pos="567"/>
          <w:tab w:val="left" w:pos="709"/>
        </w:tabs>
        <w:spacing w:after="0" w:line="240" w:lineRule="auto"/>
        <w:ind w:left="567" w:hanging="567"/>
        <w:contextualSpacing/>
        <w:jc w:val="both"/>
        <w:rPr>
          <w:rFonts w:ascii="Times New Roman" w:eastAsia="Times New Roman" w:hAnsi="Times New Roman" w:cs="Times New Roman"/>
          <w:b/>
          <w:strike/>
          <w:sz w:val="20"/>
          <w:szCs w:val="20"/>
          <w:lang w:eastAsia="pl-PL"/>
        </w:rPr>
      </w:pPr>
      <w:r w:rsidRPr="00BB28C8">
        <w:rPr>
          <w:rFonts w:ascii="Times New Roman" w:eastAsia="Times New Roman" w:hAnsi="Times New Roman" w:cs="Times New Roman"/>
          <w:sz w:val="20"/>
          <w:szCs w:val="20"/>
          <w:lang w:eastAsia="pl-PL"/>
        </w:rPr>
        <w:t>Jeżeli Wykonawca nie usunie Wady w terminie wyznaczonym zgodnie z pkt 23.1., Zamawiający może zlecić usunięcie Wady przez osoby trzecie na koszt i ryzyko Wykonawcy (wykonanie zastępcze) i potrącić poniesione w związku z tym wydatki z wynagrodzenia Wykonawcy.</w:t>
      </w:r>
    </w:p>
    <w:p w:rsidR="00BB28C8" w:rsidRPr="00BB28C8" w:rsidRDefault="00BB28C8" w:rsidP="00BB28C8">
      <w:pPr>
        <w:tabs>
          <w:tab w:val="left" w:pos="567"/>
          <w:tab w:val="left" w:pos="709"/>
        </w:tabs>
        <w:spacing w:after="0" w:line="240" w:lineRule="auto"/>
        <w:ind w:left="142" w:hanging="568"/>
        <w:jc w:val="both"/>
        <w:rPr>
          <w:rFonts w:ascii="Times New Roman" w:eastAsia="Times New Roman" w:hAnsi="Times New Roman" w:cs="Times New Roman"/>
          <w:b/>
          <w:strike/>
          <w:sz w:val="20"/>
          <w:szCs w:val="20"/>
          <w:lang w:eastAsia="pl-PL"/>
        </w:rPr>
      </w:pPr>
    </w:p>
    <w:p w:rsidR="00BB28C8" w:rsidRPr="00BB28C8" w:rsidRDefault="00BB28C8" w:rsidP="00FF5F6C">
      <w:pPr>
        <w:numPr>
          <w:ilvl w:val="0"/>
          <w:numId w:val="43"/>
        </w:numPr>
        <w:tabs>
          <w:tab w:val="left" w:pos="567"/>
        </w:tabs>
        <w:spacing w:after="0" w:line="240" w:lineRule="auto"/>
        <w:ind w:left="426" w:hanging="284"/>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Odbiory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Wykonawca zgłasza gotowość do odbioru robót zanikających i ulegających zakryciu wpisem do Dziennika budowy i jednocześnie zawiadamia o tej gotowości Inspektora nadzoru inwestorskiego.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oraz wpisem do Dziennika budowy.</w:t>
      </w:r>
    </w:p>
    <w:p w:rsidR="0079428D"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79428D">
        <w:rPr>
          <w:rFonts w:ascii="Times New Roman" w:eastAsia="Times New Roman" w:hAnsi="Times New Roman" w:cs="Times New Roman"/>
          <w:sz w:val="20"/>
          <w:szCs w:val="20"/>
          <w:lang w:eastAsia="pl-PL"/>
        </w:rPr>
        <w:t xml:space="preserve">Jeżeli Inspektor nadzoru inwestorskiego uzna odbiór robót zanikających lub ulegających zakryciu za zbędny, jest zobowiązany powiadomić o tym Wykonawcę niezwłocznie, </w:t>
      </w:r>
    </w:p>
    <w:p w:rsidR="00BB28C8" w:rsidRPr="0079428D"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79428D">
        <w:rPr>
          <w:rFonts w:ascii="Times New Roman" w:eastAsia="Times New Roman" w:hAnsi="Times New Roman" w:cs="Times New Roman"/>
          <w:sz w:val="20"/>
          <w:szCs w:val="20"/>
          <w:lang w:eastAsia="pl-P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Odbiór częściowy robót jest dokonywany w celu prowadzenia częściowych rozliczeń za wykonane roboty.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Po zakończeniu wykonania części robót, Wykonawca zgłasza gotowość do odbioru części robót poprzez odpowiedni wpis do Dziennika budowy, powiadamia o gotowości do odbioru Inspektora nadzoru inwestorskiego oraz przedstawia Inspektorowi nadzoru inwestorskiego dokumenty rozliczeniowe.</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Dokonanie Odbioru częściowego następuje Protokołem odbioru częściowego na podstawie sporządzonego przez Wykonawcę, i akceptowanego przez Inspektora nadzoru inwestorskiego, Protokołu procentowego zaawansowania robót, wykonanych częściowo zgodnie z harmonogramem rzeczowo - finansowym, w terminie 5 dni roboczych licząc od dnia zgłoszenia przez Wykonawcę gotowości do odbioru.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rsidR="00BB28C8" w:rsidRPr="00BB28C8" w:rsidRDefault="00BB28C8" w:rsidP="00FF5F6C">
      <w:pPr>
        <w:numPr>
          <w:ilvl w:val="1"/>
          <w:numId w:val="43"/>
        </w:numPr>
        <w:tabs>
          <w:tab w:val="left" w:pos="567"/>
        </w:tabs>
        <w:spacing w:after="0" w:line="240" w:lineRule="auto"/>
        <w:ind w:left="567" w:hanging="567"/>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rsidR="00BB28C8" w:rsidRPr="00BB28C8" w:rsidRDefault="00BB28C8" w:rsidP="00FF5F6C">
      <w:pPr>
        <w:numPr>
          <w:ilvl w:val="1"/>
          <w:numId w:val="43"/>
        </w:numPr>
        <w:tabs>
          <w:tab w:val="left" w:pos="567"/>
        </w:tabs>
        <w:spacing w:after="0" w:line="240" w:lineRule="auto"/>
        <w:ind w:left="567" w:hanging="567"/>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celu dokonania odbioru końcowego Wykonawca przedstawia Zamawiającemu komplet dokumentów określonych w SIWZ oraz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 terminie odbioru Wykonawca ma obowiązek poinformowania Podwykonawców, przy udziale których wykonał przedmiot Umowy.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Przystąpienie do Odbioru końcowego następuje w terminie nie dłuższym niż</w:t>
      </w:r>
      <w:r w:rsidRPr="00BB28C8">
        <w:rPr>
          <w:rFonts w:ascii="Times New Roman" w:eastAsia="Times New Roman" w:hAnsi="Times New Roman" w:cs="Times New Roman"/>
          <w:b/>
          <w:sz w:val="20"/>
          <w:szCs w:val="20"/>
          <w:lang w:eastAsia="pl-PL"/>
        </w:rPr>
        <w:t xml:space="preserve"> 14 </w:t>
      </w:r>
      <w:r w:rsidRPr="00BB28C8">
        <w:rPr>
          <w:rFonts w:ascii="Times New Roman" w:eastAsia="Times New Roman" w:hAnsi="Times New Roman" w:cs="Times New Roman"/>
          <w:sz w:val="20"/>
          <w:szCs w:val="20"/>
          <w:lang w:eastAsia="pl-PL"/>
        </w:rPr>
        <w:t xml:space="preserve">dni od dnia zgłoszenia robót do odbioru wpisem do Dziennika budowy.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pacing w:val="-4"/>
          <w:sz w:val="20"/>
          <w:szCs w:val="20"/>
          <w:lang w:eastAsia="pl-PL"/>
        </w:rPr>
        <w:t>Komisja sporządza Protokół Odbioru końcowego robót. Podpisany Protokół odbioru końcowego robót jest podstawą do dokonania końcowych rozliczeń Stron.</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color w:val="FF0000"/>
          <w:sz w:val="20"/>
          <w:szCs w:val="20"/>
          <w:lang w:eastAsia="pl-PL"/>
        </w:rPr>
      </w:pPr>
      <w:r w:rsidRPr="00BB28C8">
        <w:rPr>
          <w:rFonts w:ascii="Times New Roman" w:eastAsia="Times New Roman" w:hAnsi="Times New Roman" w:cs="Times New Roman"/>
          <w:sz w:val="20"/>
          <w:szCs w:val="20"/>
          <w:lang w:eastAsia="pl-PL"/>
        </w:rPr>
        <w:t>W przypadku stwierdzenia w toku odbioru nieistotnych</w:t>
      </w:r>
      <w:r w:rsidRPr="00BB28C8">
        <w:rPr>
          <w:rFonts w:ascii="Times New Roman" w:eastAsia="Times New Roman" w:hAnsi="Times New Roman" w:cs="Times New Roman"/>
          <w:color w:val="FF0000"/>
          <w:sz w:val="20"/>
          <w:szCs w:val="20"/>
          <w:lang w:eastAsia="pl-PL"/>
        </w:rPr>
        <w:t xml:space="preserve"> </w:t>
      </w:r>
      <w:r w:rsidRPr="00BB28C8">
        <w:rPr>
          <w:rFonts w:ascii="Times New Roman" w:eastAsia="Times New Roman" w:hAnsi="Times New Roman" w:cs="Times New Roman"/>
          <w:sz w:val="20"/>
          <w:szCs w:val="20"/>
          <w:lang w:eastAsia="pl-PL"/>
        </w:rPr>
        <w:t xml:space="preserve">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pacing w:val="-4"/>
          <w:sz w:val="20"/>
          <w:szCs w:val="20"/>
          <w:lang w:eastAsia="pl-PL"/>
        </w:rPr>
        <w:t xml:space="preserve">Za dzień faktycznego Odbioru końcowego uznaje się dzień podpisania przez upoważnionych </w:t>
      </w:r>
      <w:r w:rsidRPr="00BB28C8">
        <w:rPr>
          <w:rFonts w:ascii="Times New Roman" w:eastAsia="Times New Roman" w:hAnsi="Times New Roman" w:cs="Times New Roman"/>
          <w:sz w:val="20"/>
          <w:szCs w:val="20"/>
          <w:lang w:eastAsia="pl-PL"/>
        </w:rPr>
        <w:t xml:space="preserve">przedstawicieli Stron Umowy Protokołu odbioru końcowego robót.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Przeglądy gwarancyjne przeprowadzane są: </w:t>
      </w:r>
    </w:p>
    <w:p w:rsidR="00BB28C8" w:rsidRPr="00BB28C8" w:rsidRDefault="00BB28C8" w:rsidP="00FF5F6C">
      <w:pPr>
        <w:numPr>
          <w:ilvl w:val="0"/>
          <w:numId w:val="11"/>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na 7 dni roboczych przed upływem okresu rękojmi,</w:t>
      </w:r>
    </w:p>
    <w:p w:rsidR="00BB28C8" w:rsidRPr="00BB28C8" w:rsidRDefault="00BB28C8" w:rsidP="00FF5F6C">
      <w:pPr>
        <w:numPr>
          <w:ilvl w:val="0"/>
          <w:numId w:val="11"/>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na 7 dni roboczych przed upływem okresu gwarancji jakości.</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 Przeglądy gwarancyjne polegają na ocenie robót związanych z usunięciem Wad ujawnionych w okresie rękojmi lub gwarancji jakości.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Odbiory gwarancyjne będą przeprowadzane dwukrotnie: w okresie gwarancji jakości i w okresie rękojmi, w ciągu 7 dni roboczych przed upływem odpowiednio: okresu gwarancji jakości lub okresu rękojmi, w celu oceny robót związanych z usunięciem Wad ujawnionych w okresie gwarancji lub rękojmi. </w:t>
      </w:r>
    </w:p>
    <w:p w:rsidR="00BB28C8" w:rsidRPr="00BB28C8" w:rsidRDefault="00BB28C8" w:rsidP="00FF5F6C">
      <w:pPr>
        <w:numPr>
          <w:ilvl w:val="1"/>
          <w:numId w:val="43"/>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Odbiór gwarancyjny będzie dokonywany komisyjnie przy udziale upoważnionych przedstawicieli Zamawiającego, w tym Inspektora nadzoru inwestorskiego, i upoważnionych przedstawicieli Wykonawcy.</w:t>
      </w:r>
    </w:p>
    <w:p w:rsidR="00BB28C8" w:rsidRPr="00BB28C8" w:rsidRDefault="00BB28C8" w:rsidP="00FF5F6C">
      <w:pPr>
        <w:numPr>
          <w:ilvl w:val="1"/>
          <w:numId w:val="43"/>
        </w:numPr>
        <w:tabs>
          <w:tab w:val="left" w:pos="567"/>
          <w:tab w:val="left" w:pos="993"/>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Odbiór gwarancyjny potwierdzany jest Protokołem odbioru usunięcia Wad, sporządzanym po usunięciu wszystkich Wad ujawnionych w okresie rękojmi lub gwarancji. Odbioru ostatecznego dokonuje się po upływie okresu gwarancji jakości</w:t>
      </w:r>
      <w:r w:rsidRPr="00BB28C8">
        <w:rPr>
          <w:rFonts w:ascii="Times New Roman" w:eastAsia="Times New Roman" w:hAnsi="Times New Roman" w:cs="Times New Roman"/>
          <w:i/>
          <w:sz w:val="20"/>
          <w:szCs w:val="20"/>
          <w:lang w:eastAsia="pl-PL"/>
        </w:rPr>
        <w:t>.</w:t>
      </w:r>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1"/>
          <w:numId w:val="43"/>
        </w:numPr>
        <w:tabs>
          <w:tab w:val="left" w:pos="567"/>
          <w:tab w:val="left" w:pos="993"/>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BB28C8" w:rsidRPr="00BB28C8" w:rsidRDefault="00BB28C8" w:rsidP="00FF5F6C">
      <w:pPr>
        <w:numPr>
          <w:ilvl w:val="1"/>
          <w:numId w:val="43"/>
        </w:numPr>
        <w:tabs>
          <w:tab w:val="left" w:pos="567"/>
          <w:tab w:val="left" w:pos="993"/>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 Odbioru ostatecznego sporządza się przed upływem okresu gwarancji Protokół odbioru ostatecznego.</w:t>
      </w:r>
    </w:p>
    <w:p w:rsidR="00BB28C8" w:rsidRPr="00BB28C8" w:rsidRDefault="00BB28C8" w:rsidP="00BB28C8">
      <w:pPr>
        <w:tabs>
          <w:tab w:val="left" w:pos="993"/>
        </w:tabs>
        <w:spacing w:after="0" w:line="240" w:lineRule="auto"/>
        <w:ind w:left="-426"/>
        <w:jc w:val="both"/>
        <w:rPr>
          <w:rFonts w:ascii="Times New Roman" w:eastAsia="Times New Roman" w:hAnsi="Times New Roman" w:cs="Times New Roman"/>
          <w:sz w:val="20"/>
          <w:szCs w:val="20"/>
          <w:lang w:eastAsia="pl-PL"/>
        </w:rPr>
      </w:pPr>
    </w:p>
    <w:p w:rsidR="00BB28C8" w:rsidRPr="00BB28C8" w:rsidRDefault="00BB28C8" w:rsidP="00BB28C8">
      <w:pPr>
        <w:tabs>
          <w:tab w:val="left" w:pos="993"/>
        </w:tabs>
        <w:spacing w:after="0" w:line="240" w:lineRule="auto"/>
        <w:ind w:left="-426"/>
        <w:jc w:val="both"/>
        <w:rPr>
          <w:rFonts w:ascii="Times New Roman" w:eastAsia="Times New Roman" w:hAnsi="Times New Roman" w:cs="Times New Roman"/>
          <w:sz w:val="20"/>
          <w:szCs w:val="20"/>
          <w:lang w:eastAsia="pl-PL"/>
        </w:rPr>
      </w:pPr>
    </w:p>
    <w:p w:rsidR="00BB28C8" w:rsidRPr="00BB28C8" w:rsidRDefault="00BB28C8" w:rsidP="00FF5F6C">
      <w:pPr>
        <w:numPr>
          <w:ilvl w:val="0"/>
          <w:numId w:val="43"/>
        </w:numPr>
        <w:tabs>
          <w:tab w:val="left" w:pos="993"/>
        </w:tabs>
        <w:spacing w:after="0" w:line="240" w:lineRule="auto"/>
        <w:ind w:left="993" w:hanging="426"/>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  Wynagrodzenie i warunki płatności</w:t>
      </w:r>
    </w:p>
    <w:p w:rsidR="00BB28C8" w:rsidRPr="00BB28C8" w:rsidRDefault="00BB28C8" w:rsidP="00FF5F6C">
      <w:pPr>
        <w:widowControl w:val="0"/>
        <w:numPr>
          <w:ilvl w:val="1"/>
          <w:numId w:val="43"/>
        </w:numPr>
        <w:tabs>
          <w:tab w:val="left" w:pos="567"/>
        </w:tabs>
        <w:suppressAutoHyphens/>
        <w:spacing w:after="0" w:line="240" w:lineRule="auto"/>
        <w:ind w:left="567" w:right="51" w:hanging="851"/>
        <w:contextualSpacing/>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Zasady ogólne</w:t>
      </w:r>
    </w:p>
    <w:p w:rsidR="00BB28C8" w:rsidRPr="00BB28C8" w:rsidRDefault="00BB28C8" w:rsidP="00FF5F6C">
      <w:pPr>
        <w:widowControl w:val="0"/>
        <w:numPr>
          <w:ilvl w:val="2"/>
          <w:numId w:val="43"/>
        </w:numPr>
        <w:tabs>
          <w:tab w:val="left" w:pos="567"/>
        </w:tabs>
        <w:suppressAutoHyphens/>
        <w:spacing w:after="0" w:line="240" w:lineRule="auto"/>
        <w:ind w:left="567" w:right="51"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Strony ustalają wynagrodzenie Wykonawcy za wykonanie przedmiotu Umowy, zgodnie z Ofertą Wykonawcy, na kwotę w wysokości netto …………….… zł (słownie: ……………………..… złotych) wraz z podatkiem … % VAT w wysokości ………………………. zł (słownie: ……………………..… złotych), co łącznie stanowi kwotę brutto w wysokości ………… zł  (słownie: ……………………... złotych).</w:t>
      </w:r>
    </w:p>
    <w:p w:rsidR="00BB28C8" w:rsidRPr="00BB28C8" w:rsidRDefault="00BB28C8" w:rsidP="00FF5F6C">
      <w:pPr>
        <w:widowControl w:val="0"/>
        <w:numPr>
          <w:ilvl w:val="2"/>
          <w:numId w:val="43"/>
        </w:numPr>
        <w:tabs>
          <w:tab w:val="left" w:pos="567"/>
          <w:tab w:val="left" w:pos="993"/>
        </w:tabs>
        <w:suppressAutoHyphens/>
        <w:spacing w:after="0" w:line="240" w:lineRule="auto"/>
        <w:ind w:left="567" w:right="51"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Wynagrodzenie za wykonanie przedmiotu Umowy ma charakter ryczałtowy.</w:t>
      </w:r>
    </w:p>
    <w:p w:rsidR="00BB28C8" w:rsidRPr="00BB28C8" w:rsidRDefault="00BB28C8" w:rsidP="00FF5F6C">
      <w:pPr>
        <w:numPr>
          <w:ilvl w:val="2"/>
          <w:numId w:val="43"/>
        </w:numPr>
        <w:tabs>
          <w:tab w:val="left" w:pos="567"/>
          <w:tab w:val="left" w:pos="993"/>
        </w:tabs>
        <w:spacing w:after="0" w:line="240" w:lineRule="auto"/>
        <w:ind w:left="567" w:hanging="851"/>
        <w:contextualSpacing/>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zapłaci Wykonawcy umówione Wynagrodzenie, zgodnie z zasadami określonymi Umową.</w:t>
      </w:r>
    </w:p>
    <w:p w:rsidR="00BB28C8" w:rsidRPr="00BB28C8" w:rsidRDefault="00BB28C8" w:rsidP="00FF5F6C">
      <w:pPr>
        <w:widowControl w:val="0"/>
        <w:numPr>
          <w:ilvl w:val="2"/>
          <w:numId w:val="43"/>
        </w:numPr>
        <w:tabs>
          <w:tab w:val="left" w:pos="-3969"/>
        </w:tabs>
        <w:suppressAutoHyphens/>
        <w:spacing w:after="0" w:line="240" w:lineRule="auto"/>
        <w:ind w:left="567" w:right="51"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Kwota umowna brutto obejmuje wszystkie nakłady potrzebne do kompleksowego wykonania przedmiotu umowy określonego w pkt 2 niniejszej Umowy i nie będzie podlegać waloryzacji, za wyjątkiem przypadków, dla których przewidziano waloryzację na zasadach określonych niniejszą Umową oraz </w:t>
      </w:r>
      <w:proofErr w:type="spellStart"/>
      <w:r w:rsidRPr="00BB28C8">
        <w:rPr>
          <w:rFonts w:ascii="Times New Roman" w:eastAsia="Times New Roman" w:hAnsi="Times New Roman" w:cs="Times New Roman"/>
          <w:sz w:val="20"/>
          <w:szCs w:val="20"/>
          <w:lang w:eastAsia="pl-PL"/>
        </w:rPr>
        <w:t>siwz</w:t>
      </w:r>
      <w:proofErr w:type="spellEnd"/>
      <w:r w:rsidRPr="00BB28C8">
        <w:rPr>
          <w:rFonts w:ascii="Times New Roman" w:eastAsia="Times New Roman" w:hAnsi="Times New Roman" w:cs="Times New Roman"/>
          <w:sz w:val="20"/>
          <w:szCs w:val="20"/>
          <w:lang w:eastAsia="pl-PL"/>
        </w:rPr>
        <w:t xml:space="preserve">. Z uwagi na ryczałtowy charakter wynagrodzenia, Wykonawca nie może żądać podwyższenia wynagrodzenia brutto w przypadkach nieprzewidzianych w umowie, nawet jeżeli w chwili zawarcia umowy nie mógł przewidzieć lub nie przewidział wszystkich kosztów niezbędnych do prawidłowej realizacji przedmiotu umowy. Rozliczenie za wykonanie robót budowlanych stanowiących przedmiot Umowy będzie dokonywane na podstawie rachunku lub faktury VAT częściowej i rachunku lub faktura VAT końcowej. </w:t>
      </w:r>
    </w:p>
    <w:p w:rsidR="00BB28C8" w:rsidRPr="00BB28C8" w:rsidRDefault="00BB28C8" w:rsidP="00FF5F6C">
      <w:pPr>
        <w:widowControl w:val="0"/>
        <w:numPr>
          <w:ilvl w:val="2"/>
          <w:numId w:val="43"/>
        </w:numPr>
        <w:tabs>
          <w:tab w:val="left" w:pos="426"/>
          <w:tab w:val="left" w:pos="567"/>
          <w:tab w:val="left" w:pos="993"/>
        </w:tabs>
        <w:suppressAutoHyphens/>
        <w:spacing w:after="0" w:line="240" w:lineRule="auto"/>
        <w:ind w:left="567" w:right="51"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Rozliczenie realizacji przedmiotu umowy będzie miało charakter przejściowy i nastąpi na podstawie:</w:t>
      </w:r>
    </w:p>
    <w:p w:rsidR="00BB28C8" w:rsidRPr="00BB28C8" w:rsidRDefault="00BB28C8" w:rsidP="00FF5F6C">
      <w:pPr>
        <w:widowControl w:val="0"/>
        <w:numPr>
          <w:ilvl w:val="3"/>
          <w:numId w:val="43"/>
        </w:numPr>
        <w:autoSpaceDE w:val="0"/>
        <w:spacing w:before="120" w:after="0" w:line="240" w:lineRule="auto"/>
        <w:ind w:right="11"/>
        <w:jc w:val="both"/>
        <w:rPr>
          <w:rFonts w:ascii="Times New Roman" w:eastAsia="Arial" w:hAnsi="Times New Roman" w:cs="Times New Roman"/>
          <w:sz w:val="20"/>
          <w:szCs w:val="20"/>
          <w:lang w:eastAsia="pl-PL"/>
        </w:rPr>
      </w:pPr>
      <w:r w:rsidRPr="00BB28C8">
        <w:rPr>
          <w:rFonts w:ascii="Times New Roman" w:eastAsia="Arial" w:hAnsi="Times New Roman" w:cs="Times New Roman"/>
          <w:b/>
          <w:sz w:val="20"/>
          <w:szCs w:val="20"/>
          <w:lang w:eastAsia="pl-PL"/>
        </w:rPr>
        <w:t xml:space="preserve">  faktur</w:t>
      </w:r>
      <w:r w:rsidR="00860E5E">
        <w:rPr>
          <w:rFonts w:ascii="Times New Roman" w:eastAsia="Arial" w:hAnsi="Times New Roman" w:cs="Times New Roman"/>
          <w:b/>
          <w:sz w:val="20"/>
          <w:szCs w:val="20"/>
          <w:lang w:eastAsia="pl-PL"/>
        </w:rPr>
        <w:t xml:space="preserve"> częściowych, </w:t>
      </w:r>
      <w:r w:rsidRPr="00BB28C8">
        <w:rPr>
          <w:rFonts w:ascii="Times New Roman" w:eastAsia="Arial" w:hAnsi="Times New Roman" w:cs="Times New Roman"/>
          <w:sz w:val="20"/>
          <w:szCs w:val="20"/>
          <w:lang w:eastAsia="pl-PL"/>
        </w:rPr>
        <w:t>wystawionych wg poniższych zasad:</w:t>
      </w:r>
      <w:r w:rsidR="00860E5E">
        <w:rPr>
          <w:rFonts w:ascii="Times New Roman" w:eastAsia="Arial" w:hAnsi="Times New Roman" w:cs="Times New Roman"/>
          <w:sz w:val="20"/>
          <w:szCs w:val="20"/>
          <w:lang w:eastAsia="pl-PL"/>
        </w:rPr>
        <w:t>- nie częściej niż raz na dwa miesiące</w:t>
      </w:r>
    </w:p>
    <w:p w:rsidR="00BB28C8" w:rsidRPr="000B47B4" w:rsidRDefault="00BB28C8" w:rsidP="00BB28C8">
      <w:pPr>
        <w:spacing w:before="120" w:after="120" w:line="240" w:lineRule="auto"/>
        <w:ind w:left="1134" w:hanging="1134"/>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25.1.5.2.</w:t>
      </w:r>
      <w:r w:rsidRPr="00BB28C8">
        <w:rPr>
          <w:rFonts w:ascii="Times New Roman" w:eastAsia="Times New Roman" w:hAnsi="Times New Roman" w:cs="Times New Roman"/>
          <w:sz w:val="20"/>
          <w:szCs w:val="20"/>
          <w:lang w:eastAsia="pl-PL"/>
        </w:rPr>
        <w:tab/>
      </w:r>
      <w:r w:rsidRPr="00BB28C8">
        <w:rPr>
          <w:rFonts w:ascii="Times New Roman" w:eastAsia="Times New Roman" w:hAnsi="Times New Roman" w:cs="Times New Roman"/>
          <w:b/>
          <w:sz w:val="20"/>
          <w:szCs w:val="20"/>
          <w:lang w:eastAsia="pl-PL"/>
        </w:rPr>
        <w:t>faktury</w:t>
      </w:r>
      <w:r w:rsidRPr="00BB28C8">
        <w:rPr>
          <w:rFonts w:ascii="Times New Roman" w:eastAsia="Times New Roman" w:hAnsi="Times New Roman" w:cs="Times New Roman"/>
          <w:b/>
          <w:sz w:val="20"/>
          <w:szCs w:val="20"/>
          <w:lang w:eastAsia="he-IL" w:bidi="he-IL"/>
        </w:rPr>
        <w:t xml:space="preserve"> końcowej</w:t>
      </w:r>
      <w:r w:rsidRPr="00BB28C8">
        <w:rPr>
          <w:rFonts w:ascii="Times New Roman" w:eastAsia="Times New Roman" w:hAnsi="Times New Roman" w:cs="Times New Roman"/>
          <w:sz w:val="20"/>
          <w:szCs w:val="20"/>
          <w:lang w:eastAsia="he-IL" w:bidi="he-IL"/>
        </w:rPr>
        <w:t xml:space="preserve"> obejmującej pozostałą (niezafakturowaną) część wynagrodzenia ustalonego w </w:t>
      </w:r>
      <w:r w:rsidR="00AD7971">
        <w:rPr>
          <w:rFonts w:ascii="Times New Roman" w:eastAsia="Times New Roman" w:hAnsi="Times New Roman" w:cs="Times New Roman"/>
          <w:sz w:val="20"/>
          <w:szCs w:val="20"/>
          <w:lang w:eastAsia="pl-PL"/>
        </w:rPr>
        <w:t>pkt 26</w:t>
      </w:r>
      <w:r w:rsidRPr="00BB28C8">
        <w:rPr>
          <w:rFonts w:ascii="Times New Roman" w:eastAsia="Times New Roman" w:hAnsi="Times New Roman" w:cs="Times New Roman"/>
          <w:sz w:val="20"/>
          <w:szCs w:val="20"/>
          <w:lang w:eastAsia="pl-PL"/>
        </w:rPr>
        <w:t xml:space="preserve">.1.1. Umowy, </w:t>
      </w:r>
      <w:r w:rsidRPr="00BB28C8">
        <w:rPr>
          <w:rFonts w:ascii="Times New Roman" w:eastAsia="Times New Roman" w:hAnsi="Times New Roman" w:cs="Times New Roman"/>
          <w:sz w:val="20"/>
          <w:szCs w:val="20"/>
          <w:lang w:eastAsia="he-IL" w:bidi="he-IL"/>
        </w:rPr>
        <w:t>po zakończeniu całości robót i dokonaniu Odbioru końcowego robót</w:t>
      </w:r>
      <w:r w:rsidR="00860E5E">
        <w:rPr>
          <w:rFonts w:ascii="Times New Roman" w:eastAsia="Times New Roman" w:hAnsi="Times New Roman" w:cs="Times New Roman"/>
          <w:sz w:val="20"/>
          <w:szCs w:val="20"/>
          <w:lang w:eastAsia="he-IL" w:bidi="he-IL"/>
        </w:rPr>
        <w:t>.</w:t>
      </w:r>
    </w:p>
    <w:p w:rsidR="00BB28C8" w:rsidRPr="00BB28C8" w:rsidRDefault="00BB28C8" w:rsidP="00FF5F6C">
      <w:pPr>
        <w:numPr>
          <w:ilvl w:val="1"/>
          <w:numId w:val="43"/>
        </w:numPr>
        <w:tabs>
          <w:tab w:val="left" w:pos="567"/>
        </w:tabs>
        <w:spacing w:after="0" w:line="240" w:lineRule="auto"/>
        <w:ind w:left="567"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Rozliczenia okresowe</w:t>
      </w:r>
    </w:p>
    <w:p w:rsidR="00860E5E" w:rsidRDefault="00BB28C8" w:rsidP="00FF5F6C">
      <w:pPr>
        <w:numPr>
          <w:ilvl w:val="2"/>
          <w:numId w:val="43"/>
        </w:numPr>
        <w:spacing w:after="0" w:line="240" w:lineRule="auto"/>
        <w:ind w:left="567" w:hanging="851"/>
        <w:contextualSpacing/>
        <w:rPr>
          <w:rFonts w:ascii="Times New Roman" w:eastAsia="Times New Roman" w:hAnsi="Times New Roman" w:cs="Times New Roman"/>
          <w:sz w:val="20"/>
          <w:szCs w:val="20"/>
          <w:lang w:eastAsia="pl-PL"/>
        </w:rPr>
      </w:pPr>
      <w:r w:rsidRPr="00860E5E">
        <w:rPr>
          <w:rFonts w:ascii="Times New Roman" w:eastAsia="Times New Roman" w:hAnsi="Times New Roman" w:cs="Times New Roman"/>
          <w:spacing w:val="-4"/>
          <w:sz w:val="20"/>
          <w:szCs w:val="20"/>
          <w:lang w:eastAsia="ar-SA"/>
        </w:rPr>
        <w:t xml:space="preserve">W celu dokonania rozliczenia okresowego Wykonawca przedstawia Inspektorowi nadzoru inwestorskiego </w:t>
      </w:r>
      <w:r w:rsidRPr="00860E5E">
        <w:rPr>
          <w:rFonts w:ascii="Times New Roman" w:eastAsia="Times New Roman" w:hAnsi="Times New Roman" w:cs="Times New Roman"/>
          <w:sz w:val="20"/>
          <w:szCs w:val="20"/>
          <w:lang w:eastAsia="pl-PL"/>
        </w:rPr>
        <w:t xml:space="preserve">Protokół procentowego zaawansowania robót </w:t>
      </w:r>
    </w:p>
    <w:p w:rsidR="00BB28C8" w:rsidRPr="00860E5E" w:rsidRDefault="00BB28C8" w:rsidP="00FF5F6C">
      <w:pPr>
        <w:numPr>
          <w:ilvl w:val="2"/>
          <w:numId w:val="43"/>
        </w:numPr>
        <w:spacing w:after="0" w:line="240" w:lineRule="auto"/>
        <w:ind w:left="567" w:hanging="851"/>
        <w:contextualSpacing/>
        <w:rPr>
          <w:rFonts w:ascii="Times New Roman" w:eastAsia="Times New Roman" w:hAnsi="Times New Roman" w:cs="Times New Roman"/>
          <w:sz w:val="20"/>
          <w:szCs w:val="20"/>
          <w:lang w:eastAsia="pl-PL"/>
        </w:rPr>
      </w:pPr>
      <w:r w:rsidRPr="00860E5E">
        <w:rPr>
          <w:rFonts w:ascii="Times New Roman" w:eastAsia="Arial" w:hAnsi="Times New Roman" w:cs="Times New Roman"/>
          <w:sz w:val="20"/>
          <w:szCs w:val="20"/>
          <w:lang w:eastAsia="he-IL" w:bidi="he-IL"/>
        </w:rPr>
        <w:t>Protokół procentowego zaawansowania robót każdorazowo zawierać będzie:</w:t>
      </w:r>
    </w:p>
    <w:p w:rsidR="00BB28C8" w:rsidRPr="00BB28C8" w:rsidRDefault="00BB28C8" w:rsidP="00FF5F6C">
      <w:pPr>
        <w:widowControl w:val="0"/>
        <w:numPr>
          <w:ilvl w:val="2"/>
          <w:numId w:val="54"/>
        </w:numPr>
        <w:tabs>
          <w:tab w:val="left" w:pos="-2127"/>
        </w:tabs>
        <w:autoSpaceDE w:val="0"/>
        <w:spacing w:before="60" w:after="0" w:line="240" w:lineRule="auto"/>
        <w:ind w:right="11"/>
        <w:jc w:val="both"/>
        <w:rPr>
          <w:rFonts w:ascii="Times New Roman" w:eastAsia="Arial" w:hAnsi="Times New Roman" w:cs="Times New Roman"/>
          <w:sz w:val="20"/>
          <w:szCs w:val="20"/>
          <w:lang w:eastAsia="he-IL" w:bidi="he-IL"/>
        </w:rPr>
      </w:pPr>
      <w:r w:rsidRPr="00BB28C8">
        <w:rPr>
          <w:rFonts w:ascii="Times New Roman" w:eastAsia="Arial" w:hAnsi="Times New Roman" w:cs="Times New Roman"/>
          <w:sz w:val="20"/>
          <w:szCs w:val="20"/>
          <w:lang w:eastAsia="he-IL" w:bidi="he-IL"/>
        </w:rPr>
        <w:t>wartość robót wg umowy,</w:t>
      </w:r>
    </w:p>
    <w:p w:rsidR="00BB28C8" w:rsidRPr="00BB28C8" w:rsidRDefault="00BB28C8" w:rsidP="00FF5F6C">
      <w:pPr>
        <w:widowControl w:val="0"/>
        <w:numPr>
          <w:ilvl w:val="2"/>
          <w:numId w:val="54"/>
        </w:numPr>
        <w:tabs>
          <w:tab w:val="left" w:pos="709"/>
        </w:tabs>
        <w:autoSpaceDE w:val="0"/>
        <w:spacing w:before="60" w:after="0" w:line="240" w:lineRule="auto"/>
        <w:ind w:right="11"/>
        <w:jc w:val="both"/>
        <w:rPr>
          <w:rFonts w:ascii="Times New Roman" w:eastAsia="Arial" w:hAnsi="Times New Roman" w:cs="Times New Roman"/>
          <w:sz w:val="20"/>
          <w:szCs w:val="20"/>
          <w:lang w:eastAsia="he-IL" w:bidi="he-IL"/>
        </w:rPr>
      </w:pPr>
      <w:r w:rsidRPr="00BB28C8">
        <w:rPr>
          <w:rFonts w:ascii="Times New Roman" w:eastAsia="Arial" w:hAnsi="Times New Roman" w:cs="Times New Roman"/>
          <w:sz w:val="20"/>
          <w:szCs w:val="20"/>
          <w:lang w:eastAsia="he-IL" w:bidi="he-IL"/>
        </w:rPr>
        <w:t xml:space="preserve">wartość robót narastająco od początku realizacji przedmiotu umowy, </w:t>
      </w:r>
      <w:r w:rsidRPr="00BB28C8">
        <w:rPr>
          <w:rFonts w:ascii="Times New Roman" w:eastAsia="Arial" w:hAnsi="Times New Roman" w:cs="Times New Roman"/>
          <w:iCs/>
          <w:sz w:val="20"/>
          <w:szCs w:val="20"/>
          <w:lang w:eastAsia="he-IL" w:bidi="he-IL"/>
        </w:rPr>
        <w:t xml:space="preserve">aż </w:t>
      </w:r>
      <w:r w:rsidRPr="00BB28C8">
        <w:rPr>
          <w:rFonts w:ascii="Times New Roman" w:eastAsia="Arial" w:hAnsi="Times New Roman" w:cs="Times New Roman"/>
          <w:sz w:val="20"/>
          <w:szCs w:val="20"/>
          <w:lang w:eastAsia="he-IL" w:bidi="he-IL"/>
        </w:rPr>
        <w:t>do końca okresu rozliczeniowego włącznie,</w:t>
      </w:r>
    </w:p>
    <w:p w:rsidR="00BB28C8" w:rsidRPr="00BB28C8" w:rsidRDefault="00BB28C8" w:rsidP="00FF5F6C">
      <w:pPr>
        <w:widowControl w:val="0"/>
        <w:numPr>
          <w:ilvl w:val="2"/>
          <w:numId w:val="54"/>
        </w:numPr>
        <w:tabs>
          <w:tab w:val="left" w:pos="709"/>
        </w:tabs>
        <w:autoSpaceDE w:val="0"/>
        <w:spacing w:before="60" w:after="0" w:line="240" w:lineRule="auto"/>
        <w:ind w:right="11"/>
        <w:jc w:val="both"/>
        <w:rPr>
          <w:rFonts w:ascii="Times New Roman" w:eastAsia="Arial" w:hAnsi="Times New Roman" w:cs="Times New Roman"/>
          <w:sz w:val="20"/>
          <w:szCs w:val="20"/>
          <w:lang w:eastAsia="he-IL" w:bidi="he-IL"/>
        </w:rPr>
      </w:pPr>
      <w:r w:rsidRPr="00BB28C8">
        <w:rPr>
          <w:rFonts w:ascii="Times New Roman" w:eastAsia="Arial" w:hAnsi="Times New Roman" w:cs="Times New Roman"/>
          <w:sz w:val="20"/>
          <w:szCs w:val="20"/>
          <w:lang w:eastAsia="he-IL" w:bidi="he-IL"/>
        </w:rPr>
        <w:t>wartość robót w okresie rozliczeniowym,</w:t>
      </w:r>
    </w:p>
    <w:p w:rsidR="00BB28C8" w:rsidRPr="00BB28C8" w:rsidRDefault="00BB28C8" w:rsidP="00FF5F6C">
      <w:pPr>
        <w:widowControl w:val="0"/>
        <w:numPr>
          <w:ilvl w:val="2"/>
          <w:numId w:val="54"/>
        </w:numPr>
        <w:tabs>
          <w:tab w:val="left" w:pos="709"/>
        </w:tabs>
        <w:autoSpaceDE w:val="0"/>
        <w:spacing w:before="60" w:after="0" w:line="240" w:lineRule="auto"/>
        <w:ind w:right="11"/>
        <w:jc w:val="both"/>
        <w:rPr>
          <w:rFonts w:ascii="Times New Roman" w:eastAsia="Arial" w:hAnsi="Times New Roman" w:cs="Times New Roman"/>
          <w:sz w:val="20"/>
          <w:szCs w:val="20"/>
          <w:lang w:eastAsia="he-IL" w:bidi="he-IL"/>
        </w:rPr>
      </w:pPr>
      <w:r w:rsidRPr="00BB28C8">
        <w:rPr>
          <w:rFonts w:ascii="Times New Roman" w:eastAsia="Arial" w:hAnsi="Times New Roman" w:cs="Times New Roman"/>
          <w:sz w:val="20"/>
          <w:szCs w:val="20"/>
          <w:lang w:eastAsia="he-IL" w:bidi="he-IL"/>
        </w:rPr>
        <w:t xml:space="preserve">procentowe zaawansowanie robót od początku budowy </w:t>
      </w:r>
      <w:r w:rsidRPr="00BB28C8">
        <w:rPr>
          <w:rFonts w:ascii="Times New Roman" w:eastAsia="Arial" w:hAnsi="Times New Roman" w:cs="Times New Roman"/>
          <w:iCs/>
          <w:sz w:val="20"/>
          <w:szCs w:val="20"/>
          <w:lang w:eastAsia="he-IL" w:bidi="he-IL"/>
        </w:rPr>
        <w:t xml:space="preserve">aż </w:t>
      </w:r>
      <w:r w:rsidRPr="00BB28C8">
        <w:rPr>
          <w:rFonts w:ascii="Times New Roman" w:eastAsia="Arial" w:hAnsi="Times New Roman" w:cs="Times New Roman"/>
          <w:sz w:val="20"/>
          <w:szCs w:val="20"/>
          <w:lang w:eastAsia="he-IL" w:bidi="he-IL"/>
        </w:rPr>
        <w:t>do końca okresu rozliczeniowego włącznie,</w:t>
      </w:r>
    </w:p>
    <w:p w:rsidR="00BB28C8" w:rsidRPr="00BB28C8" w:rsidRDefault="00BB28C8" w:rsidP="00FF5F6C">
      <w:pPr>
        <w:widowControl w:val="0"/>
        <w:numPr>
          <w:ilvl w:val="2"/>
          <w:numId w:val="54"/>
        </w:numPr>
        <w:tabs>
          <w:tab w:val="left" w:pos="709"/>
        </w:tabs>
        <w:autoSpaceDE w:val="0"/>
        <w:spacing w:before="60" w:after="0" w:line="240" w:lineRule="auto"/>
        <w:ind w:right="11"/>
        <w:jc w:val="both"/>
        <w:rPr>
          <w:rFonts w:ascii="Times New Roman" w:eastAsia="Arial" w:hAnsi="Times New Roman" w:cs="Times New Roman"/>
          <w:sz w:val="20"/>
          <w:szCs w:val="20"/>
          <w:lang w:eastAsia="he-IL" w:bidi="he-IL"/>
        </w:rPr>
      </w:pPr>
      <w:r w:rsidRPr="00BB28C8">
        <w:rPr>
          <w:rFonts w:ascii="Times New Roman" w:eastAsia="Arial" w:hAnsi="Times New Roman" w:cs="Times New Roman"/>
          <w:sz w:val="20"/>
          <w:szCs w:val="20"/>
          <w:lang w:eastAsia="he-IL" w:bidi="he-IL"/>
        </w:rPr>
        <w:t>procentowe zaawansowanie robót w okresie rozliczeniowym,</w:t>
      </w:r>
    </w:p>
    <w:p w:rsidR="00BB28C8" w:rsidRPr="00BB28C8" w:rsidRDefault="00BB28C8" w:rsidP="00FF5F6C">
      <w:pPr>
        <w:widowControl w:val="0"/>
        <w:numPr>
          <w:ilvl w:val="2"/>
          <w:numId w:val="43"/>
        </w:numPr>
        <w:tabs>
          <w:tab w:val="left" w:pos="0"/>
        </w:tabs>
        <w:suppressAutoHyphens/>
        <w:spacing w:after="0" w:line="240" w:lineRule="auto"/>
        <w:ind w:left="567" w:hanging="851"/>
        <w:jc w:val="both"/>
        <w:rPr>
          <w:rFonts w:ascii="Times New Roman" w:eastAsia="Times New Roman" w:hAnsi="Times New Roman" w:cs="Times New Roman"/>
          <w:sz w:val="20"/>
          <w:szCs w:val="20"/>
          <w:lang w:eastAsia="ar-SA"/>
        </w:rPr>
      </w:pPr>
      <w:r w:rsidRPr="00BB28C8">
        <w:rPr>
          <w:rFonts w:ascii="Times New Roman" w:eastAsia="Times New Roman" w:hAnsi="Times New Roman" w:cs="Times New Roman"/>
          <w:sz w:val="20"/>
          <w:szCs w:val="20"/>
          <w:lang w:eastAsia="ar-SA"/>
        </w:rPr>
        <w:t xml:space="preserve">Inspektor nadzoru inwestorskiego sprawdza zakres i wartości wykonanych robót, dokonuje ewentualnych korekt przedłożonych zestawień oraz potwierdza kwoty należne do zapłaty Wykonawcy w ciągu  </w:t>
      </w:r>
      <w:r w:rsidRPr="00BB28C8">
        <w:rPr>
          <w:rFonts w:ascii="Times New Roman" w:eastAsia="Times New Roman" w:hAnsi="Times New Roman" w:cs="Times New Roman"/>
          <w:b/>
          <w:sz w:val="20"/>
          <w:szCs w:val="20"/>
          <w:lang w:eastAsia="ar-SA"/>
        </w:rPr>
        <w:t>7</w:t>
      </w:r>
      <w:r w:rsidRPr="00BB28C8">
        <w:rPr>
          <w:rFonts w:ascii="Times New Roman" w:eastAsia="Times New Roman" w:hAnsi="Times New Roman" w:cs="Times New Roman"/>
          <w:b/>
          <w:sz w:val="20"/>
          <w:szCs w:val="20"/>
          <w:lang w:eastAsia="pl-PL"/>
        </w:rPr>
        <w:t xml:space="preserve"> </w:t>
      </w:r>
      <w:r w:rsidRPr="00BB28C8">
        <w:rPr>
          <w:rFonts w:ascii="Times New Roman" w:eastAsia="Times New Roman" w:hAnsi="Times New Roman" w:cs="Times New Roman"/>
          <w:sz w:val="20"/>
          <w:szCs w:val="20"/>
          <w:lang w:eastAsia="ar-SA"/>
        </w:rPr>
        <w:t xml:space="preserve">dni </w:t>
      </w:r>
      <w:r w:rsidRPr="00BB28C8">
        <w:rPr>
          <w:rFonts w:ascii="Times New Roman" w:eastAsia="Times New Roman" w:hAnsi="Times New Roman" w:cs="Times New Roman"/>
          <w:sz w:val="20"/>
          <w:szCs w:val="20"/>
          <w:lang w:eastAsia="pl-PL"/>
        </w:rPr>
        <w:t>roboczych</w:t>
      </w:r>
      <w:r w:rsidRPr="00BB28C8">
        <w:rPr>
          <w:rFonts w:ascii="Times New Roman" w:eastAsia="Times New Roman" w:hAnsi="Times New Roman" w:cs="Times New Roman"/>
          <w:sz w:val="20"/>
          <w:szCs w:val="20"/>
          <w:lang w:eastAsia="ar-SA"/>
        </w:rPr>
        <w:t xml:space="preserve"> od dnia otrzymania Protokołu procentowego zaawansowania robót.</w:t>
      </w:r>
    </w:p>
    <w:p w:rsidR="00BB28C8" w:rsidRPr="00BB28C8" w:rsidRDefault="00BB28C8" w:rsidP="00FF5F6C">
      <w:pPr>
        <w:widowControl w:val="0"/>
        <w:numPr>
          <w:ilvl w:val="2"/>
          <w:numId w:val="43"/>
        </w:numPr>
        <w:tabs>
          <w:tab w:val="left" w:pos="0"/>
        </w:tabs>
        <w:suppressAutoHyphens/>
        <w:spacing w:after="0" w:line="240" w:lineRule="auto"/>
        <w:ind w:left="567" w:hanging="851"/>
        <w:jc w:val="both"/>
        <w:rPr>
          <w:rFonts w:ascii="Times New Roman" w:eastAsia="Times New Roman" w:hAnsi="Times New Roman" w:cs="Times New Roman"/>
          <w:sz w:val="20"/>
          <w:szCs w:val="20"/>
          <w:lang w:eastAsia="ar-SA"/>
        </w:rPr>
      </w:pPr>
      <w:r w:rsidRPr="00BB28C8">
        <w:rPr>
          <w:rFonts w:ascii="Times New Roman" w:eastAsia="Times New Roman" w:hAnsi="Times New Roman" w:cs="Times New Roman"/>
          <w:sz w:val="20"/>
          <w:szCs w:val="20"/>
          <w:lang w:eastAsia="ar-SA"/>
        </w:rPr>
        <w:t xml:space="preserve">Inspektor nadzoru inwestorskiego w ciągu 7 dni </w:t>
      </w:r>
      <w:r w:rsidRPr="00BB28C8">
        <w:rPr>
          <w:rFonts w:ascii="Times New Roman" w:eastAsia="Times New Roman" w:hAnsi="Times New Roman" w:cs="Times New Roman"/>
          <w:sz w:val="20"/>
          <w:szCs w:val="20"/>
          <w:lang w:eastAsia="pl-PL"/>
        </w:rPr>
        <w:t>roboczych</w:t>
      </w:r>
      <w:r w:rsidRPr="00BB28C8">
        <w:rPr>
          <w:rFonts w:ascii="Times New Roman" w:eastAsia="Times New Roman" w:hAnsi="Times New Roman" w:cs="Times New Roman"/>
          <w:sz w:val="20"/>
          <w:szCs w:val="20"/>
          <w:lang w:eastAsia="ar-SA"/>
        </w:rPr>
        <w:t xml:space="preserve"> po przekazaniu Wykonawcy potwierdzenia rozliczenia okresowego przekazuje Zamawiającemu informację na temat zaakceptowanego rozliczenia okresowego potwierdzającą należną Wykonawcy kwotę wynagrodzenia. </w:t>
      </w:r>
    </w:p>
    <w:p w:rsidR="00BB28C8" w:rsidRPr="00BB28C8" w:rsidRDefault="00BB28C8" w:rsidP="00FF5F6C">
      <w:pPr>
        <w:numPr>
          <w:ilvl w:val="1"/>
          <w:numId w:val="43"/>
        </w:numPr>
        <w:spacing w:after="0" w:line="240" w:lineRule="auto"/>
        <w:ind w:left="567" w:hanging="851"/>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Rozliczenia końcowe</w:t>
      </w:r>
    </w:p>
    <w:p w:rsidR="00BB28C8" w:rsidRPr="00BB28C8" w:rsidRDefault="00BB28C8" w:rsidP="00FF5F6C">
      <w:pPr>
        <w:numPr>
          <w:ilvl w:val="2"/>
          <w:numId w:val="43"/>
        </w:numPr>
        <w:tabs>
          <w:tab w:val="left" w:pos="567"/>
          <w:tab w:val="left" w:pos="851"/>
        </w:tabs>
        <w:spacing w:after="0" w:line="240" w:lineRule="auto"/>
        <w:ind w:left="567" w:hanging="851"/>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Podstawą do wystawienia faktury końcowej jest Protokół odbioru końcowego robót z potwierdzonym przez Inspektora nadzoru inwestorskiego Protokołem procentowego zaawansowan</w:t>
      </w:r>
      <w:r w:rsidR="00AD7971">
        <w:rPr>
          <w:rFonts w:ascii="Times New Roman" w:eastAsia="Times New Roman" w:hAnsi="Times New Roman" w:cs="Times New Roman"/>
          <w:sz w:val="20"/>
          <w:szCs w:val="20"/>
          <w:lang w:eastAsia="pl-PL"/>
        </w:rPr>
        <w:t>ia robót sporządzonym wg pkt. 26</w:t>
      </w:r>
      <w:r w:rsidRPr="00BB28C8">
        <w:rPr>
          <w:rFonts w:ascii="Times New Roman" w:eastAsia="Times New Roman" w:hAnsi="Times New Roman" w:cs="Times New Roman"/>
          <w:sz w:val="20"/>
          <w:szCs w:val="20"/>
          <w:lang w:eastAsia="pl-PL"/>
        </w:rPr>
        <w:t>.2.2.</w:t>
      </w:r>
    </w:p>
    <w:p w:rsidR="00BB28C8" w:rsidRPr="00BB28C8" w:rsidRDefault="00BB28C8" w:rsidP="00FF5F6C">
      <w:pPr>
        <w:numPr>
          <w:ilvl w:val="2"/>
          <w:numId w:val="43"/>
        </w:numPr>
        <w:tabs>
          <w:tab w:val="left" w:pos="567"/>
          <w:tab w:val="left" w:pos="851"/>
        </w:tabs>
        <w:spacing w:after="0" w:line="240" w:lineRule="auto"/>
        <w:ind w:left="567" w:hanging="851"/>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Podstawę do zwolnienia zatrzymanej przez Zamawiającego części zabezpieczenia należytego wykonania Umowy stanowić będzie Protokół odbioru końcowego robót.</w:t>
      </w:r>
    </w:p>
    <w:p w:rsidR="00BB28C8" w:rsidRPr="00BB28C8" w:rsidRDefault="00BB28C8" w:rsidP="00FF5F6C">
      <w:pPr>
        <w:numPr>
          <w:ilvl w:val="1"/>
          <w:numId w:val="43"/>
        </w:numPr>
        <w:tabs>
          <w:tab w:val="left" w:pos="567"/>
        </w:tabs>
        <w:spacing w:after="0" w:line="240" w:lineRule="auto"/>
        <w:ind w:left="567" w:hanging="851"/>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ar-SA"/>
        </w:rPr>
        <w:t>Płatności</w:t>
      </w:r>
    </w:p>
    <w:p w:rsidR="00BB28C8" w:rsidRPr="00BB28C8" w:rsidRDefault="00BB28C8" w:rsidP="00FF5F6C">
      <w:pPr>
        <w:numPr>
          <w:ilvl w:val="2"/>
          <w:numId w:val="43"/>
        </w:numPr>
        <w:spacing w:after="0" w:line="240" w:lineRule="auto"/>
        <w:ind w:left="567" w:hanging="851"/>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Płatności są realizowan</w:t>
      </w:r>
      <w:r w:rsidR="00132580">
        <w:rPr>
          <w:rFonts w:ascii="Times New Roman" w:eastAsia="Times New Roman" w:hAnsi="Times New Roman" w:cs="Times New Roman"/>
          <w:sz w:val="20"/>
          <w:szCs w:val="20"/>
          <w:lang w:eastAsia="pl-PL"/>
        </w:rPr>
        <w:t>e w terminie nie dłuższym niż 21</w:t>
      </w:r>
      <w:r w:rsidRPr="00BB28C8">
        <w:rPr>
          <w:rFonts w:ascii="Times New Roman" w:eastAsia="Times New Roman" w:hAnsi="Times New Roman" w:cs="Times New Roman"/>
          <w:sz w:val="20"/>
          <w:szCs w:val="20"/>
          <w:lang w:eastAsia="pl-PL"/>
        </w:rPr>
        <w:t xml:space="preserve"> dni kalendarzowych od daty otrzymania przez Zamawiającego wystawionej przez Wykonawcę faktury VAT lub rachunku z uwzględnieniem potrąceń wynikających z Umowy, na kwoty potwierdzone przez Inspektora nadzoru inwestorskiego, zgodnie z protokołami odbioru tych robót.</w:t>
      </w:r>
    </w:p>
    <w:p w:rsidR="00BB28C8" w:rsidRPr="00BB28C8" w:rsidRDefault="00BB28C8" w:rsidP="00FF5F6C">
      <w:pPr>
        <w:numPr>
          <w:ilvl w:val="2"/>
          <w:numId w:val="43"/>
        </w:numPr>
        <w:tabs>
          <w:tab w:val="left" w:pos="567"/>
        </w:tabs>
        <w:spacing w:after="0" w:line="240" w:lineRule="auto"/>
        <w:ind w:left="567"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Wykonawca jest zobowiązany przedłożyć, wraz z częściowym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rsidR="00BB28C8" w:rsidRPr="00BB28C8" w:rsidRDefault="00BB28C8" w:rsidP="00FF5F6C">
      <w:pPr>
        <w:numPr>
          <w:ilvl w:val="2"/>
          <w:numId w:val="43"/>
        </w:numPr>
        <w:tabs>
          <w:tab w:val="left" w:pos="567"/>
        </w:tabs>
        <w:spacing w:after="0" w:line="240" w:lineRule="auto"/>
        <w:ind w:left="567"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BB28C8" w:rsidRPr="00BB28C8" w:rsidRDefault="00BB28C8" w:rsidP="00FF5F6C">
      <w:pPr>
        <w:numPr>
          <w:ilvl w:val="2"/>
          <w:numId w:val="43"/>
        </w:numPr>
        <w:tabs>
          <w:tab w:val="left" w:pos="567"/>
          <w:tab w:val="left" w:pos="709"/>
        </w:tabs>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 xml:space="preserve">Zamawiający niezwłocznie po zgłoszeniu żądania dokonania płatności bezpośredniej zawiadomi Wykonawcę o żądaniu Podwykonawcy lub dalszego Podwykonawcy oraz </w:t>
      </w:r>
      <w:r w:rsidRPr="00BB28C8">
        <w:rPr>
          <w:rFonts w:ascii="Times New Roman" w:eastAsia="Times New Roman" w:hAnsi="Times New Roman" w:cs="Times New Roman"/>
          <w:snapToGrid w:val="0"/>
          <w:sz w:val="20"/>
          <w:szCs w:val="20"/>
          <w:lang w:eastAsia="ar-SA"/>
        </w:rPr>
        <w:t xml:space="preserve">wezwie Wykonawcę do zgłoszenia pisemnych uwag dotyczących zasadności bezpośredniej zapłaty wynagrodzenia Podwykonawcy lub dalszemu Podwykonawcy, w terminie 7 dni od dnia doręczenia Wykonawcy wezwania. </w:t>
      </w:r>
    </w:p>
    <w:p w:rsidR="00BB28C8" w:rsidRPr="00BB28C8" w:rsidRDefault="00BB28C8" w:rsidP="00FF5F6C">
      <w:pPr>
        <w:numPr>
          <w:ilvl w:val="2"/>
          <w:numId w:val="43"/>
        </w:numPr>
        <w:tabs>
          <w:tab w:val="left" w:pos="567"/>
        </w:tabs>
        <w:spacing w:after="0" w:line="240" w:lineRule="auto"/>
        <w:ind w:left="567"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W przypadku zgłoszenia przez Wykonaw</w:t>
      </w:r>
      <w:r w:rsidR="00EF3A7F">
        <w:rPr>
          <w:rFonts w:ascii="Times New Roman" w:eastAsia="Times New Roman" w:hAnsi="Times New Roman" w:cs="Times New Roman"/>
          <w:sz w:val="20"/>
          <w:szCs w:val="20"/>
          <w:lang w:eastAsia="ar-SA"/>
        </w:rPr>
        <w:t>cę uwag, o których mowa w pkt 26</w:t>
      </w:r>
      <w:r w:rsidRPr="00BB28C8">
        <w:rPr>
          <w:rFonts w:ascii="Times New Roman" w:eastAsia="Times New Roman" w:hAnsi="Times New Roman" w:cs="Times New Roman"/>
          <w:sz w:val="20"/>
          <w:szCs w:val="20"/>
          <w:lang w:eastAsia="ar-SA"/>
        </w:rPr>
        <w:t>.4.4., podważających zasadność bezpośredniej zapłaty, Zamawiający może:</w:t>
      </w:r>
    </w:p>
    <w:p w:rsidR="00BB28C8" w:rsidRPr="00BB28C8" w:rsidRDefault="00BB28C8" w:rsidP="00FF5F6C">
      <w:pPr>
        <w:numPr>
          <w:ilvl w:val="0"/>
          <w:numId w:val="39"/>
        </w:numPr>
        <w:tabs>
          <w:tab w:val="left" w:pos="426"/>
          <w:tab w:val="left" w:pos="567"/>
        </w:tabs>
        <w:spacing w:after="0" w:line="240" w:lineRule="auto"/>
        <w:ind w:left="99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nie dokonać bezpośredniej zapłaty wynagrodzenia Podwykonawcy, jeżeli Wykonawca wykaże niezasadność takiej zapłaty lub</w:t>
      </w:r>
    </w:p>
    <w:p w:rsidR="00BB28C8" w:rsidRPr="00BB28C8" w:rsidRDefault="00BB28C8" w:rsidP="00FF5F6C">
      <w:pPr>
        <w:numPr>
          <w:ilvl w:val="0"/>
          <w:numId w:val="39"/>
        </w:numPr>
        <w:tabs>
          <w:tab w:val="left" w:pos="426"/>
          <w:tab w:val="left" w:pos="567"/>
        </w:tabs>
        <w:spacing w:after="0" w:line="240" w:lineRule="auto"/>
        <w:ind w:left="99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BB28C8" w:rsidRPr="00BB28C8" w:rsidRDefault="00BB28C8" w:rsidP="00FF5F6C">
      <w:pPr>
        <w:numPr>
          <w:ilvl w:val="0"/>
          <w:numId w:val="39"/>
        </w:numPr>
        <w:tabs>
          <w:tab w:val="left" w:pos="426"/>
          <w:tab w:val="left" w:pos="567"/>
        </w:tabs>
        <w:spacing w:after="0" w:line="240" w:lineRule="auto"/>
        <w:ind w:left="99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 xml:space="preserve">dokonać bezpośredniej zapłaty wynagrodzenia Podwykonawcy lub dalszemu Podwykonawcy, jeżeli Podwykonawca lub dalszy Podwykonawca wykaże zasadność takiej zapłaty. </w:t>
      </w:r>
    </w:p>
    <w:p w:rsidR="00BB28C8" w:rsidRPr="00BB28C8" w:rsidRDefault="00BB28C8" w:rsidP="00FF5F6C">
      <w:pPr>
        <w:numPr>
          <w:ilvl w:val="2"/>
          <w:numId w:val="43"/>
        </w:numPr>
        <w:tabs>
          <w:tab w:val="left" w:pos="567"/>
        </w:tabs>
        <w:spacing w:after="0" w:line="240" w:lineRule="auto"/>
        <w:ind w:left="567"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Zamawiający jest zobowiązany zapłacić Podwykonawcy lub dalszemu Podwykonawcy należne wynagrodzenie, będące przedmiotem</w:t>
      </w:r>
      <w:r w:rsidR="00EF3A7F">
        <w:rPr>
          <w:rFonts w:ascii="Times New Roman" w:eastAsia="Times New Roman" w:hAnsi="Times New Roman" w:cs="Times New Roman"/>
          <w:sz w:val="20"/>
          <w:szCs w:val="20"/>
          <w:lang w:eastAsia="ar-SA"/>
        </w:rPr>
        <w:t xml:space="preserve"> żądania, o którym mowa w pkt 26</w:t>
      </w:r>
      <w:r w:rsidRPr="00BB28C8">
        <w:rPr>
          <w:rFonts w:ascii="Times New Roman" w:eastAsia="Times New Roman" w:hAnsi="Times New Roman" w:cs="Times New Roman"/>
          <w:sz w:val="20"/>
          <w:szCs w:val="20"/>
          <w:lang w:eastAsia="ar-SA"/>
        </w:rPr>
        <w:t>.4.3., jeżeli Podwykonawca lub dalszy Podwykonawca udokumentuje jego zasadność fakturą VAT lub rachunkiem oraz dokumentami potwierdzającymi wykonanie i odbiór robót, a Wykonawca nie zł</w:t>
      </w:r>
      <w:r w:rsidR="00EF3A7F">
        <w:rPr>
          <w:rFonts w:ascii="Times New Roman" w:eastAsia="Times New Roman" w:hAnsi="Times New Roman" w:cs="Times New Roman"/>
          <w:sz w:val="20"/>
          <w:szCs w:val="20"/>
          <w:lang w:eastAsia="ar-SA"/>
        </w:rPr>
        <w:t>oży w trybie określonym w pkt 26</w:t>
      </w:r>
      <w:r w:rsidRPr="00BB28C8">
        <w:rPr>
          <w:rFonts w:ascii="Times New Roman" w:eastAsia="Times New Roman" w:hAnsi="Times New Roman" w:cs="Times New Roman"/>
          <w:sz w:val="20"/>
          <w:szCs w:val="20"/>
          <w:lang w:eastAsia="ar-SA"/>
        </w:rPr>
        <w:t>.4.4. uwag wykazujących niezasadność bezpośredniej zapłaty. Bezpośrednia zapłata obejmuje wyłącznie należne wynagrodzenie, bez odsetek należnych Podwykonawcy lub dalszemu Podwykonawcy z tytułu uchybienia terminowi zapłaty.</w:t>
      </w:r>
    </w:p>
    <w:p w:rsidR="00BB28C8" w:rsidRPr="00BB28C8" w:rsidRDefault="00BB28C8" w:rsidP="00FF5F6C">
      <w:pPr>
        <w:numPr>
          <w:ilvl w:val="2"/>
          <w:numId w:val="43"/>
        </w:numPr>
        <w:tabs>
          <w:tab w:val="left" w:pos="567"/>
        </w:tabs>
        <w:spacing w:after="0" w:line="240" w:lineRule="auto"/>
        <w:ind w:left="567" w:hanging="851"/>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ar-SA"/>
        </w:rPr>
        <w:t xml:space="preserve">Równowartość  kwoty zapłaconej Podwykonawcy lub dalszemu Podwykonawcy, bądź skierowanej do depozytu sądowego, Zamawiający potrąci z wynagrodzenia należnego </w:t>
      </w:r>
      <w:r w:rsidRPr="00BB28C8">
        <w:rPr>
          <w:rFonts w:ascii="Times New Roman" w:eastAsia="Times New Roman" w:hAnsi="Times New Roman" w:cs="Times New Roman"/>
          <w:sz w:val="20"/>
          <w:szCs w:val="20"/>
          <w:lang w:eastAsia="pl-PL"/>
        </w:rPr>
        <w:t xml:space="preserve">Wykonawcy. </w:t>
      </w:r>
    </w:p>
    <w:p w:rsidR="00BB28C8" w:rsidRPr="00BB28C8" w:rsidRDefault="00BB28C8" w:rsidP="00FF5F6C">
      <w:pPr>
        <w:numPr>
          <w:ilvl w:val="2"/>
          <w:numId w:val="43"/>
        </w:numPr>
        <w:spacing w:after="0" w:line="240" w:lineRule="auto"/>
        <w:ind w:left="567" w:hanging="851"/>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Podstawą wypłaty należnego Wykonawcy wynagrodzenia, będą wystawione przez Wykonawcę: rachunek lub fakt</w:t>
      </w:r>
      <w:r w:rsidR="00BC02B8">
        <w:rPr>
          <w:rFonts w:ascii="Times New Roman" w:eastAsia="Times New Roman" w:hAnsi="Times New Roman" w:cs="Times New Roman"/>
          <w:sz w:val="20"/>
          <w:szCs w:val="20"/>
          <w:lang w:eastAsia="pl-PL"/>
        </w:rPr>
        <w:t>ura VAT, o których mowa w pkt 26</w:t>
      </w:r>
      <w:r w:rsidRPr="00BB28C8">
        <w:rPr>
          <w:rFonts w:ascii="Times New Roman" w:eastAsia="Times New Roman" w:hAnsi="Times New Roman" w:cs="Times New Roman"/>
          <w:sz w:val="20"/>
          <w:szCs w:val="20"/>
          <w:lang w:eastAsia="pl-PL"/>
        </w:rPr>
        <w:t>.1.5.1., przedstawione Zamawiającemu wraz:</w:t>
      </w:r>
    </w:p>
    <w:p w:rsidR="00BB28C8" w:rsidRPr="00BB28C8" w:rsidRDefault="00BB28C8" w:rsidP="00FF5F6C">
      <w:pPr>
        <w:numPr>
          <w:ilvl w:val="0"/>
          <w:numId w:val="45"/>
        </w:numPr>
        <w:spacing w:after="0" w:line="240" w:lineRule="auto"/>
        <w:ind w:left="851"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BB28C8" w:rsidRPr="00BB28C8" w:rsidRDefault="00BB28C8" w:rsidP="00FF5F6C">
      <w:pPr>
        <w:numPr>
          <w:ilvl w:val="0"/>
          <w:numId w:val="45"/>
        </w:numPr>
        <w:spacing w:after="0" w:line="240" w:lineRule="auto"/>
        <w:ind w:left="851"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 kopiami faktur VAT lub rachunków wystawionych przez zaakceptowanych przez Zamawiającego Podwykonawców i dalszych Podwykonawców za wykonane przez nich roboty, dostawy i usługi, </w:t>
      </w:r>
    </w:p>
    <w:p w:rsidR="00BB28C8" w:rsidRPr="00BB28C8" w:rsidRDefault="00BB28C8" w:rsidP="00FF5F6C">
      <w:pPr>
        <w:numPr>
          <w:ilvl w:val="0"/>
          <w:numId w:val="45"/>
        </w:numPr>
        <w:spacing w:after="0" w:line="240" w:lineRule="auto"/>
        <w:ind w:left="851" w:hanging="283"/>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 kopiami przelewów bankowych potwierdzających płatności albo ze sporządzonymi nie więcej niż 5 dni przed upływem terminu płatności oświadczeniami Podwykonawców i dalszych Podwykonawców o niezaleganiu z płatnościami wobec nich przez Wykonawcę lub przez Podwykonawców,</w:t>
      </w:r>
    </w:p>
    <w:p w:rsidR="00BB28C8" w:rsidRPr="00BB28C8" w:rsidRDefault="00BB28C8" w:rsidP="00FF5F6C">
      <w:pPr>
        <w:numPr>
          <w:ilvl w:val="0"/>
          <w:numId w:val="45"/>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 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  </w:t>
      </w:r>
    </w:p>
    <w:p w:rsidR="00BB28C8" w:rsidRPr="00BB28C8" w:rsidRDefault="00BC02B8" w:rsidP="00BB28C8">
      <w:pPr>
        <w:spacing w:after="0" w:line="240" w:lineRule="auto"/>
        <w:ind w:left="567" w:hanging="851"/>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r w:rsidR="00BB28C8" w:rsidRPr="00BB28C8">
        <w:rPr>
          <w:rFonts w:ascii="Times New Roman" w:eastAsia="Times New Roman" w:hAnsi="Times New Roman" w:cs="Times New Roman"/>
          <w:sz w:val="20"/>
          <w:szCs w:val="20"/>
          <w:lang w:eastAsia="pl-PL"/>
        </w:rPr>
        <w:t>.4.9.      Jeżeli Wykonawca nie przedstawi wraz z fakturą VAT  lub rachunkiem dok</w:t>
      </w:r>
      <w:r>
        <w:rPr>
          <w:rFonts w:ascii="Times New Roman" w:eastAsia="Times New Roman" w:hAnsi="Times New Roman" w:cs="Times New Roman"/>
          <w:sz w:val="20"/>
          <w:szCs w:val="20"/>
          <w:lang w:eastAsia="pl-PL"/>
        </w:rPr>
        <w:t>umentów, o których mowa w pkt 26</w:t>
      </w:r>
      <w:r w:rsidR="00BB28C8" w:rsidRPr="00BB28C8">
        <w:rPr>
          <w:rFonts w:ascii="Times New Roman" w:eastAsia="Times New Roman" w:hAnsi="Times New Roman" w:cs="Times New Roman"/>
          <w:sz w:val="20"/>
          <w:szCs w:val="20"/>
          <w:lang w:eastAsia="pl-PL"/>
        </w:rPr>
        <w:t xml:space="preserve">.4.8., Zamawiający jest uprawniony do wstrzymania wypłaty należnego Wykonawcy wynagrodzenia do czasu przedłożenia przez Wykonawcę stosownych dokumentów. Wstrzymanie przez Zamawiającego zapłaty do czasu wypełnienia przez Wykonawcę </w:t>
      </w:r>
      <w:r>
        <w:rPr>
          <w:rFonts w:ascii="Times New Roman" w:eastAsia="Times New Roman" w:hAnsi="Times New Roman" w:cs="Times New Roman"/>
          <w:sz w:val="20"/>
          <w:szCs w:val="20"/>
          <w:lang w:eastAsia="pl-PL"/>
        </w:rPr>
        <w:t xml:space="preserve">wymagań, o których mowa w pkt </w:t>
      </w:r>
      <w:r>
        <w:rPr>
          <w:rFonts w:ascii="Times New Roman" w:eastAsia="Times New Roman" w:hAnsi="Times New Roman" w:cs="Times New Roman"/>
          <w:sz w:val="20"/>
          <w:szCs w:val="20"/>
          <w:lang w:eastAsia="pl-PL"/>
        </w:rPr>
        <w:lastRenderedPageBreak/>
        <w:t>26</w:t>
      </w:r>
      <w:r w:rsidR="00BB28C8" w:rsidRPr="00BB28C8">
        <w:rPr>
          <w:rFonts w:ascii="Times New Roman" w:eastAsia="Times New Roman" w:hAnsi="Times New Roman" w:cs="Times New Roman"/>
          <w:sz w:val="20"/>
          <w:szCs w:val="20"/>
          <w:lang w:eastAsia="pl-PL"/>
        </w:rPr>
        <w:t xml:space="preserve">.4.8, nie skutkuje niedotrzymaniem przez Zamawiającego terminu płatności i nie uprawnia Wykonawcy do żądania odsetek. </w:t>
      </w:r>
    </w:p>
    <w:p w:rsidR="00BB28C8" w:rsidRPr="00BB28C8" w:rsidRDefault="00BC02B8" w:rsidP="00BB28C8">
      <w:pPr>
        <w:tabs>
          <w:tab w:val="left" w:pos="567"/>
        </w:tabs>
        <w:spacing w:after="0" w:line="240" w:lineRule="auto"/>
        <w:ind w:left="567" w:hanging="85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r w:rsidR="00BB28C8" w:rsidRPr="00BB28C8">
        <w:rPr>
          <w:rFonts w:ascii="Times New Roman" w:eastAsia="Times New Roman" w:hAnsi="Times New Roman" w:cs="Times New Roman"/>
          <w:sz w:val="20"/>
          <w:szCs w:val="20"/>
          <w:lang w:eastAsia="pl-PL"/>
        </w:rPr>
        <w:t xml:space="preserve">.4.10 .  Zamawiający jest uprawniony do żądania i uzyskania od Wykonawcy niezwłocznie wyjaśnień w przypadku wątpliwości dotyczących dokumentów składanych wraz z wnioskami o płatność. </w:t>
      </w:r>
    </w:p>
    <w:p w:rsidR="00BB28C8" w:rsidRPr="00BB28C8" w:rsidRDefault="00BC02B8" w:rsidP="00BB28C8">
      <w:pPr>
        <w:tabs>
          <w:tab w:val="left" w:pos="426"/>
          <w:tab w:val="left" w:pos="567"/>
        </w:tabs>
        <w:spacing w:after="0" w:line="240" w:lineRule="auto"/>
        <w:ind w:left="567" w:hanging="85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26</w:t>
      </w:r>
      <w:r w:rsidR="00BB28C8" w:rsidRPr="00BB28C8">
        <w:rPr>
          <w:rFonts w:ascii="Times New Roman" w:eastAsia="Times New Roman" w:hAnsi="Times New Roman" w:cs="Times New Roman"/>
          <w:sz w:val="20"/>
          <w:szCs w:val="20"/>
          <w:lang w:eastAsia="pl-PL"/>
        </w:rPr>
        <w:t>.4.11.  Wykonawca przekazuje Zamawiającemu pisemne uwagi, zawierające szczegółowe uzasadnienie zajętego stanowiska co do zakresu i charakteru robót budowlanych, dostaw i usług realizowanych przez Podwykonawcę lub dalszego Podwykonawcę, o których mowa pkt</w:t>
      </w:r>
      <w:r>
        <w:rPr>
          <w:rFonts w:ascii="Times New Roman" w:eastAsia="Times New Roman" w:hAnsi="Times New Roman" w:cs="Times New Roman"/>
          <w:sz w:val="20"/>
          <w:szCs w:val="20"/>
          <w:lang w:eastAsia="pl-PL"/>
        </w:rPr>
        <w:t xml:space="preserve"> 26</w:t>
      </w:r>
      <w:r w:rsidR="00BB28C8" w:rsidRPr="00BB28C8">
        <w:rPr>
          <w:rFonts w:ascii="Times New Roman" w:eastAsia="Times New Roman" w:hAnsi="Times New Roman" w:cs="Times New Roman"/>
          <w:sz w:val="20"/>
          <w:szCs w:val="20"/>
          <w:lang w:eastAsia="pl-PL"/>
        </w:rPr>
        <w:t xml:space="preserve">.4.8, prawidłowości ich wykonania, oraz uwagi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rsidR="00BC02B8" w:rsidRPr="00BC02B8" w:rsidRDefault="00BC02B8" w:rsidP="00BC02B8">
      <w:pPr>
        <w:pStyle w:val="Akapitzlist"/>
        <w:numPr>
          <w:ilvl w:val="0"/>
          <w:numId w:val="55"/>
        </w:numPr>
        <w:suppressAutoHyphens/>
        <w:contextualSpacing w:val="0"/>
        <w:jc w:val="both"/>
        <w:rPr>
          <w:rFonts w:eastAsia="Arial Unicode MS"/>
          <w:vanish/>
        </w:rPr>
      </w:pPr>
    </w:p>
    <w:p w:rsidR="00BC02B8" w:rsidRPr="00BC02B8" w:rsidRDefault="00BC02B8" w:rsidP="00BC02B8">
      <w:pPr>
        <w:pStyle w:val="Akapitzlist"/>
        <w:numPr>
          <w:ilvl w:val="0"/>
          <w:numId w:val="55"/>
        </w:numPr>
        <w:suppressAutoHyphens/>
        <w:contextualSpacing w:val="0"/>
        <w:jc w:val="both"/>
        <w:rPr>
          <w:rFonts w:eastAsia="Arial Unicode MS"/>
          <w:vanish/>
        </w:rPr>
      </w:pPr>
    </w:p>
    <w:p w:rsidR="00BC02B8" w:rsidRPr="00BC02B8" w:rsidRDefault="00BC02B8" w:rsidP="00BC02B8">
      <w:pPr>
        <w:pStyle w:val="Akapitzlist"/>
        <w:numPr>
          <w:ilvl w:val="1"/>
          <w:numId w:val="55"/>
        </w:numPr>
        <w:suppressAutoHyphens/>
        <w:contextualSpacing w:val="0"/>
        <w:jc w:val="both"/>
        <w:rPr>
          <w:rFonts w:eastAsia="Arial Unicode MS"/>
          <w:vanish/>
        </w:rPr>
      </w:pPr>
    </w:p>
    <w:p w:rsidR="00BB28C8" w:rsidRPr="00BB28C8" w:rsidRDefault="00BC02B8" w:rsidP="00BC02B8">
      <w:pPr>
        <w:numPr>
          <w:ilvl w:val="2"/>
          <w:numId w:val="55"/>
        </w:numPr>
        <w:suppressAutoHyphens/>
        <w:spacing w:after="0" w:line="240" w:lineRule="auto"/>
        <w:ind w:left="43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 </w:t>
      </w:r>
      <w:r w:rsidR="00BB28C8" w:rsidRPr="00BB28C8">
        <w:rPr>
          <w:rFonts w:ascii="Times New Roman" w:eastAsia="Arial Unicode MS" w:hAnsi="Times New Roman" w:cs="Times New Roman"/>
          <w:sz w:val="20"/>
          <w:szCs w:val="20"/>
          <w:lang w:eastAsia="pl-PL"/>
        </w:rPr>
        <w:t xml:space="preserve">Zamawiający jest uprawniony do odstąpienia od dokonania bezpośredniej płatności na rzecz </w:t>
      </w:r>
      <w:r>
        <w:rPr>
          <w:rFonts w:ascii="Times New Roman" w:eastAsia="Arial Unicode MS" w:hAnsi="Times New Roman" w:cs="Times New Roman"/>
          <w:sz w:val="20"/>
          <w:szCs w:val="20"/>
          <w:lang w:eastAsia="pl-PL"/>
        </w:rPr>
        <w:t xml:space="preserve">  </w:t>
      </w:r>
      <w:r w:rsidR="00BB28C8" w:rsidRPr="00BB28C8">
        <w:rPr>
          <w:rFonts w:ascii="Times New Roman" w:eastAsia="Arial Unicode MS" w:hAnsi="Times New Roman" w:cs="Times New Roman"/>
          <w:sz w:val="20"/>
          <w:szCs w:val="20"/>
          <w:lang w:eastAsia="pl-PL"/>
        </w:rPr>
        <w:t>Podwykonawcy lub dalszego Podwykonawcy i do wypłaty Wykonawcy należnego wynagrodzenia, jeżeli Wykonawca zgłosi uwag</w:t>
      </w:r>
      <w:r>
        <w:rPr>
          <w:rFonts w:ascii="Times New Roman" w:eastAsia="Arial Unicode MS" w:hAnsi="Times New Roman" w:cs="Times New Roman"/>
          <w:sz w:val="20"/>
          <w:szCs w:val="20"/>
          <w:lang w:eastAsia="pl-PL"/>
        </w:rPr>
        <w:t>i, o których mowa w pkt 26</w:t>
      </w:r>
      <w:r w:rsidR="00BB28C8" w:rsidRPr="00BB28C8">
        <w:rPr>
          <w:rFonts w:ascii="Times New Roman" w:eastAsia="Arial Unicode MS" w:hAnsi="Times New Roman" w:cs="Times New Roman"/>
          <w:sz w:val="20"/>
          <w:szCs w:val="20"/>
          <w:lang w:eastAsia="pl-PL"/>
        </w:rPr>
        <w:t>.4.4 i wykaże niezasadność takiej płatności, lub jeżeli Wykonawca nie zgł</w:t>
      </w:r>
      <w:r>
        <w:rPr>
          <w:rFonts w:ascii="Times New Roman" w:eastAsia="Arial Unicode MS" w:hAnsi="Times New Roman" w:cs="Times New Roman"/>
          <w:sz w:val="20"/>
          <w:szCs w:val="20"/>
          <w:lang w:eastAsia="pl-PL"/>
        </w:rPr>
        <w:t>osi uwag o których mowa w pkt 26</w:t>
      </w:r>
      <w:r w:rsidR="00BB28C8" w:rsidRPr="00BB28C8">
        <w:rPr>
          <w:rFonts w:ascii="Times New Roman" w:eastAsia="Arial Unicode MS" w:hAnsi="Times New Roman" w:cs="Times New Roman"/>
          <w:sz w:val="20"/>
          <w:szCs w:val="20"/>
          <w:lang w:eastAsia="pl-PL"/>
        </w:rPr>
        <w:t>.4.4,  a Podwykonawca lub dalszy Podwykonawca nie wykażą zasadności takiej płatności.</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Zamawiający może dokonać bezpośredniej płatności na rzecz Podwykonawcy lub dalszego Podwykonawcy, jeżeli Wykonawca zgłos</w:t>
      </w:r>
      <w:r w:rsidR="00636492">
        <w:rPr>
          <w:rFonts w:ascii="Times New Roman" w:eastAsia="Arial Unicode MS" w:hAnsi="Times New Roman" w:cs="Times New Roman"/>
          <w:sz w:val="20"/>
          <w:szCs w:val="20"/>
          <w:lang w:eastAsia="pl-PL"/>
        </w:rPr>
        <w:t>i uwagi, o których mowa w pkt 26.4</w:t>
      </w:r>
      <w:r w:rsidRPr="00BB28C8">
        <w:rPr>
          <w:rFonts w:ascii="Times New Roman" w:eastAsia="Arial Unicode MS" w:hAnsi="Times New Roman" w:cs="Times New Roman"/>
          <w:sz w:val="20"/>
          <w:szCs w:val="20"/>
          <w:lang w:eastAsia="pl-PL"/>
        </w:rPr>
        <w:t>.4  i potwierdzi zasadność takiej płatności, lub jeżeli Wykonawca nie zgło</w:t>
      </w:r>
      <w:r w:rsidR="00636492">
        <w:rPr>
          <w:rFonts w:ascii="Times New Roman" w:eastAsia="Arial Unicode MS" w:hAnsi="Times New Roman" w:cs="Times New Roman"/>
          <w:sz w:val="20"/>
          <w:szCs w:val="20"/>
          <w:lang w:eastAsia="pl-PL"/>
        </w:rPr>
        <w:t>si uwag, o których mowa w pkt 26.4</w:t>
      </w:r>
      <w:r w:rsidRPr="00BB28C8">
        <w:rPr>
          <w:rFonts w:ascii="Times New Roman" w:eastAsia="Arial Unicode MS" w:hAnsi="Times New Roman" w:cs="Times New Roman"/>
          <w:sz w:val="20"/>
          <w:szCs w:val="20"/>
          <w:lang w:eastAsia="pl-PL"/>
        </w:rPr>
        <w:t>.4,  a Podwykonawca lub dalszy Podwykonawca wykażą zasadność takiej płatności.</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Zamawiający dokona bezpośredniej płatności na rzecz Podwykonawcy lub dalszego Podwykonawcy w terminie 21 dni od dnia pisemnego potwierdzenia Podwykonawcy lub dalszemu Podwykonawcy przez Zamawiającego uznania płatności bezpośredniej za uzasadnioną.</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BB28C8" w:rsidRP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BB28C8" w:rsidRDefault="00BB28C8" w:rsidP="00FF5F6C">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BB28C8">
        <w:rPr>
          <w:rFonts w:ascii="Times New Roman" w:eastAsia="Arial Unicode MS" w:hAnsi="Times New Roman" w:cs="Times New Roman"/>
          <w:sz w:val="20"/>
          <w:szCs w:val="20"/>
          <w:lang w:eastAsia="pl-PL"/>
        </w:rPr>
        <w:t>Zamawiający nie będzie udzielał Wykonawcy zaliczek na poczet wykonania zamówienia.</w:t>
      </w:r>
    </w:p>
    <w:p w:rsidR="00FF01DA" w:rsidRPr="00FF01DA" w:rsidRDefault="00FF01DA" w:rsidP="00FF01DA">
      <w:pPr>
        <w:suppressAutoHyphens/>
        <w:spacing w:after="0" w:line="240" w:lineRule="auto"/>
        <w:ind w:left="567"/>
        <w:jc w:val="both"/>
        <w:rPr>
          <w:rFonts w:ascii="Times New Roman" w:eastAsia="Arial Unicode MS" w:hAnsi="Times New Roman" w:cs="Times New Roman"/>
          <w:b/>
          <w:sz w:val="20"/>
          <w:szCs w:val="20"/>
          <w:lang w:eastAsia="pl-PL"/>
        </w:rPr>
      </w:pPr>
      <w:r>
        <w:rPr>
          <w:rFonts w:ascii="Times New Roman" w:eastAsia="Arial Unicode MS" w:hAnsi="Times New Roman" w:cs="Times New Roman"/>
          <w:b/>
          <w:sz w:val="20"/>
          <w:szCs w:val="20"/>
          <w:lang w:eastAsia="pl-PL"/>
        </w:rPr>
        <w:t xml:space="preserve">                                                          </w:t>
      </w:r>
      <w:r w:rsidRPr="00FF01DA">
        <w:rPr>
          <w:rFonts w:ascii="Times New Roman" w:eastAsia="Arial Unicode MS" w:hAnsi="Times New Roman" w:cs="Times New Roman"/>
          <w:b/>
          <w:sz w:val="20"/>
          <w:szCs w:val="20"/>
          <w:lang w:eastAsia="pl-PL"/>
        </w:rPr>
        <w:t>Wierzytelności</w:t>
      </w:r>
    </w:p>
    <w:p w:rsidR="00BB28C8" w:rsidRPr="00FE4847" w:rsidRDefault="00BB28C8" w:rsidP="00FE4847">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FE4847">
        <w:rPr>
          <w:rFonts w:ascii="Times New Roman" w:eastAsia="Times New Roman" w:hAnsi="Times New Roman" w:cs="Times New Roman"/>
          <w:sz w:val="20"/>
          <w:szCs w:val="20"/>
          <w:lang w:eastAsia="pl-PL"/>
        </w:rPr>
        <w:lastRenderedPageBreak/>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BB28C8" w:rsidRPr="00FE4847" w:rsidRDefault="00BB28C8" w:rsidP="00FE4847">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FE4847">
        <w:rPr>
          <w:rFonts w:ascii="Times New Roman" w:eastAsia="Times New Roman" w:hAnsi="Times New Roman" w:cs="Times New Roman"/>
          <w:sz w:val="20"/>
          <w:szCs w:val="20"/>
          <w:lang w:eastAsia="pl-PL"/>
        </w:rPr>
        <w:t>W przypadku Wykonawcy będącego Konsorcjum, z wnioskiem do Zamawiającego o wyrażenie zgody na dokonanie c</w:t>
      </w:r>
      <w:r w:rsidR="00FE4847">
        <w:rPr>
          <w:rFonts w:ascii="Times New Roman" w:eastAsia="Times New Roman" w:hAnsi="Times New Roman" w:cs="Times New Roman"/>
          <w:sz w:val="20"/>
          <w:szCs w:val="20"/>
          <w:lang w:eastAsia="pl-PL"/>
        </w:rPr>
        <w:t>zynności, o której mowa w pkt 26.</w:t>
      </w:r>
      <w:r w:rsidR="009875E2">
        <w:rPr>
          <w:rFonts w:ascii="Times New Roman" w:eastAsia="Times New Roman" w:hAnsi="Times New Roman" w:cs="Times New Roman"/>
          <w:sz w:val="20"/>
          <w:szCs w:val="20"/>
          <w:lang w:eastAsia="pl-PL"/>
        </w:rPr>
        <w:t>4.</w:t>
      </w:r>
      <w:r w:rsidR="00FE4847">
        <w:rPr>
          <w:rFonts w:ascii="Times New Roman" w:eastAsia="Times New Roman" w:hAnsi="Times New Roman" w:cs="Times New Roman"/>
          <w:sz w:val="20"/>
          <w:szCs w:val="20"/>
          <w:lang w:eastAsia="pl-PL"/>
        </w:rPr>
        <w:t>23</w:t>
      </w:r>
      <w:r w:rsidRPr="00FE4847">
        <w:rPr>
          <w:rFonts w:ascii="Times New Roman" w:eastAsia="Times New Roman" w:hAnsi="Times New Roman" w:cs="Times New Roman"/>
          <w:sz w:val="20"/>
          <w:szCs w:val="20"/>
          <w:lang w:eastAsia="pl-PL"/>
        </w:rPr>
        <w:t>., występuje podmiot reprezentujący wszystkich członków Konsorcjum, zgodnie z posiadanym pełnomocnictwem.</w:t>
      </w:r>
    </w:p>
    <w:p w:rsidR="00BB28C8" w:rsidRPr="00FE4847" w:rsidRDefault="00BB28C8" w:rsidP="00FE4847">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FE4847">
        <w:rPr>
          <w:rFonts w:ascii="Times New Roman" w:eastAsia="Times New Roman" w:hAnsi="Times New Roman" w:cs="Times New Roman"/>
          <w:sz w:val="20"/>
          <w:szCs w:val="20"/>
          <w:lang w:eastAsia="pl-PL"/>
        </w:rPr>
        <w:t>Zamawiający nie wyrazi zgody na dokonan</w:t>
      </w:r>
      <w:r w:rsidR="009875E2">
        <w:rPr>
          <w:rFonts w:ascii="Times New Roman" w:eastAsia="Times New Roman" w:hAnsi="Times New Roman" w:cs="Times New Roman"/>
          <w:sz w:val="20"/>
          <w:szCs w:val="20"/>
          <w:lang w:eastAsia="pl-PL"/>
        </w:rPr>
        <w:t>ie czynności określonej w pkt 26.4.23</w:t>
      </w:r>
      <w:r w:rsidRPr="00FE4847">
        <w:rPr>
          <w:rFonts w:ascii="Times New Roman" w:eastAsia="Times New Roman" w:hAnsi="Times New Roman" w:cs="Times New Roman"/>
          <w:sz w:val="20"/>
          <w:szCs w:val="20"/>
          <w:lang w:eastAsia="pl-PL"/>
        </w:rPr>
        <w:t>. dopóki Wykonawca nie przedstawi dowodu zaspokojenia roszczeń wszystkich Podwykonawców, których wynagrodzenie byłoby regulowane ze środków objętych wierzytelnością będącą przedmiotem czynności przedstawionej do akceptacji.</w:t>
      </w:r>
    </w:p>
    <w:p w:rsidR="00BB28C8" w:rsidRPr="00FE4847" w:rsidRDefault="00BB28C8" w:rsidP="00FE4847">
      <w:pPr>
        <w:numPr>
          <w:ilvl w:val="2"/>
          <w:numId w:val="55"/>
        </w:numPr>
        <w:suppressAutoHyphens/>
        <w:spacing w:after="0" w:line="240" w:lineRule="auto"/>
        <w:ind w:left="567" w:hanging="851"/>
        <w:jc w:val="both"/>
        <w:rPr>
          <w:rFonts w:ascii="Times New Roman" w:eastAsia="Arial Unicode MS" w:hAnsi="Times New Roman" w:cs="Times New Roman"/>
          <w:sz w:val="20"/>
          <w:szCs w:val="20"/>
          <w:lang w:eastAsia="pl-PL"/>
        </w:rPr>
      </w:pPr>
      <w:r w:rsidRPr="00FE4847">
        <w:rPr>
          <w:rFonts w:ascii="Times New Roman" w:eastAsia="Times New Roman" w:hAnsi="Times New Roman" w:cs="Times New Roman"/>
          <w:sz w:val="20"/>
          <w:szCs w:val="20"/>
          <w:lang w:eastAsia="pl-PL"/>
        </w:rPr>
        <w:t>Cesja, przelew lub czynność wywołująca podobne skutki, dokonane bez pisemnej zgody Zamawiającego, są względem Zamawiającego bezskuteczne.</w:t>
      </w:r>
    </w:p>
    <w:p w:rsidR="00BB28C8" w:rsidRPr="00BB28C8" w:rsidRDefault="00BB28C8" w:rsidP="00BB28C8">
      <w:pPr>
        <w:tabs>
          <w:tab w:val="left" w:pos="567"/>
        </w:tabs>
        <w:spacing w:after="120" w:line="240" w:lineRule="auto"/>
        <w:ind w:left="426" w:hanging="709"/>
        <w:rPr>
          <w:rFonts w:ascii="Times New Roman" w:eastAsia="SimSun" w:hAnsi="Times New Roman" w:cs="Times New Roman"/>
          <w:sz w:val="20"/>
          <w:szCs w:val="20"/>
          <w:lang w:eastAsia="pl-PL"/>
        </w:rPr>
      </w:pPr>
    </w:p>
    <w:p w:rsidR="00BB28C8" w:rsidRPr="00BB28C8" w:rsidRDefault="00BB28C8" w:rsidP="008F04E1">
      <w:pPr>
        <w:numPr>
          <w:ilvl w:val="0"/>
          <w:numId w:val="50"/>
        </w:numPr>
        <w:tabs>
          <w:tab w:val="left" w:pos="709"/>
        </w:tabs>
        <w:spacing w:after="0" w:line="240" w:lineRule="auto"/>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Uprawnienia z tytułu rękojmi i gwarancji jakości</w:t>
      </w:r>
    </w:p>
    <w:p w:rsidR="00BB28C8" w:rsidRPr="00BB28C8" w:rsidRDefault="00BB28C8" w:rsidP="00FF5F6C">
      <w:pPr>
        <w:numPr>
          <w:ilvl w:val="1"/>
          <w:numId w:val="50"/>
        </w:numPr>
        <w:tabs>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ponosi wobec Zamawiającego odpowiedzialność z tytułu rękojmi za Wady przedmiotu Umowy na zasadach określonych w KC.</w:t>
      </w:r>
    </w:p>
    <w:p w:rsidR="00DD2AFF" w:rsidRDefault="00BB28C8" w:rsidP="00FF5F6C">
      <w:pPr>
        <w:numPr>
          <w:ilvl w:val="1"/>
          <w:numId w:val="50"/>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DD2AFF">
        <w:rPr>
          <w:rFonts w:ascii="Times New Roman" w:eastAsia="Times New Roman" w:hAnsi="Times New Roman" w:cs="Times New Roman"/>
          <w:sz w:val="20"/>
          <w:szCs w:val="20"/>
          <w:lang w:eastAsia="pl-PL"/>
        </w:rPr>
        <w:t xml:space="preserve">Niezależnie od uprawnień Zamawiającego z tytułu rękojmi, Wykonawca udziela Zamawiającemu na wykonane roboty budowlane, stanowiące przedmiot Umowy, gwarancji jakości na okres  </w:t>
      </w:r>
      <w:r w:rsidRPr="00DD2AFF">
        <w:rPr>
          <w:rFonts w:ascii="Times New Roman" w:eastAsia="Times New Roman" w:hAnsi="Times New Roman" w:cs="Times New Roman"/>
          <w:b/>
          <w:sz w:val="20"/>
          <w:szCs w:val="20"/>
          <w:lang w:eastAsia="pl-PL"/>
        </w:rPr>
        <w:t>…………. miesięcy</w:t>
      </w:r>
      <w:r w:rsidRPr="00DD2AFF">
        <w:rPr>
          <w:rFonts w:ascii="Times New Roman" w:eastAsia="Times New Roman" w:hAnsi="Times New Roman" w:cs="Times New Roman"/>
          <w:sz w:val="20"/>
          <w:szCs w:val="20"/>
          <w:lang w:eastAsia="pl-PL"/>
        </w:rPr>
        <w:t xml:space="preserve">, licząc od daty Odbioru końcowego robót </w:t>
      </w:r>
      <w:r w:rsidR="00DD2AFF">
        <w:rPr>
          <w:rFonts w:ascii="Times New Roman" w:eastAsia="Times New Roman" w:hAnsi="Times New Roman" w:cs="Times New Roman"/>
          <w:sz w:val="20"/>
          <w:szCs w:val="20"/>
          <w:lang w:eastAsia="pl-PL"/>
        </w:rPr>
        <w:t>.</w:t>
      </w:r>
    </w:p>
    <w:p w:rsidR="00BB28C8" w:rsidRPr="00DD2AFF" w:rsidRDefault="00BB28C8" w:rsidP="00FF5F6C">
      <w:pPr>
        <w:numPr>
          <w:ilvl w:val="1"/>
          <w:numId w:val="50"/>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DD2AFF">
        <w:rPr>
          <w:rFonts w:ascii="Times New Roman" w:eastAsia="Times New Roman" w:hAnsi="Times New Roman" w:cs="Times New Roman"/>
          <w:sz w:val="20"/>
          <w:szCs w:val="20"/>
          <w:lang w:eastAsia="pl-PL"/>
        </w:rPr>
        <w:t>W okresie gwarancji i rękojmi Wykonawca przejmuje na siebie wszelkie obowiązki i koszty wynikające z serwisowania i konserwacji zabudowanych urządzeń, instalacji i wyposażenia, mające wpływ na trwałość gwarancji producenta.</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jest zobowiązany dostarczyć Zamawiającemu niezbędny dokument gwarancyjny w dacie Odbioru końcowego.</w:t>
      </w:r>
    </w:p>
    <w:p w:rsidR="00BB28C8" w:rsidRPr="00BB28C8" w:rsidRDefault="00BB28C8" w:rsidP="00FF5F6C">
      <w:pPr>
        <w:numPr>
          <w:ilvl w:val="1"/>
          <w:numId w:val="50"/>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w:t>
      </w:r>
    </w:p>
    <w:p w:rsidR="00BB28C8" w:rsidRPr="00BB28C8" w:rsidRDefault="00BB28C8" w:rsidP="00FF5F6C">
      <w:pPr>
        <w:numPr>
          <w:ilvl w:val="1"/>
          <w:numId w:val="50"/>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Usunięcie Wad następuje na koszt i ryzyko Wykonawcy.</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Udzielone rękojmia i gwarancja nie naruszają prawa Zamawiającego do dochodzenia roszczeń o naprawienie szkody w pełnej wysokości na zasadach określonych w KC.</w:t>
      </w:r>
    </w:p>
    <w:p w:rsidR="00BB28C8" w:rsidRPr="00BB28C8" w:rsidRDefault="00BB28C8" w:rsidP="00BB28C8">
      <w:pPr>
        <w:tabs>
          <w:tab w:val="left" w:pos="567"/>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50"/>
        </w:numPr>
        <w:tabs>
          <w:tab w:val="left" w:pos="426"/>
          <w:tab w:val="left" w:pos="567"/>
        </w:tabs>
        <w:spacing w:after="0" w:line="240" w:lineRule="auto"/>
        <w:ind w:left="426" w:hanging="709"/>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Zabezpieczenie należytego wykonania Umowy</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oświadcza, że Wykonawca przed zawarciem Umowy wniósł na jego rzecz Zabezpieczenie należytego wykonania umowy na zasadach określonych w przepisach ustawy Pzp na kwotę równą 5 % Ceny ofertowej brutto tj. …………….. zł (słownie: …) w formie ………………..</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Beneficjentem Zabezpieczenia należytego wykonania Umowy jest Zamawiający. </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Koszty Zabezpieczenia należytego wykonania Umowy ponosi Wykonawca.</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trike/>
          <w:sz w:val="20"/>
          <w:szCs w:val="20"/>
          <w:lang w:eastAsia="pl-PL"/>
        </w:rPr>
      </w:pPr>
      <w:r w:rsidRPr="00BB28C8">
        <w:rPr>
          <w:rFonts w:ascii="Times New Roman" w:eastAsia="Times New Roman" w:hAnsi="Times New Roman" w:cs="Times New Roman"/>
          <w:sz w:val="20"/>
          <w:szCs w:val="20"/>
          <w:lang w:eastAsia="pl-PL"/>
        </w:rPr>
        <w:t>Kwota w wysokości ……….. (słownie: ………………..…) PLN stanowiąca 70 % Zabezpieczenia należytego wykonania umowy, zostanie zwrócona w terminie 30 dni od dnia Odbioru końcowego robót.</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Kwota pozostawiona na Zabezpieczenie roszczeń z tytułu rękojmi za Wady fizyczne, wynosząca 30 % wartości Zabezpieczenia należytego wykonania umowy, tj. ………….… (słownie: ……………………) PLN, zostanie zwrócona nie później niż w 15 dniu po upływie tego okresu.</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Zabezpieczenie należytego wykonania umowy pozostaje w dyspozycji Zamawiającego i zachowuje swoją ważność na czas określony w Umowie. </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Wykonawc</w:t>
      </w:r>
      <w:r w:rsidR="008F04E1">
        <w:rPr>
          <w:rFonts w:ascii="Times New Roman" w:eastAsia="Times New Roman" w:hAnsi="Times New Roman" w:cs="Times New Roman"/>
          <w:sz w:val="20"/>
          <w:szCs w:val="20"/>
          <w:lang w:eastAsia="pl-PL"/>
        </w:rPr>
        <w:t>a w terminie określonym w pkt 28</w:t>
      </w:r>
      <w:r w:rsidRPr="00BB28C8">
        <w:rPr>
          <w:rFonts w:ascii="Times New Roman" w:eastAsia="Times New Roman" w:hAnsi="Times New Roman" w:cs="Times New Roman"/>
          <w:sz w:val="20"/>
          <w:szCs w:val="20"/>
          <w:lang w:eastAsia="pl-PL"/>
        </w:rPr>
        <w:t>.11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zwróci Wykonawcy środki pieniężne otrzymane z tytułu realizacji Zabezpieczenia należytego wykonania umowy po przedstawieniu przez Wykonawcę nowego zabezpieczenia albo w terminie zwrotu danej części Zabezpieczenia.</w:t>
      </w:r>
    </w:p>
    <w:p w:rsidR="00BB28C8" w:rsidRPr="00BB28C8" w:rsidRDefault="00BB28C8" w:rsidP="00BB28C8">
      <w:pPr>
        <w:tabs>
          <w:tab w:val="left" w:pos="709"/>
        </w:tabs>
        <w:spacing w:after="0" w:line="240" w:lineRule="auto"/>
        <w:ind w:left="-283"/>
        <w:jc w:val="both"/>
        <w:rPr>
          <w:rFonts w:ascii="Times New Roman" w:eastAsia="Times New Roman" w:hAnsi="Times New Roman" w:cs="Times New Roman"/>
          <w:sz w:val="20"/>
          <w:szCs w:val="20"/>
          <w:lang w:eastAsia="pl-PL"/>
        </w:rPr>
      </w:pPr>
    </w:p>
    <w:p w:rsidR="00BB28C8" w:rsidRPr="00BB28C8" w:rsidRDefault="00BB28C8" w:rsidP="00FF5F6C">
      <w:pPr>
        <w:numPr>
          <w:ilvl w:val="0"/>
          <w:numId w:val="50"/>
        </w:numPr>
        <w:tabs>
          <w:tab w:val="left" w:pos="426"/>
          <w:tab w:val="left" w:pos="567"/>
          <w:tab w:val="left" w:pos="851"/>
        </w:tabs>
        <w:spacing w:after="0" w:line="240" w:lineRule="auto"/>
        <w:ind w:left="426" w:hanging="284"/>
        <w:contextualSpacing/>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Zmiana Umowy</w:t>
      </w:r>
    </w:p>
    <w:p w:rsidR="00BB28C8" w:rsidRPr="00BB28C8" w:rsidRDefault="00BB28C8" w:rsidP="00FF5F6C">
      <w:pPr>
        <w:numPr>
          <w:ilvl w:val="1"/>
          <w:numId w:val="50"/>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Strony mają prawo do przedłużenia Terminu zakończenia robót o okres trwania przyczyn, z powodu których będzie zagrożone dotrzymanie Terminu zakończenia robót, w następujących sytuacjach:</w:t>
      </w:r>
    </w:p>
    <w:p w:rsidR="00BB28C8" w:rsidRPr="00BB28C8" w:rsidRDefault="00BB28C8" w:rsidP="00FF5F6C">
      <w:pPr>
        <w:numPr>
          <w:ilvl w:val="2"/>
          <w:numId w:val="31"/>
        </w:numPr>
        <w:tabs>
          <w:tab w:val="left" w:pos="567"/>
          <w:tab w:val="left" w:pos="851"/>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BB28C8" w:rsidRPr="00BB28C8" w:rsidRDefault="00BB28C8" w:rsidP="00FF5F6C">
      <w:pPr>
        <w:numPr>
          <w:ilvl w:val="2"/>
          <w:numId w:val="31"/>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gdy wystąpią niekorzystne warunki atmosferyczne, jeżeli są one nietypowe dla danej pory roku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BB28C8" w:rsidRPr="00BB28C8" w:rsidRDefault="00BB28C8" w:rsidP="00FF5F6C">
      <w:pPr>
        <w:numPr>
          <w:ilvl w:val="2"/>
          <w:numId w:val="31"/>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BB28C8" w:rsidRPr="00BB28C8" w:rsidRDefault="00BB28C8" w:rsidP="00FF5F6C">
      <w:pPr>
        <w:numPr>
          <w:ilvl w:val="2"/>
          <w:numId w:val="31"/>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wystąpią opóźnienia w dokonaniu określonych czynności lub ich zaniechanie przez właściwe organy administracji państwowej, które nie są następstwem okoliczności, za które Wykonawca ponosi odpowiedzialność,</w:t>
      </w:r>
    </w:p>
    <w:p w:rsidR="00BB28C8" w:rsidRPr="00BB28C8" w:rsidRDefault="00BB28C8" w:rsidP="00FF5F6C">
      <w:pPr>
        <w:numPr>
          <w:ilvl w:val="2"/>
          <w:numId w:val="31"/>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BB28C8" w:rsidRPr="00BB28C8" w:rsidRDefault="00BB28C8" w:rsidP="00FF5F6C">
      <w:pPr>
        <w:numPr>
          <w:ilvl w:val="2"/>
          <w:numId w:val="31"/>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wystąpi brak możliwości wykonywania robót z powodu  niedopuszczania do ich wykonywania przez uprawniony organ lub nakazania ich wstrzymania przez uprawniony organ, z przyczyn niezależnych od Wykonawcy,</w:t>
      </w:r>
    </w:p>
    <w:p w:rsidR="00BB28C8" w:rsidRPr="00BB28C8" w:rsidRDefault="00BB28C8" w:rsidP="00FF5F6C">
      <w:pPr>
        <w:numPr>
          <w:ilvl w:val="2"/>
          <w:numId w:val="31"/>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wystąpienia Siły wyższej uniemożliwiającej wykonanie przedmiotu Umowy zgodnie z jej postanowieniami.</w:t>
      </w:r>
    </w:p>
    <w:p w:rsidR="00BB28C8" w:rsidRPr="00BB28C8" w:rsidRDefault="00BB28C8" w:rsidP="00FF5F6C">
      <w:pPr>
        <w:numPr>
          <w:ilvl w:val="1"/>
          <w:numId w:val="50"/>
        </w:numPr>
        <w:tabs>
          <w:tab w:val="left" w:pos="567"/>
          <w:tab w:val="left" w:pos="709"/>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jest uprawniony do żądania zmiany Umowy w zakresie Materiałów, parametrów technicznych, technologii wykonania robót budowlanych, sposobu i zakresu wykonania przedmiotu Umowy w następujących sytuacjach: </w:t>
      </w:r>
    </w:p>
    <w:p w:rsidR="00BB28C8" w:rsidRPr="00BB28C8" w:rsidRDefault="00BB28C8" w:rsidP="00FF5F6C">
      <w:pPr>
        <w:numPr>
          <w:ilvl w:val="2"/>
          <w:numId w:val="32"/>
        </w:numPr>
        <w:tabs>
          <w:tab w:val="left" w:pos="567"/>
          <w:tab w:val="left" w:pos="851"/>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BB28C8" w:rsidRPr="00BB28C8" w:rsidRDefault="00BB28C8" w:rsidP="00FF5F6C">
      <w:pPr>
        <w:numPr>
          <w:ilvl w:val="2"/>
          <w:numId w:val="32"/>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konieczności realizacji robót wynikających z wprowadzenia w Dokumentacji projektowej zmian uznanych za nieistotne odstępstwo od projektu budowlanego, wynikających z art. 36a ust. 1 </w:t>
      </w:r>
      <w:proofErr w:type="spellStart"/>
      <w:r w:rsidRPr="00BB28C8">
        <w:rPr>
          <w:rFonts w:ascii="Times New Roman" w:eastAsia="Times New Roman" w:hAnsi="Times New Roman" w:cs="Times New Roman"/>
          <w:sz w:val="20"/>
          <w:szCs w:val="20"/>
          <w:lang w:eastAsia="pl-PL"/>
        </w:rPr>
        <w:t>PrBud</w:t>
      </w:r>
      <w:proofErr w:type="spellEnd"/>
      <w:r w:rsidRPr="00BB28C8">
        <w:rPr>
          <w:rFonts w:ascii="Times New Roman" w:eastAsia="Times New Roman" w:hAnsi="Times New Roman" w:cs="Times New Roman"/>
          <w:sz w:val="20"/>
          <w:szCs w:val="20"/>
          <w:lang w:eastAsia="pl-PL"/>
        </w:rPr>
        <w:t>,</w:t>
      </w:r>
    </w:p>
    <w:p w:rsidR="00BB28C8" w:rsidRPr="00BB28C8" w:rsidRDefault="00BB28C8" w:rsidP="00FF5F6C">
      <w:pPr>
        <w:numPr>
          <w:ilvl w:val="2"/>
          <w:numId w:val="32"/>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BB28C8" w:rsidRPr="00BB28C8" w:rsidRDefault="00BB28C8" w:rsidP="00FF5F6C">
      <w:pPr>
        <w:numPr>
          <w:ilvl w:val="2"/>
          <w:numId w:val="32"/>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wystąpienia warunków Terenu budowy odbiegających w sposób istotny od przyjętych w Dokumentacji projektowej, w szczególności napotkania niezinwentaryzowanych lub błędnie zinwentaryzowanych sieci, instalacji lub innych obiektów budowlanych,</w:t>
      </w:r>
    </w:p>
    <w:p w:rsidR="00BB28C8" w:rsidRPr="00BB28C8" w:rsidRDefault="00BB28C8" w:rsidP="00FF5F6C">
      <w:pPr>
        <w:numPr>
          <w:ilvl w:val="2"/>
          <w:numId w:val="32"/>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konieczności zrealizowania przedmiotu Umowy przy zastosowaniu innych rozwiązań technicznych lub materiałowych ze względu na zmiany obowiązującego prawa,</w:t>
      </w:r>
    </w:p>
    <w:p w:rsidR="00BB28C8" w:rsidRPr="00BB28C8" w:rsidRDefault="00BB28C8" w:rsidP="00FF5F6C">
      <w:pPr>
        <w:numPr>
          <w:ilvl w:val="2"/>
          <w:numId w:val="32"/>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wystąpienia niebezpieczeństwa kolizji z planowanymi lub równolegle prowadzonymi przez inne podmioty inwestycjami w zakresie niezbędnym do uniknięcia lub usunięcia tych kolizji,</w:t>
      </w:r>
    </w:p>
    <w:p w:rsidR="00BB28C8" w:rsidRPr="00BB28C8" w:rsidRDefault="00BB28C8" w:rsidP="00FF5F6C">
      <w:pPr>
        <w:numPr>
          <w:ilvl w:val="2"/>
          <w:numId w:val="32"/>
        </w:numPr>
        <w:tabs>
          <w:tab w:val="left" w:pos="567"/>
          <w:tab w:val="left" w:pos="851"/>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wystąpienia Siły wyższej uniemożliwiającej wykonanie przedmiotu Umowy zgodnie z jej postanowieniami.</w:t>
      </w:r>
    </w:p>
    <w:p w:rsidR="00BB28C8" w:rsidRPr="00BB28C8" w:rsidRDefault="00BB28C8" w:rsidP="00FF5F6C">
      <w:pPr>
        <w:numPr>
          <w:ilvl w:val="1"/>
          <w:numId w:val="50"/>
        </w:numPr>
        <w:tabs>
          <w:tab w:val="left" w:pos="567"/>
          <w:tab w:val="left" w:pos="1134"/>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jest uprawniony do żądania zmiany wynagrodzenia w związku z zaistnieniem okoliczności, o których mowa w art. 142 ust. 5  ustawy Pzp, w tym w szczególności:</w:t>
      </w:r>
    </w:p>
    <w:p w:rsidR="00BB28C8" w:rsidRPr="00BB28C8" w:rsidRDefault="00BB28C8" w:rsidP="00FF5F6C">
      <w:pPr>
        <w:numPr>
          <w:ilvl w:val="2"/>
          <w:numId w:val="50"/>
        </w:numPr>
        <w:tabs>
          <w:tab w:val="left" w:pos="851"/>
        </w:tabs>
        <w:spacing w:before="100"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zmian stawki podatku od towarów i usług:</w:t>
      </w:r>
    </w:p>
    <w:p w:rsidR="00BB28C8" w:rsidRPr="00BB28C8" w:rsidRDefault="00BB28C8" w:rsidP="00FF5F6C">
      <w:pPr>
        <w:numPr>
          <w:ilvl w:val="3"/>
          <w:numId w:val="50"/>
        </w:numPr>
        <w:tabs>
          <w:tab w:val="left" w:pos="851"/>
        </w:tabs>
        <w:spacing w:before="100"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podwyższenie lub obniżenie stawki podatku od towarów i usług w okresie realizacji niniejszej umowy stanowi podstawę do zmiany wynagrodzenia brutto Wykonawcy, w odniesieniu do niezrealizowanej części umowy na dzień wejścia w życie zmian w zakresie stawki podatku VAT. Należne kwoty wynagrodzenia Wykonawcy, wynikające z faktur częściowych złożonych przed wejściem zmiany podatku VAT, nie podlegają waloryzacji.</w:t>
      </w:r>
    </w:p>
    <w:p w:rsidR="00BB28C8" w:rsidRPr="00BB28C8" w:rsidRDefault="00BB28C8" w:rsidP="00FF5F6C">
      <w:pPr>
        <w:numPr>
          <w:ilvl w:val="2"/>
          <w:numId w:val="50"/>
        </w:numPr>
        <w:spacing w:before="100"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zmian zasad podlegania i/lub wysokości stawki składki na ubezpieczenia społeczne lub zdrowotne, w zakresie w jakim zmiany te będą miały wpływ na koszty wykonania zamówienia, z tym zastrzeżeniem, że:</w:t>
      </w:r>
    </w:p>
    <w:p w:rsidR="00BB28C8" w:rsidRPr="00BB28C8" w:rsidRDefault="00BB28C8" w:rsidP="00FF5F6C">
      <w:pPr>
        <w:numPr>
          <w:ilvl w:val="3"/>
          <w:numId w:val="50"/>
        </w:numPr>
        <w:tabs>
          <w:tab w:val="left" w:pos="-4111"/>
        </w:tabs>
        <w:spacing w:before="100"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w:t>
      </w:r>
      <w:r w:rsidR="008F04E1">
        <w:rPr>
          <w:rFonts w:ascii="Times New Roman" w:eastAsia="Times New Roman" w:hAnsi="Times New Roman" w:cs="Times New Roman"/>
          <w:sz w:val="20"/>
          <w:szCs w:val="20"/>
          <w:lang w:eastAsia="pl-PL"/>
        </w:rPr>
        <w:t>eżeli zmiany o których mowa w 29</w:t>
      </w:r>
      <w:r w:rsidRPr="00BB28C8">
        <w:rPr>
          <w:rFonts w:ascii="Times New Roman" w:eastAsia="Times New Roman" w:hAnsi="Times New Roman" w:cs="Times New Roman"/>
          <w:sz w:val="20"/>
          <w:szCs w:val="20"/>
          <w:lang w:eastAsia="pl-PL"/>
        </w:rPr>
        <w:t>.3.2. powodują wzrost kosztów wykonania zamówienia, Wykonawca zobowiązany jest wykazać kwotę zwiększającą koszt wykonania zamówienia w formie kalkulacji w zestawieniu tabelarycznym z uwzględnieniem zaistniałych zmian, jak również wykazać wpływ zmiany na realizację niniejszej umowy, czasokres występowania wpływu oraz przedstawi dokumenty wykazujące zatrudnienie osób i czasokres zatrudnienia pracowników, których zmiana dotyczy, w ramach realizacji niniejszej umowy, a jeżeli pracownicy ci uczestniczyć będą w jej realizacji nie przez cały okres jej trwania lub w niepełnym wymiarze pracy - odpowiednią kalkulację proporcjonalną,</w:t>
      </w:r>
    </w:p>
    <w:p w:rsidR="00BB28C8" w:rsidRPr="00BB28C8" w:rsidRDefault="00BB28C8" w:rsidP="00FF5F6C">
      <w:pPr>
        <w:numPr>
          <w:ilvl w:val="3"/>
          <w:numId w:val="50"/>
        </w:numPr>
        <w:spacing w:before="100"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w:t>
      </w:r>
      <w:r w:rsidR="008F04E1">
        <w:rPr>
          <w:rFonts w:ascii="Times New Roman" w:eastAsia="Times New Roman" w:hAnsi="Times New Roman" w:cs="Times New Roman"/>
          <w:sz w:val="20"/>
          <w:szCs w:val="20"/>
          <w:lang w:eastAsia="pl-PL"/>
        </w:rPr>
        <w:t xml:space="preserve"> zmiany o których mowa w ust. 29</w:t>
      </w:r>
      <w:r w:rsidRPr="00BB28C8">
        <w:rPr>
          <w:rFonts w:ascii="Times New Roman" w:eastAsia="Times New Roman" w:hAnsi="Times New Roman" w:cs="Times New Roman"/>
          <w:sz w:val="20"/>
          <w:szCs w:val="20"/>
          <w:lang w:eastAsia="pl-PL"/>
        </w:rPr>
        <w:t>.3.2. powodują obniżenie kosztów wykonania zamówienia, Wykonawca przedłoży na wezwanie Zamawiającego (w zależności od zakresu wprowadzonych zmian legislacyjnych):</w:t>
      </w:r>
    </w:p>
    <w:p w:rsidR="00BB28C8" w:rsidRPr="00BB28C8" w:rsidRDefault="00BB28C8" w:rsidP="00FF5F6C">
      <w:pPr>
        <w:numPr>
          <w:ilvl w:val="0"/>
          <w:numId w:val="57"/>
        </w:numPr>
        <w:suppressAutoHyphens/>
        <w:spacing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listę pracowników Wykonawcy oddelegowanych wyłącznie do realizacji niniejszej umowy, a objętych zmianami o których mowa w art. 142 ust. 5 pkt 3 ) ustawy PZP,</w:t>
      </w:r>
    </w:p>
    <w:p w:rsidR="00BB28C8" w:rsidRPr="00BB28C8" w:rsidRDefault="00BB28C8" w:rsidP="00FF5F6C">
      <w:pPr>
        <w:numPr>
          <w:ilvl w:val="0"/>
          <w:numId w:val="57"/>
        </w:numPr>
        <w:suppressAutoHyphens/>
        <w:spacing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listę płac dotyczącą pracowników wskazanych w tir. 1, z uwzględnieniem wysokości odprowadzanych składek na ubezpieczenia społeczne i ubezpieczenie zdrowotne wraz z odpowiadającym jej wyciągiem z listy płac za okres bezpośrednio poprzedzający wprowadzenie zmian  o których mowa w art. 142 ust. 5 pkt 3 ) ustawy PZP,</w:t>
      </w:r>
    </w:p>
    <w:p w:rsidR="00BB28C8" w:rsidRPr="00BB28C8" w:rsidRDefault="00BB28C8" w:rsidP="00FF5F6C">
      <w:pPr>
        <w:numPr>
          <w:ilvl w:val="0"/>
          <w:numId w:val="57"/>
        </w:numPr>
        <w:suppressAutoHyphens/>
        <w:spacing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zaświadczenie o niezaleganiu w opłacaniu składek na ubezpieczenia społeczne i ubezpieczenie zdrowotne, wydane przez właściwą dla miejsca prowadzenia działalności Terenową Jednostkę Organizacyjną ZUS, dotyczące pracowników wskazanych w tir. 1,</w:t>
      </w:r>
    </w:p>
    <w:p w:rsidR="00BB28C8" w:rsidRPr="00BB28C8" w:rsidRDefault="00BB28C8" w:rsidP="00FF5F6C">
      <w:pPr>
        <w:numPr>
          <w:ilvl w:val="0"/>
          <w:numId w:val="57"/>
        </w:numPr>
        <w:suppressAutoHyphens/>
        <w:spacing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oświadczenia Wykonawcy oraz odpowiadające mu oświadczenia każdego z pracowników o których mowa w tir. 1 w przedmiocie okresu zatrudnienia u Wykonawcy oraz zamiarze kontynuowania zatrudnienia w całym okresie realizacji niniejszej umowy,</w:t>
      </w:r>
    </w:p>
    <w:p w:rsidR="00BB28C8" w:rsidRPr="00BB28C8" w:rsidRDefault="00BB28C8" w:rsidP="00FF5F6C">
      <w:pPr>
        <w:numPr>
          <w:ilvl w:val="0"/>
          <w:numId w:val="57"/>
        </w:numPr>
        <w:suppressAutoHyphens/>
        <w:spacing w:after="0" w:line="240" w:lineRule="auto"/>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innych, nie ujętych powyżej dokumentów potwierdzających wpływ zmian regulacji ustawowych wskazanych w art. 142 ust. 5 ustawy Pzp na zmianę wysokości wynagrodzenia umownego Wykonawcy.</w:t>
      </w:r>
    </w:p>
    <w:p w:rsidR="002474DF" w:rsidRPr="002474DF" w:rsidRDefault="002474DF" w:rsidP="002474DF">
      <w:pPr>
        <w:pStyle w:val="Akapitzlist"/>
        <w:numPr>
          <w:ilvl w:val="0"/>
          <w:numId w:val="56"/>
        </w:numPr>
        <w:tabs>
          <w:tab w:val="left" w:pos="567"/>
          <w:tab w:val="left" w:pos="1134"/>
        </w:tabs>
        <w:jc w:val="both"/>
        <w:rPr>
          <w:vanish/>
        </w:rPr>
      </w:pPr>
    </w:p>
    <w:p w:rsidR="002474DF" w:rsidRPr="002474DF" w:rsidRDefault="002474DF" w:rsidP="002474DF">
      <w:pPr>
        <w:pStyle w:val="Akapitzlist"/>
        <w:numPr>
          <w:ilvl w:val="0"/>
          <w:numId w:val="56"/>
        </w:numPr>
        <w:tabs>
          <w:tab w:val="left" w:pos="567"/>
          <w:tab w:val="left" w:pos="1134"/>
        </w:tabs>
        <w:jc w:val="both"/>
        <w:rPr>
          <w:vanish/>
        </w:rPr>
      </w:pPr>
    </w:p>
    <w:p w:rsidR="002474DF" w:rsidRPr="002474DF" w:rsidRDefault="002474DF" w:rsidP="002474DF">
      <w:pPr>
        <w:pStyle w:val="Akapitzlist"/>
        <w:numPr>
          <w:ilvl w:val="1"/>
          <w:numId w:val="56"/>
        </w:numPr>
        <w:tabs>
          <w:tab w:val="left" w:pos="567"/>
          <w:tab w:val="left" w:pos="1134"/>
        </w:tabs>
        <w:jc w:val="both"/>
        <w:rPr>
          <w:vanish/>
        </w:rPr>
      </w:pPr>
    </w:p>
    <w:p w:rsidR="00BB28C8" w:rsidRPr="00BB28C8" w:rsidRDefault="00BB28C8" w:rsidP="002474DF">
      <w:pPr>
        <w:numPr>
          <w:ilvl w:val="1"/>
          <w:numId w:val="56"/>
        </w:numPr>
        <w:tabs>
          <w:tab w:val="left" w:pos="567"/>
          <w:tab w:val="left" w:pos="1134"/>
        </w:tabs>
        <w:spacing w:after="0" w:line="240" w:lineRule="auto"/>
        <w:ind w:left="840"/>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jest uprawniony do żądania zmiany sposobu rozliczania Umowy lub dokonywania płatności na rzecz Wykonawcy w związku ze zmianami zawartej przez Zamawiającego umowy o dofinansowanie realizacji inwestycji lub zmianami wytycznych dotyczących realizacji inwestycji.</w:t>
      </w:r>
    </w:p>
    <w:p w:rsidR="00BB28C8" w:rsidRPr="00BB28C8" w:rsidRDefault="00BB28C8" w:rsidP="00FF5F6C">
      <w:pPr>
        <w:numPr>
          <w:ilvl w:val="1"/>
          <w:numId w:val="56"/>
        </w:numPr>
        <w:tabs>
          <w:tab w:val="left" w:pos="567"/>
          <w:tab w:val="left" w:pos="1134"/>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Jeżeli Wykonawca uważa się za uprawnionego do przedłużenia Terminu zakoń</w:t>
      </w:r>
      <w:r w:rsidR="002474DF">
        <w:rPr>
          <w:rFonts w:ascii="Times New Roman" w:eastAsia="Times New Roman" w:hAnsi="Times New Roman" w:cs="Times New Roman"/>
          <w:sz w:val="20"/>
          <w:szCs w:val="20"/>
          <w:lang w:eastAsia="pl-PL"/>
        </w:rPr>
        <w:t>czenia robót na podstawie pkt 29</w:t>
      </w:r>
      <w:r w:rsidRPr="00BB28C8">
        <w:rPr>
          <w:rFonts w:ascii="Times New Roman" w:eastAsia="Times New Roman" w:hAnsi="Times New Roman" w:cs="Times New Roman"/>
          <w:sz w:val="20"/>
          <w:szCs w:val="20"/>
          <w:lang w:eastAsia="pl-PL"/>
        </w:rPr>
        <w:t>.1. Umowy, zmiany Umowy w zakresie Materiałów, parametrów technicznych, technologii wykonania robót budowlanych, sposobu i zakresu wykonania prze</w:t>
      </w:r>
      <w:r w:rsidR="002474DF">
        <w:rPr>
          <w:rFonts w:ascii="Times New Roman" w:eastAsia="Times New Roman" w:hAnsi="Times New Roman" w:cs="Times New Roman"/>
          <w:sz w:val="20"/>
          <w:szCs w:val="20"/>
          <w:lang w:eastAsia="pl-PL"/>
        </w:rPr>
        <w:t>dmiotu Umowy na podstawie pkt 29</w:t>
      </w:r>
      <w:r w:rsidRPr="00BB28C8">
        <w:rPr>
          <w:rFonts w:ascii="Times New Roman" w:eastAsia="Times New Roman" w:hAnsi="Times New Roman" w:cs="Times New Roman"/>
          <w:sz w:val="20"/>
          <w:szCs w:val="20"/>
          <w:lang w:eastAsia="pl-PL"/>
        </w:rPr>
        <w:t>.2.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BB28C8" w:rsidRPr="00BB28C8" w:rsidRDefault="002474DF" w:rsidP="00FF5F6C">
      <w:pPr>
        <w:numPr>
          <w:ilvl w:val="1"/>
          <w:numId w:val="56"/>
        </w:numPr>
        <w:tabs>
          <w:tab w:val="left" w:pos="567"/>
          <w:tab w:val="left" w:pos="1134"/>
        </w:tabs>
        <w:spacing w:after="0" w:line="240" w:lineRule="auto"/>
        <w:ind w:left="567" w:hanging="567"/>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Wniosek, o którym mowa w pkt 29.5</w:t>
      </w:r>
      <w:r w:rsidR="00BB28C8" w:rsidRPr="00BB28C8">
        <w:rPr>
          <w:rFonts w:ascii="Times New Roman" w:eastAsia="Times New Roman" w:hAnsi="Times New Roman" w:cs="Times New Roman"/>
          <w:sz w:val="20"/>
          <w:szCs w:val="20"/>
          <w:lang w:eastAsia="pl-PL"/>
        </w:rPr>
        <w:t xml:space="preserve">. powinien zostać przekazany niezwłocznie, jednakże nie później niż w terminie 14 dni roboczych od dnia, w którym Wykonawca dowiedział się, lub powinien dowiedzieć się o danym zdarzeniu lub okolicznościach. </w:t>
      </w:r>
    </w:p>
    <w:p w:rsidR="00BB28C8" w:rsidRPr="00BB28C8" w:rsidRDefault="00BB28C8" w:rsidP="00FF5F6C">
      <w:pPr>
        <w:numPr>
          <w:ilvl w:val="1"/>
          <w:numId w:val="56"/>
        </w:numPr>
        <w:tabs>
          <w:tab w:val="left" w:pos="567"/>
          <w:tab w:val="left" w:pos="1134"/>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zobowiązany jest do prowadzenia bieżącej dokumentacji, koniecznej dla uzasadnienia żądania zmiany i przechowywania jej na Terenie budowy lub w innym miejscu wskazanym przez Inspektora nadzoru inwestorskiego. </w:t>
      </w:r>
    </w:p>
    <w:p w:rsidR="00BB28C8" w:rsidRPr="00BB28C8" w:rsidRDefault="00BB28C8" w:rsidP="00FF5F6C">
      <w:pPr>
        <w:numPr>
          <w:ilvl w:val="1"/>
          <w:numId w:val="56"/>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terminie 7 dni roboczych od dnia otrzymania</w:t>
      </w:r>
      <w:r w:rsidR="002474DF">
        <w:rPr>
          <w:rFonts w:ascii="Times New Roman" w:eastAsia="Times New Roman" w:hAnsi="Times New Roman" w:cs="Times New Roman"/>
          <w:sz w:val="20"/>
          <w:szCs w:val="20"/>
          <w:lang w:eastAsia="pl-PL"/>
        </w:rPr>
        <w:t xml:space="preserve"> wniosku, o którym mowa w pkt 29</w:t>
      </w:r>
      <w:r w:rsidRPr="00BB28C8">
        <w:rPr>
          <w:rFonts w:ascii="Times New Roman" w:eastAsia="Times New Roman" w:hAnsi="Times New Roman" w:cs="Times New Roman"/>
          <w:sz w:val="20"/>
          <w:szCs w:val="20"/>
          <w:lang w:eastAsia="pl-PL"/>
        </w:rPr>
        <w:t xml:space="preserve">.5., Inspektor nadzoru inwestorskiego zobowiązany jest do pisemnego ustosunkowania się do zgłoszonego żądania zmiany </w:t>
      </w:r>
      <w:r w:rsidRPr="00BB28C8">
        <w:rPr>
          <w:rFonts w:ascii="Times New Roman" w:eastAsia="Times New Roman" w:hAnsi="Times New Roman" w:cs="Times New Roman"/>
          <w:sz w:val="20"/>
          <w:szCs w:val="20"/>
          <w:lang w:eastAsia="pl-PL"/>
        </w:rPr>
        <w:lastRenderedPageBreak/>
        <w:t>Umowy i przekazania go Zamawiającemu wraz z uzasadnieniem, zarówno w przypadku odmowy, jak i akceptacji żądania zmiany.</w:t>
      </w:r>
    </w:p>
    <w:p w:rsidR="00BB28C8" w:rsidRPr="00BB28C8" w:rsidRDefault="00BB28C8" w:rsidP="00FF5F6C">
      <w:pPr>
        <w:numPr>
          <w:ilvl w:val="1"/>
          <w:numId w:val="56"/>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terminie 7 dni roboczych od dnia otrzymania żądania zmiany, zaopiniowanego przez Inspektora nadzoru inwestorskiego,  Zamawiający powiadomi Wykonawcę o akceptacji żądania zmiany Umowy i terminie podpisania aneksu do Umowy lub odpowiednio o braku akceptacji zmiany.</w:t>
      </w:r>
    </w:p>
    <w:p w:rsidR="00BB28C8" w:rsidRPr="00BB28C8" w:rsidRDefault="00BB28C8" w:rsidP="00FF5F6C">
      <w:pPr>
        <w:numPr>
          <w:ilvl w:val="1"/>
          <w:numId w:val="56"/>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Wszelkie zmiany Umowy są dokonywane przez umocowanych przedstawicieli Zamawiającego i Wykonawcy w formie pisemnej w drodze aneksu Umowy, pod rygorem nieważności.</w:t>
      </w:r>
    </w:p>
    <w:p w:rsidR="00BB28C8" w:rsidRPr="00BB28C8" w:rsidRDefault="00BB28C8" w:rsidP="00FF5F6C">
      <w:pPr>
        <w:numPr>
          <w:ilvl w:val="1"/>
          <w:numId w:val="56"/>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razie wątpliwości, przyjmuje się, że nie stanowią zmiany Umowy następujące zmiany:</w:t>
      </w:r>
    </w:p>
    <w:p w:rsidR="00BB28C8" w:rsidRPr="00BB28C8" w:rsidRDefault="00BB28C8" w:rsidP="00FF5F6C">
      <w:pPr>
        <w:numPr>
          <w:ilvl w:val="0"/>
          <w:numId w:val="28"/>
        </w:numPr>
        <w:tabs>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danych związanych z obsługą administracyjno-organizacyjną Umowy,</w:t>
      </w:r>
    </w:p>
    <w:p w:rsidR="00BB28C8" w:rsidRPr="00BB28C8" w:rsidRDefault="00BB28C8" w:rsidP="00FF5F6C">
      <w:pPr>
        <w:numPr>
          <w:ilvl w:val="0"/>
          <w:numId w:val="28"/>
        </w:numPr>
        <w:tabs>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danych teleadresowych, </w:t>
      </w:r>
    </w:p>
    <w:p w:rsidR="00BB28C8" w:rsidRPr="00BB28C8" w:rsidRDefault="00BB28C8" w:rsidP="00FF5F6C">
      <w:pPr>
        <w:numPr>
          <w:ilvl w:val="0"/>
          <w:numId w:val="28"/>
        </w:numPr>
        <w:tabs>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danych rejestrowych,</w:t>
      </w:r>
    </w:p>
    <w:p w:rsidR="00BB28C8" w:rsidRPr="00BB28C8" w:rsidRDefault="00BB28C8" w:rsidP="00FF5F6C">
      <w:pPr>
        <w:numPr>
          <w:ilvl w:val="0"/>
          <w:numId w:val="28"/>
        </w:numPr>
        <w:tabs>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będące następstwem sukcesji uniwersalnej po jednej ze stron Umowy.</w:t>
      </w:r>
    </w:p>
    <w:p w:rsidR="00BB28C8" w:rsidRPr="00BB28C8" w:rsidRDefault="00BB28C8" w:rsidP="00BB28C8">
      <w:pPr>
        <w:tabs>
          <w:tab w:val="left" w:pos="1134"/>
        </w:tabs>
        <w:spacing w:after="0" w:line="240" w:lineRule="auto"/>
        <w:ind w:left="709" w:hanging="283"/>
        <w:jc w:val="both"/>
        <w:rPr>
          <w:rFonts w:ascii="Times New Roman" w:eastAsia="Times New Roman" w:hAnsi="Times New Roman" w:cs="Times New Roman"/>
          <w:sz w:val="20"/>
          <w:szCs w:val="20"/>
          <w:lang w:eastAsia="pl-PL"/>
        </w:rPr>
      </w:pPr>
    </w:p>
    <w:p w:rsidR="00BB28C8" w:rsidRPr="00BB28C8" w:rsidRDefault="00BB28C8" w:rsidP="00FF5F6C">
      <w:pPr>
        <w:numPr>
          <w:ilvl w:val="0"/>
          <w:numId w:val="56"/>
        </w:numPr>
        <w:tabs>
          <w:tab w:val="left" w:pos="567"/>
        </w:tabs>
        <w:spacing w:after="0" w:line="240" w:lineRule="auto"/>
        <w:ind w:left="426" w:firstLine="283"/>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Odstąpienie od Umowy przez Zamawiającego</w:t>
      </w:r>
    </w:p>
    <w:p w:rsidR="00BB28C8" w:rsidRPr="00BB28C8" w:rsidRDefault="00BB28C8" w:rsidP="00FF5F6C">
      <w:pPr>
        <w:numPr>
          <w:ilvl w:val="1"/>
          <w:numId w:val="58"/>
        </w:numPr>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Zamawiający jest uprawniony do odstąpienia od Umowy w terminie 30 dni od dnia uzyskania przez niego wiedzy o okoliczności uzasadniającej odstąpienie, jeżeli Wykonawca:</w:t>
      </w:r>
    </w:p>
    <w:p w:rsidR="00BB28C8" w:rsidRPr="00BB28C8" w:rsidRDefault="00BB28C8" w:rsidP="00FF5F6C">
      <w:pPr>
        <w:numPr>
          <w:ilvl w:val="0"/>
          <w:numId w:val="29"/>
        </w:numPr>
        <w:tabs>
          <w:tab w:val="left" w:pos="851"/>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Cs/>
          <w:sz w:val="20"/>
          <w:szCs w:val="20"/>
          <w:lang w:eastAsia="ar-SA"/>
        </w:rPr>
        <w:t>z przyczyn leżących jego po stronie nie wykonuje Umowy lub wykonuje ją nienależycie i pomimo pisemnego wezwania Wykonawcy do podjęcia wykonywania lub należytego wykonywania Umowy w wyznaczonym, uzasadnionym technicznie terminie, nie zadośćuczyni żądaniu Zamawiającego,</w:t>
      </w:r>
    </w:p>
    <w:p w:rsidR="00BB28C8" w:rsidRPr="00BB28C8" w:rsidRDefault="00BB28C8" w:rsidP="00FF5F6C">
      <w:pPr>
        <w:numPr>
          <w:ilvl w:val="0"/>
          <w:numId w:val="29"/>
        </w:numPr>
        <w:tabs>
          <w:tab w:val="left" w:pos="851"/>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Cs/>
          <w:sz w:val="20"/>
          <w:szCs w:val="20"/>
          <w:lang w:eastAsia="ar-SA"/>
        </w:rPr>
        <w:t xml:space="preserve">przerwał wykonywanie robót na okres dłuższy niż 10 dni </w:t>
      </w:r>
      <w:r w:rsidRPr="00BB28C8">
        <w:rPr>
          <w:rFonts w:ascii="Times New Roman" w:eastAsia="Times New Roman" w:hAnsi="Times New Roman" w:cs="Times New Roman"/>
          <w:sz w:val="20"/>
          <w:szCs w:val="20"/>
          <w:lang w:eastAsia="pl-PL"/>
        </w:rPr>
        <w:t>roboczych</w:t>
      </w:r>
      <w:r w:rsidRPr="00BB28C8">
        <w:rPr>
          <w:rFonts w:ascii="Times New Roman" w:eastAsia="Times New Roman" w:hAnsi="Times New Roman" w:cs="Times New Roman"/>
          <w:bCs/>
          <w:sz w:val="20"/>
          <w:szCs w:val="20"/>
          <w:lang w:eastAsia="ar-SA"/>
        </w:rPr>
        <w:t xml:space="preserve"> i pomimo dodatkowego pisemnego wezwania Zamawiającego nie podjął ich w okresie 7 dni </w:t>
      </w:r>
      <w:r w:rsidRPr="00BB28C8">
        <w:rPr>
          <w:rFonts w:ascii="Times New Roman" w:eastAsia="Times New Roman" w:hAnsi="Times New Roman" w:cs="Times New Roman"/>
          <w:sz w:val="20"/>
          <w:szCs w:val="20"/>
          <w:lang w:eastAsia="pl-PL"/>
        </w:rPr>
        <w:t>roboczych</w:t>
      </w:r>
      <w:r w:rsidRPr="00BB28C8">
        <w:rPr>
          <w:rFonts w:ascii="Times New Roman" w:eastAsia="Times New Roman" w:hAnsi="Times New Roman" w:cs="Times New Roman"/>
          <w:bCs/>
          <w:sz w:val="20"/>
          <w:szCs w:val="20"/>
          <w:lang w:eastAsia="ar-SA"/>
        </w:rPr>
        <w:t xml:space="preserve"> od dnia doręczenia Wykonawcy dodatkowego wezwania, chyba że podjęcie robót jest niemożliwe z przyczyn nie leżących po stronie Wykonawcy.</w:t>
      </w:r>
    </w:p>
    <w:p w:rsidR="00BB28C8" w:rsidRPr="00BB28C8" w:rsidRDefault="00BB28C8" w:rsidP="00FF5F6C">
      <w:pPr>
        <w:numPr>
          <w:ilvl w:val="0"/>
          <w:numId w:val="29"/>
        </w:numPr>
        <w:tabs>
          <w:tab w:val="left" w:pos="851"/>
        </w:tabs>
        <w:spacing w:after="0" w:line="240" w:lineRule="auto"/>
        <w:ind w:left="851" w:hanging="284"/>
        <w:contextualSpacing/>
        <w:jc w:val="both"/>
        <w:rPr>
          <w:rFonts w:ascii="Times New Roman" w:eastAsia="Times New Roman" w:hAnsi="Times New Roman" w:cs="Times New Roman"/>
          <w:bCs/>
          <w:strike/>
          <w:sz w:val="20"/>
          <w:szCs w:val="20"/>
          <w:lang w:eastAsia="ar-SA"/>
        </w:rPr>
      </w:pPr>
      <w:r w:rsidRPr="00BB28C8">
        <w:rPr>
          <w:rFonts w:ascii="Times New Roman" w:eastAsia="Times New Roman" w:hAnsi="Times New Roman" w:cs="Times New Roman"/>
          <w:bCs/>
          <w:sz w:val="20"/>
          <w:szCs w:val="20"/>
          <w:lang w:eastAsia="ar-SA"/>
        </w:rPr>
        <w:t xml:space="preserve">z przyczyn zawinionych nie przystąpił do odbioru Terenu budowy albo nie rozpoczął robót albo pozostaje w zwłoce z realizacją robót tak dalece, że wątpliwe jest dochowanie Terminu zakończenia robót, </w:t>
      </w:r>
    </w:p>
    <w:p w:rsidR="00BB28C8" w:rsidRPr="00BB28C8" w:rsidRDefault="00BB28C8" w:rsidP="00FF5F6C">
      <w:pPr>
        <w:numPr>
          <w:ilvl w:val="0"/>
          <w:numId w:val="29"/>
        </w:numPr>
        <w:tabs>
          <w:tab w:val="left" w:pos="851"/>
        </w:tabs>
        <w:spacing w:after="0" w:line="240" w:lineRule="auto"/>
        <w:ind w:left="851" w:hanging="284"/>
        <w:contextualSpacing/>
        <w:jc w:val="both"/>
        <w:rPr>
          <w:rFonts w:ascii="Times New Roman" w:eastAsia="Times New Roman" w:hAnsi="Times New Roman" w:cs="Times New Roman"/>
          <w:bCs/>
          <w:strike/>
          <w:sz w:val="20"/>
          <w:szCs w:val="20"/>
          <w:lang w:eastAsia="ar-SA"/>
        </w:rPr>
      </w:pPr>
      <w:r w:rsidRPr="00BB28C8">
        <w:rPr>
          <w:rFonts w:ascii="Times New Roman" w:eastAsia="Times New Roman" w:hAnsi="Times New Roman" w:cs="Times New Roman"/>
          <w:bCs/>
          <w:sz w:val="20"/>
          <w:szCs w:val="20"/>
          <w:lang w:eastAsia="ar-SA"/>
        </w:rPr>
        <w:t>nie realizuje zaakceptowanego przez Zamawiającego Programu naprawczego, pomimo pisemnego wezwania do realizacji jego postanowień,</w:t>
      </w:r>
    </w:p>
    <w:p w:rsidR="00BB28C8" w:rsidRPr="00BB28C8" w:rsidRDefault="00BB28C8" w:rsidP="00FF5F6C">
      <w:pPr>
        <w:numPr>
          <w:ilvl w:val="0"/>
          <w:numId w:val="29"/>
        </w:numPr>
        <w:tabs>
          <w:tab w:val="left" w:pos="851"/>
        </w:tabs>
        <w:spacing w:after="0" w:line="240" w:lineRule="auto"/>
        <w:ind w:left="851" w:hanging="284"/>
        <w:contextualSpacing/>
        <w:jc w:val="both"/>
        <w:rPr>
          <w:rFonts w:ascii="Times New Roman" w:eastAsia="Times New Roman" w:hAnsi="Times New Roman" w:cs="Times New Roman"/>
          <w:bCs/>
          <w:strike/>
          <w:sz w:val="20"/>
          <w:szCs w:val="20"/>
          <w:lang w:eastAsia="ar-SA"/>
        </w:rPr>
      </w:pPr>
      <w:r w:rsidRPr="00BB28C8">
        <w:rPr>
          <w:rFonts w:ascii="Times New Roman" w:eastAsia="Times New Roman" w:hAnsi="Times New Roman" w:cs="Times New Roman"/>
          <w:bCs/>
          <w:sz w:val="20"/>
          <w:szCs w:val="20"/>
          <w:lang w:eastAsia="ar-SA"/>
        </w:rPr>
        <w:t>podzleca całość robót lub dokonuje cesji Umowy, jej części bez zgody Zamawiającego,</w:t>
      </w:r>
    </w:p>
    <w:p w:rsidR="00BB28C8" w:rsidRPr="00BB28C8" w:rsidRDefault="00BB28C8" w:rsidP="00FF5F6C">
      <w:pPr>
        <w:numPr>
          <w:ilvl w:val="0"/>
          <w:numId w:val="29"/>
        </w:numPr>
        <w:tabs>
          <w:tab w:val="left" w:pos="851"/>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razie konieczności:</w:t>
      </w:r>
    </w:p>
    <w:p w:rsidR="00BB28C8" w:rsidRPr="00BB28C8" w:rsidRDefault="00BB28C8" w:rsidP="00BB28C8">
      <w:pPr>
        <w:spacing w:after="0" w:line="240" w:lineRule="auto"/>
        <w:ind w:left="1134" w:hanging="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 - 2 – krotnego dokonywania bezpośredniej zapłaty przez Zamawiającego lub</w:t>
      </w:r>
    </w:p>
    <w:p w:rsidR="00BB28C8" w:rsidRPr="00BB28C8" w:rsidRDefault="00BB28C8" w:rsidP="00BB28C8">
      <w:pPr>
        <w:spacing w:after="0" w:line="240" w:lineRule="auto"/>
        <w:ind w:left="1134" w:hanging="283"/>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 -  konieczności dokonania bezpośrednich płatności na sumę większą niż 5% wartości Umowy, Podwykonawcy lub dalszemu Podwykonawcy.</w:t>
      </w:r>
    </w:p>
    <w:p w:rsidR="00BB28C8" w:rsidRPr="00BB28C8" w:rsidRDefault="00BB28C8" w:rsidP="00FF5F6C">
      <w:pPr>
        <w:numPr>
          <w:ilvl w:val="1"/>
          <w:numId w:val="58"/>
        </w:numPr>
        <w:tabs>
          <w:tab w:val="left" w:pos="709"/>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Cs/>
          <w:sz w:val="20"/>
          <w:szCs w:val="20"/>
          <w:lang w:eastAsia="ar-SA"/>
        </w:rPr>
        <w:t>Wykonawca udziela rękojmi i gwarancji jakości w zakresie określonym w Umowie na część zobowiązania wykonaną przed odstąpieniem od Umowy.</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bCs/>
          <w:sz w:val="20"/>
          <w:szCs w:val="20"/>
          <w:lang w:eastAsia="ar-SA"/>
        </w:rPr>
        <w:t xml:space="preserve">Odstąpienie od Umowy następuje </w:t>
      </w:r>
      <w:r w:rsidRPr="00BB28C8">
        <w:rPr>
          <w:rFonts w:ascii="Times New Roman" w:eastAsia="Times New Roman" w:hAnsi="Times New Roman" w:cs="Times New Roman"/>
          <w:sz w:val="20"/>
          <w:szCs w:val="20"/>
          <w:lang w:eastAsia="pl-PL"/>
        </w:rPr>
        <w:t xml:space="preserve">za pośrednictwem </w:t>
      </w:r>
      <w:r w:rsidRPr="00BB28C8">
        <w:rPr>
          <w:rFonts w:ascii="Times New Roman" w:eastAsia="Times New Roman" w:hAnsi="Times New Roman" w:cs="Times New Roman"/>
          <w:bCs/>
          <w:sz w:val="20"/>
          <w:szCs w:val="20"/>
          <w:lang w:eastAsia="ar-SA"/>
        </w:rPr>
        <w:t>listu poleconego za potwierdzeniem odbioru lub w formie pisma złożonego w siedzibie Wykonawcy za pokwitowaniem, z chwilą otrzymania oświadczenia o odstąpieniu przez Wykonawcę.</w:t>
      </w:r>
    </w:p>
    <w:p w:rsidR="00BB28C8" w:rsidRPr="00BB28C8" w:rsidRDefault="00BB28C8" w:rsidP="00BB28C8">
      <w:pPr>
        <w:tabs>
          <w:tab w:val="left" w:pos="709"/>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BB28C8">
      <w:pPr>
        <w:tabs>
          <w:tab w:val="left" w:pos="709"/>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58"/>
        </w:numPr>
        <w:tabs>
          <w:tab w:val="left" w:pos="426"/>
          <w:tab w:val="left" w:pos="567"/>
        </w:tabs>
        <w:spacing w:after="0" w:line="240" w:lineRule="auto"/>
        <w:ind w:left="426" w:hanging="709"/>
        <w:jc w:val="center"/>
        <w:rPr>
          <w:rFonts w:ascii="Times New Roman" w:eastAsia="Times New Roman" w:hAnsi="Times New Roman" w:cs="Times New Roman"/>
          <w:sz w:val="20"/>
          <w:szCs w:val="20"/>
          <w:lang w:eastAsia="pl-PL"/>
        </w:rPr>
      </w:pPr>
      <w:r w:rsidRPr="00BB28C8">
        <w:rPr>
          <w:rFonts w:ascii="Times New Roman" w:eastAsia="Times New Roman" w:hAnsi="Times New Roman" w:cs="Times New Roman"/>
          <w:b/>
          <w:sz w:val="20"/>
          <w:szCs w:val="20"/>
          <w:lang w:eastAsia="pl-PL"/>
        </w:rPr>
        <w:t>Odstąpienie od Umowy przez Wykonawcę</w:t>
      </w:r>
    </w:p>
    <w:p w:rsidR="00BB28C8" w:rsidRPr="00BB28C8" w:rsidRDefault="00BB28C8" w:rsidP="00FF5F6C">
      <w:pPr>
        <w:numPr>
          <w:ilvl w:val="1"/>
          <w:numId w:val="58"/>
        </w:numPr>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będzie uprawniony do odstąpienia od Umowy w terminie 30 dni od dnia pozyskania wiedzy o powstaniu okoliczności uzasadniającej odstąpienie, w przypadku, gdy:</w:t>
      </w:r>
    </w:p>
    <w:p w:rsidR="00BB28C8" w:rsidRPr="00BB28C8" w:rsidRDefault="00BB28C8" w:rsidP="00FF5F6C">
      <w:pPr>
        <w:numPr>
          <w:ilvl w:val="0"/>
          <w:numId w:val="42"/>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zwłoka Zamawiającego w przekazaniu Dokumentacji projektowej lub Terenu budowy,  przekracza 14 dni;</w:t>
      </w:r>
    </w:p>
    <w:p w:rsidR="00BB28C8" w:rsidRPr="00BB28C8" w:rsidRDefault="00BB28C8" w:rsidP="00FF5F6C">
      <w:pPr>
        <w:numPr>
          <w:ilvl w:val="0"/>
          <w:numId w:val="42"/>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zwłoka z winy</w:t>
      </w:r>
      <w:r w:rsidRPr="00BB28C8">
        <w:rPr>
          <w:rFonts w:ascii="Times New Roman" w:eastAsia="Times New Roman" w:hAnsi="Times New Roman" w:cs="Times New Roman"/>
          <w:color w:val="FF0000"/>
          <w:sz w:val="20"/>
          <w:szCs w:val="20"/>
          <w:lang w:eastAsia="pl-PL"/>
        </w:rPr>
        <w:t xml:space="preserve"> </w:t>
      </w:r>
      <w:r w:rsidRPr="00BB28C8">
        <w:rPr>
          <w:rFonts w:ascii="Times New Roman" w:eastAsia="Times New Roman" w:hAnsi="Times New Roman" w:cs="Times New Roman"/>
          <w:sz w:val="20"/>
          <w:szCs w:val="20"/>
          <w:lang w:eastAsia="pl-PL"/>
        </w:rPr>
        <w:t>Zamawiającego w podpisaniu protokołu odbioru przekracza 14 dni;</w:t>
      </w:r>
    </w:p>
    <w:p w:rsidR="00BB28C8" w:rsidRPr="00BB28C8" w:rsidRDefault="00BB28C8" w:rsidP="00FF5F6C">
      <w:pPr>
        <w:numPr>
          <w:ilvl w:val="0"/>
          <w:numId w:val="42"/>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Wykonawca nie otrzyma kwoty należnej według protokołu odbioru i załączonego do niego protokołu zaawansowania robót w terminie 30 dni od upływu terminu płatności, z wyjątkiem uzasadnionych potrąceń w szczególności z tytułu roszczeń Zamawiającego lub kar umownych, </w:t>
      </w:r>
    </w:p>
    <w:p w:rsidR="00BB28C8" w:rsidRPr="00BB28C8" w:rsidRDefault="00BB28C8" w:rsidP="00FF5F6C">
      <w:pPr>
        <w:numPr>
          <w:ilvl w:val="0"/>
          <w:numId w:val="42"/>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na skutek polecenia Inspektora nadzoru inwestorskiego działającego w imieniu Zamawiającego dokonanego wpisem do Dziennika budowy przerwa lub opóźnienie w wykonywaniu robót trwa dłużej niż 30 dni, bez należytego uzasadnienia.</w:t>
      </w:r>
    </w:p>
    <w:p w:rsidR="00BB28C8" w:rsidRPr="00BB28C8" w:rsidRDefault="00BB28C8" w:rsidP="00FF5F6C">
      <w:pPr>
        <w:numPr>
          <w:ilvl w:val="0"/>
          <w:numId w:val="42"/>
        </w:numPr>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na skutek polecenia Zamawiającego przerwa lub opóźnienie w wykonywaniu robót trwa dłużej niż 90 dni. </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Odstąpienie od Umowy następuje za pośrednictwem listu poleconego za potwierdzeniem odbioru lub w formie pisma złożonego w siedzibie Zamawiającego za pokwitowaniem, z chwilą otrzymania oświadczenia o odstąpieniu przez Zamawiającego.</w:t>
      </w:r>
    </w:p>
    <w:p w:rsidR="00BB28C8" w:rsidRPr="00BB28C8" w:rsidRDefault="00BB28C8" w:rsidP="00BB28C8">
      <w:pPr>
        <w:tabs>
          <w:tab w:val="left" w:pos="851"/>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58"/>
        </w:numPr>
        <w:tabs>
          <w:tab w:val="left" w:pos="709"/>
        </w:tabs>
        <w:spacing w:after="0" w:line="240" w:lineRule="auto"/>
        <w:ind w:left="426"/>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 xml:space="preserve">Obowiązki Wykonawcy i Zamawiającego w związku </w:t>
      </w:r>
      <w:r w:rsidRPr="00BB28C8">
        <w:rPr>
          <w:rFonts w:ascii="Times New Roman" w:eastAsia="Times New Roman" w:hAnsi="Times New Roman" w:cs="Times New Roman"/>
          <w:b/>
          <w:sz w:val="20"/>
          <w:szCs w:val="20"/>
          <w:lang w:eastAsia="pl-PL"/>
        </w:rPr>
        <w:br/>
        <w:t>z odstąpieniem od Umowy</w:t>
      </w:r>
    </w:p>
    <w:p w:rsidR="00BB28C8" w:rsidRPr="00BB28C8" w:rsidRDefault="00BB28C8" w:rsidP="00FF5F6C">
      <w:pPr>
        <w:numPr>
          <w:ilvl w:val="1"/>
          <w:numId w:val="58"/>
        </w:numPr>
        <w:tabs>
          <w:tab w:val="left" w:pos="709"/>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odstąpienia od Umowy przez Wykonawcę lub Zamawiającego, Wykonawca ma obowiązek:</w:t>
      </w:r>
    </w:p>
    <w:p w:rsidR="00BB28C8" w:rsidRPr="00BB28C8" w:rsidRDefault="00BB28C8" w:rsidP="00FF5F6C">
      <w:pPr>
        <w:numPr>
          <w:ilvl w:val="0"/>
          <w:numId w:val="15"/>
        </w:numPr>
        <w:tabs>
          <w:tab w:val="left" w:pos="851"/>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BB28C8" w:rsidRPr="00BB28C8" w:rsidRDefault="00BB28C8" w:rsidP="00FF5F6C">
      <w:pPr>
        <w:numPr>
          <w:ilvl w:val="0"/>
          <w:numId w:val="15"/>
        </w:numPr>
        <w:tabs>
          <w:tab w:val="left" w:pos="851"/>
          <w:tab w:val="left" w:pos="1134"/>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B28C8" w:rsidRPr="00BB28C8" w:rsidRDefault="00BB28C8" w:rsidP="00FF5F6C">
      <w:pPr>
        <w:numPr>
          <w:ilvl w:val="1"/>
          <w:numId w:val="58"/>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BB28C8" w:rsidRPr="00BB28C8" w:rsidRDefault="00BB28C8" w:rsidP="00FF5F6C">
      <w:pPr>
        <w:numPr>
          <w:ilvl w:val="1"/>
          <w:numId w:val="58"/>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BB28C8" w:rsidRPr="00BB28C8" w:rsidRDefault="00BB28C8" w:rsidP="00FF5F6C">
      <w:pPr>
        <w:numPr>
          <w:ilvl w:val="1"/>
          <w:numId w:val="58"/>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odstąpienia od Umowy przez Wykonawcę lub Zamawiającego, Zamawiający zobowiązany jest do dokonania w terminie 14 do odbioru robót przerwanych i zabezpieczających oraz przejęcia od Wykonawcy pod swój dozór Terenu budowy.</w:t>
      </w:r>
    </w:p>
    <w:p w:rsidR="00BB28C8" w:rsidRPr="00BB28C8" w:rsidRDefault="00BB28C8" w:rsidP="00FF5F6C">
      <w:pPr>
        <w:numPr>
          <w:ilvl w:val="1"/>
          <w:numId w:val="58"/>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BB28C8" w:rsidRPr="00BB28C8" w:rsidRDefault="00BB28C8" w:rsidP="00FF5F6C">
      <w:pPr>
        <w:numPr>
          <w:ilvl w:val="1"/>
          <w:numId w:val="58"/>
        </w:numPr>
        <w:tabs>
          <w:tab w:val="left" w:pos="567"/>
          <w:tab w:val="left" w:pos="851"/>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ma obowiązek zastosowania się do zawartych w oświadczeniu o odstąpieniu poleceń Zamawiającego dotyczących ochrony własności lub bezpieczeństwa robót.</w:t>
      </w:r>
    </w:p>
    <w:p w:rsidR="00BB28C8" w:rsidRPr="00BB28C8" w:rsidRDefault="00BB28C8" w:rsidP="00BB28C8">
      <w:pPr>
        <w:tabs>
          <w:tab w:val="left" w:pos="567"/>
          <w:tab w:val="left" w:pos="851"/>
        </w:tabs>
        <w:spacing w:after="0" w:line="240" w:lineRule="auto"/>
        <w:ind w:left="426"/>
        <w:jc w:val="both"/>
        <w:rPr>
          <w:rFonts w:ascii="Times New Roman" w:eastAsia="Times New Roman" w:hAnsi="Times New Roman" w:cs="Times New Roman"/>
          <w:sz w:val="20"/>
          <w:szCs w:val="20"/>
          <w:lang w:eastAsia="pl-PL"/>
        </w:rPr>
      </w:pPr>
    </w:p>
    <w:p w:rsidR="00BB28C8" w:rsidRPr="00BB28C8" w:rsidRDefault="00BB28C8" w:rsidP="00FF5F6C">
      <w:pPr>
        <w:numPr>
          <w:ilvl w:val="0"/>
          <w:numId w:val="58"/>
        </w:numPr>
        <w:tabs>
          <w:tab w:val="left" w:pos="567"/>
        </w:tabs>
        <w:spacing w:after="0" w:line="240" w:lineRule="auto"/>
        <w:ind w:left="426" w:hanging="709"/>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Rozliczenia w związku z odstąpieniem od Umowy</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W terminie 14 dni od dnia odstąpienia od Umowy, Wykonawca przy udziale Zamawiającego, sporządzi szczegółowy protokół odbioru robót przerwanych i robót zabezpieczających według stanu na dzień odstąpienia, który stanowi podstawę do wystawienia przez Wykonawcę faktury lub rachunku. </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zobowiązany jest do dokonania i dostarczenia Zamawiającemu inwentaryzacji robót według stanu na dzień odstąpienia.</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Szczegółowy protokół robót odbioru robót przerwanych i robót zabezpieczających w toku, inwentaryzacja robót i wykaz tych materiałów, konstrukcji lub urządzeń, stanowią podstawę do wystawienia przez Wykonawcę odpowiedniej faktury VAT lub rachunku.</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BB28C8" w:rsidRPr="00BB28C8" w:rsidRDefault="00BB28C8" w:rsidP="00FF5F6C">
      <w:pPr>
        <w:numPr>
          <w:ilvl w:val="1"/>
          <w:numId w:val="58"/>
        </w:numPr>
        <w:tabs>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Koszty dodatkowe poniesione na zabezpieczenie robót i Terenu budowy oraz wszelkie inne uzasadnione koszty związane z odstąpieniem od Umowy ponosi Strona, która jest winna odstąpienia od Umowy. </w:t>
      </w:r>
    </w:p>
    <w:p w:rsidR="00BB28C8" w:rsidRPr="00BB28C8" w:rsidRDefault="00BB28C8" w:rsidP="00FF5F6C">
      <w:pPr>
        <w:numPr>
          <w:ilvl w:val="0"/>
          <w:numId w:val="58"/>
        </w:numPr>
        <w:tabs>
          <w:tab w:val="left" w:pos="426"/>
          <w:tab w:val="left" w:pos="567"/>
        </w:tabs>
        <w:spacing w:after="0" w:line="240" w:lineRule="auto"/>
        <w:ind w:left="426" w:hanging="709"/>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Kary umowne</w:t>
      </w:r>
    </w:p>
    <w:p w:rsidR="00BB28C8" w:rsidRPr="00BB28C8" w:rsidRDefault="00BB28C8" w:rsidP="00FF5F6C">
      <w:pPr>
        <w:numPr>
          <w:ilvl w:val="1"/>
          <w:numId w:val="58"/>
        </w:numPr>
        <w:tabs>
          <w:tab w:val="left" w:pos="567"/>
          <w:tab w:val="left" w:pos="1134"/>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Wykonawca zapłaci Zamawiającemu kary umowne:</w:t>
      </w:r>
    </w:p>
    <w:p w:rsidR="00BB28C8" w:rsidRPr="00BB28C8" w:rsidRDefault="00BB28C8" w:rsidP="00FF5F6C">
      <w:pPr>
        <w:numPr>
          <w:ilvl w:val="0"/>
          <w:numId w:val="37"/>
        </w:numPr>
        <w:tabs>
          <w:tab w:val="left" w:pos="142"/>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 opóźnienie Wykonawcy w stosunku do Terminu zakończenia robót w wysokości 0,1 % maksymalnego wynagrodzenia</w:t>
      </w:r>
      <w:r w:rsidR="00E53FB3">
        <w:rPr>
          <w:rFonts w:ascii="Times New Roman" w:eastAsia="Times New Roman" w:hAnsi="Times New Roman" w:cs="Times New Roman"/>
          <w:sz w:val="20"/>
          <w:szCs w:val="20"/>
          <w:lang w:eastAsia="pl-PL"/>
        </w:rPr>
        <w:t xml:space="preserve"> Wykonawcy określonego w pkt. 26</w:t>
      </w:r>
      <w:r w:rsidRPr="00BB28C8">
        <w:rPr>
          <w:rFonts w:ascii="Times New Roman" w:eastAsia="Times New Roman" w:hAnsi="Times New Roman" w:cs="Times New Roman"/>
          <w:sz w:val="20"/>
          <w:szCs w:val="20"/>
          <w:lang w:eastAsia="pl-PL"/>
        </w:rPr>
        <w:t>.1.1. za każdy rozpoczęty dzień opóźnienia, jaki nastąpi pomiędzy Terminem zakończenia robót, a faktycznym dniem zakończenia robót,</w:t>
      </w:r>
    </w:p>
    <w:p w:rsidR="00BB28C8" w:rsidRPr="00BB28C8" w:rsidRDefault="00BB28C8" w:rsidP="00FF5F6C">
      <w:pPr>
        <w:numPr>
          <w:ilvl w:val="0"/>
          <w:numId w:val="37"/>
        </w:numPr>
        <w:tabs>
          <w:tab w:val="left" w:pos="142"/>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 opóźnienie Wykonawcy w usunięciu Wad stwierdzonych przy odbiorze lub w okresie rękojmi za Wady fizyczne lub gwarancji jakości – w wysokości 0,05 % maksymalnego wynagrodzenia</w:t>
      </w:r>
      <w:r w:rsidR="00E53FB3">
        <w:rPr>
          <w:rFonts w:ascii="Times New Roman" w:eastAsia="Times New Roman" w:hAnsi="Times New Roman" w:cs="Times New Roman"/>
          <w:sz w:val="20"/>
          <w:szCs w:val="20"/>
          <w:lang w:eastAsia="pl-PL"/>
        </w:rPr>
        <w:t xml:space="preserve"> Wykonawcy określonego w pkt. 26</w:t>
      </w:r>
      <w:r w:rsidRPr="00BB28C8">
        <w:rPr>
          <w:rFonts w:ascii="Times New Roman" w:eastAsia="Times New Roman" w:hAnsi="Times New Roman" w:cs="Times New Roman"/>
          <w:sz w:val="20"/>
          <w:szCs w:val="20"/>
          <w:lang w:eastAsia="pl-PL"/>
        </w:rPr>
        <w:t>.1.1., za wykonany przedmiot odbioru, za każdy rozpoczęty dzień opóźnienia liczony od dnia upływu terminu na  usunięcie Wad,</w:t>
      </w:r>
    </w:p>
    <w:p w:rsidR="00BB28C8" w:rsidRPr="00BB28C8" w:rsidRDefault="00BB28C8" w:rsidP="00FF5F6C">
      <w:pPr>
        <w:numPr>
          <w:ilvl w:val="0"/>
          <w:numId w:val="37"/>
        </w:numPr>
        <w:tabs>
          <w:tab w:val="left" w:pos="142"/>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 tytułu odstąpienia od Umowy z przyczyn leżących po stronie Wykonawcy  w wysokości 15 % maksymalnego wynagrodzenia Wykonawcy określoneg</w:t>
      </w:r>
      <w:r w:rsidR="00E53FB3">
        <w:rPr>
          <w:rFonts w:ascii="Times New Roman" w:eastAsia="Times New Roman" w:hAnsi="Times New Roman" w:cs="Times New Roman"/>
          <w:sz w:val="20"/>
          <w:szCs w:val="20"/>
          <w:lang w:eastAsia="pl-PL"/>
        </w:rPr>
        <w:t>o w pkt. 26</w:t>
      </w:r>
      <w:r w:rsidRPr="00BB28C8">
        <w:rPr>
          <w:rFonts w:ascii="Times New Roman" w:eastAsia="Times New Roman" w:hAnsi="Times New Roman" w:cs="Times New Roman"/>
          <w:sz w:val="20"/>
          <w:szCs w:val="20"/>
          <w:lang w:eastAsia="pl-PL"/>
        </w:rPr>
        <w:t xml:space="preserve">.1.1. Zamawiający zachowuje w tym przypadku prawo do roszczeń z tytułu rękojmi i gwarancji do prac dotychczas wykonanych, </w:t>
      </w:r>
    </w:p>
    <w:p w:rsidR="00BB28C8" w:rsidRPr="00BB28C8" w:rsidRDefault="00BB28C8" w:rsidP="00FF5F6C">
      <w:pPr>
        <w:numPr>
          <w:ilvl w:val="0"/>
          <w:numId w:val="37"/>
        </w:numPr>
        <w:tabs>
          <w:tab w:val="left" w:pos="142"/>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lastRenderedPageBreak/>
        <w:t xml:space="preserve"> za brak zapłaty wynagrodzenia należnego Podwykonawco</w:t>
      </w:r>
      <w:r w:rsidR="00EA1C17">
        <w:rPr>
          <w:rFonts w:ascii="Times New Roman" w:eastAsia="Times New Roman" w:hAnsi="Times New Roman" w:cs="Times New Roman"/>
          <w:sz w:val="20"/>
          <w:szCs w:val="20"/>
          <w:lang w:eastAsia="pl-PL"/>
        </w:rPr>
        <w:t>m lub dalszym Podwykonawcom - 5</w:t>
      </w:r>
      <w:r w:rsidRPr="00BB28C8">
        <w:rPr>
          <w:rFonts w:ascii="Times New Roman" w:eastAsia="Times New Roman" w:hAnsi="Times New Roman" w:cs="Times New Roman"/>
          <w:sz w:val="20"/>
          <w:szCs w:val="20"/>
          <w:lang w:eastAsia="pl-PL"/>
        </w:rPr>
        <w:t>.000,00  zł, za każde dokonanie przez Zamawiającego bezpośredniej płatności na rzecz Podwykonawców lub dalszych Podwykonawców,</w:t>
      </w:r>
    </w:p>
    <w:p w:rsidR="00BB28C8" w:rsidRPr="00BB28C8" w:rsidRDefault="00BB28C8" w:rsidP="00FF5F6C">
      <w:pPr>
        <w:numPr>
          <w:ilvl w:val="0"/>
          <w:numId w:val="37"/>
        </w:numPr>
        <w:tabs>
          <w:tab w:val="left" w:pos="142"/>
          <w:tab w:val="left" w:pos="709"/>
        </w:tabs>
        <w:spacing w:after="0" w:line="240" w:lineRule="auto"/>
        <w:ind w:left="851" w:hanging="284"/>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 nieterminową zapłatę wynagrodzenia należnego Podwykona</w:t>
      </w:r>
      <w:r w:rsidR="009E037E">
        <w:rPr>
          <w:rFonts w:ascii="Times New Roman" w:eastAsia="Times New Roman" w:hAnsi="Times New Roman" w:cs="Times New Roman"/>
          <w:sz w:val="20"/>
          <w:szCs w:val="20"/>
          <w:lang w:eastAsia="pl-PL"/>
        </w:rPr>
        <w:t>wcom lub dalszym Podwykonawcom 1</w:t>
      </w:r>
      <w:r w:rsidRPr="00BB28C8">
        <w:rPr>
          <w:rFonts w:ascii="Times New Roman" w:eastAsia="Times New Roman" w:hAnsi="Times New Roman" w:cs="Times New Roman"/>
          <w:sz w:val="20"/>
          <w:szCs w:val="20"/>
          <w:lang w:eastAsia="pl-PL"/>
        </w:rPr>
        <w:t>.000,00  zł za każdy dzień opóźnienia od dnia upływu terminu zapłaty do dnia zapłaty,</w:t>
      </w:r>
    </w:p>
    <w:p w:rsidR="00BB28C8" w:rsidRPr="00BB28C8" w:rsidRDefault="00BB28C8" w:rsidP="00FF5F6C">
      <w:pPr>
        <w:numPr>
          <w:ilvl w:val="0"/>
          <w:numId w:val="37"/>
        </w:numPr>
        <w:tabs>
          <w:tab w:val="left" w:pos="142"/>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 niezłożenie przez Wykonawcę w wyznaczonym przez Zamawiającego terminie żądanych przez Zamawiającego dowodów w celu potwierdzenia spełnienia przez Wykonawcę lub podwykonawcę wymogu zatrudnienia na podstawie umowy o pracę osób wykonujących wskazane w punkc</w:t>
      </w:r>
      <w:r w:rsidR="00560B1F">
        <w:rPr>
          <w:rFonts w:ascii="Times New Roman" w:eastAsia="Times New Roman" w:hAnsi="Times New Roman" w:cs="Times New Roman"/>
          <w:sz w:val="20"/>
          <w:szCs w:val="20"/>
          <w:lang w:eastAsia="pl-PL"/>
        </w:rPr>
        <w:t>ie 11.8. czynności w wysokości 2</w:t>
      </w:r>
      <w:r w:rsidRPr="00BB28C8">
        <w:rPr>
          <w:rFonts w:ascii="Times New Roman" w:eastAsia="Times New Roman" w:hAnsi="Times New Roman" w:cs="Times New Roman"/>
          <w:sz w:val="20"/>
          <w:szCs w:val="20"/>
          <w:lang w:eastAsia="pl-PL"/>
        </w:rPr>
        <w:t>.000,00  złotych za każdy stwierdzony przypadek,</w:t>
      </w:r>
    </w:p>
    <w:p w:rsidR="00BB28C8" w:rsidRPr="00BB28C8" w:rsidRDefault="00BB28C8" w:rsidP="00FF5F6C">
      <w:pPr>
        <w:numPr>
          <w:ilvl w:val="0"/>
          <w:numId w:val="37"/>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naruszenia zobowiązania do usuwania odpadów zgodnie z Umową a także zobowiązania do przedkładania informacji o wytwarzanych odpadach oraz sposobach gospodarowania wytworzonymi odpadami Zamawiający jest uprawniony do nałożenia kary umownej w wysokości 1.000,00 zł, za każde naruszenie,</w:t>
      </w:r>
    </w:p>
    <w:p w:rsidR="00BB28C8" w:rsidRPr="00BB28C8" w:rsidRDefault="00BB28C8" w:rsidP="00FF5F6C">
      <w:pPr>
        <w:numPr>
          <w:ilvl w:val="0"/>
          <w:numId w:val="37"/>
        </w:numPr>
        <w:tabs>
          <w:tab w:val="left" w:pos="709"/>
        </w:tabs>
        <w:spacing w:after="0" w:line="240" w:lineRule="auto"/>
        <w:ind w:left="851" w:hanging="284"/>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w przypadku braku Kierownika budowy/robót na Terenie budowy w trakcie realizacji robót budowlanych - w wysokości 0,01 % maksymalnego wynagrodzenia</w:t>
      </w:r>
      <w:r w:rsidR="00E53FB3">
        <w:rPr>
          <w:rFonts w:ascii="Times New Roman" w:eastAsia="Times New Roman" w:hAnsi="Times New Roman" w:cs="Times New Roman"/>
          <w:sz w:val="20"/>
          <w:szCs w:val="20"/>
          <w:lang w:eastAsia="pl-PL"/>
        </w:rPr>
        <w:t xml:space="preserve"> Wykonawcy określonego w pkt. 26</w:t>
      </w:r>
      <w:r w:rsidRPr="00BB28C8">
        <w:rPr>
          <w:rFonts w:ascii="Times New Roman" w:eastAsia="Times New Roman" w:hAnsi="Times New Roman" w:cs="Times New Roman"/>
          <w:sz w:val="20"/>
          <w:szCs w:val="20"/>
          <w:lang w:eastAsia="pl-PL"/>
        </w:rPr>
        <w:t>.1.1.</w:t>
      </w:r>
    </w:p>
    <w:p w:rsidR="00BB28C8" w:rsidRPr="00BB28C8" w:rsidRDefault="00BB28C8" w:rsidP="00FF5F6C">
      <w:pPr>
        <w:numPr>
          <w:ilvl w:val="1"/>
          <w:numId w:val="58"/>
        </w:numPr>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Limit kar umownych, jakich Zamawiający może żądać od Wykonawcy z wszystkich tytułów przewidzianych w niniejszej Umowie, wynosi 50 % maksymalnego wynagrodzenia</w:t>
      </w:r>
      <w:r w:rsidR="00E53FB3">
        <w:rPr>
          <w:rFonts w:ascii="Times New Roman" w:eastAsia="Times New Roman" w:hAnsi="Times New Roman" w:cs="Times New Roman"/>
          <w:sz w:val="20"/>
          <w:szCs w:val="20"/>
          <w:lang w:eastAsia="pl-PL"/>
        </w:rPr>
        <w:t xml:space="preserve"> Wykonawcy określonego w pkt. 26.1.1.</w:t>
      </w:r>
      <w:r w:rsidRPr="00BB28C8">
        <w:rPr>
          <w:rFonts w:ascii="Times New Roman" w:eastAsia="Times New Roman" w:hAnsi="Times New Roman" w:cs="Times New Roman"/>
          <w:sz w:val="20"/>
          <w:szCs w:val="20"/>
          <w:lang w:eastAsia="pl-PL"/>
        </w:rPr>
        <w:t xml:space="preserve"> Do limitu kar nie będą wliczane kary naliczone za zdarzenia opisane w pkt  33.1 lit l-m.</w:t>
      </w:r>
    </w:p>
    <w:p w:rsidR="009915EE" w:rsidRDefault="00BB28C8" w:rsidP="00FF5F6C">
      <w:pPr>
        <w:numPr>
          <w:ilvl w:val="1"/>
          <w:numId w:val="58"/>
        </w:numPr>
        <w:tabs>
          <w:tab w:val="left" w:pos="-3420"/>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Jeżeli kara umowna, z któregokolwiek tytułu wymienionego w pkt 33.1. nie pokrywa poniesionej szkody, to Zamawiający może dochodzić odszkodowania uzupełniającego na zasadach ogólnych określonych przepisami Kodeksu cywilnego, ze szczególnym uwzględnieniem dochodzenia roszczeń z tytułu niewykonania przez Wykonawcę robót w terminie zastrzeżonym w </w:t>
      </w:r>
      <w:proofErr w:type="spellStart"/>
      <w:r w:rsidRPr="00BB28C8">
        <w:rPr>
          <w:rFonts w:ascii="Times New Roman" w:eastAsia="Times New Roman" w:hAnsi="Times New Roman" w:cs="Times New Roman"/>
          <w:sz w:val="20"/>
          <w:szCs w:val="20"/>
          <w:lang w:eastAsia="pl-PL"/>
        </w:rPr>
        <w:t>siwz</w:t>
      </w:r>
      <w:proofErr w:type="spellEnd"/>
      <w:r w:rsidRPr="00BB28C8">
        <w:rPr>
          <w:rFonts w:ascii="Times New Roman" w:eastAsia="Times New Roman" w:hAnsi="Times New Roman" w:cs="Times New Roman"/>
          <w:sz w:val="20"/>
          <w:szCs w:val="20"/>
          <w:lang w:eastAsia="pl-PL"/>
        </w:rPr>
        <w:t>. Kwota ew. roszczenia jest róż</w:t>
      </w:r>
      <w:r w:rsidR="00671251">
        <w:rPr>
          <w:rFonts w:ascii="Times New Roman" w:eastAsia="Times New Roman" w:hAnsi="Times New Roman" w:cs="Times New Roman"/>
          <w:sz w:val="20"/>
          <w:szCs w:val="20"/>
          <w:lang w:eastAsia="pl-PL"/>
        </w:rPr>
        <w:t xml:space="preserve">nicą pomiędzy kwotą umowną </w:t>
      </w:r>
      <w:r w:rsidRPr="00BB28C8">
        <w:rPr>
          <w:rFonts w:ascii="Times New Roman" w:eastAsia="Times New Roman" w:hAnsi="Times New Roman" w:cs="Times New Roman"/>
          <w:sz w:val="20"/>
          <w:szCs w:val="20"/>
          <w:lang w:eastAsia="pl-PL"/>
        </w:rPr>
        <w:t>, a kwotą odpowiadającą robotom faktycznie zrealizowanym przez Wykonawcę w wyznaczonym terminie</w:t>
      </w:r>
      <w:r w:rsidR="009915EE">
        <w:rPr>
          <w:rFonts w:ascii="Times New Roman" w:eastAsia="Times New Roman" w:hAnsi="Times New Roman" w:cs="Times New Roman"/>
          <w:sz w:val="20"/>
          <w:szCs w:val="20"/>
          <w:lang w:eastAsia="pl-PL"/>
        </w:rPr>
        <w:t>.</w:t>
      </w:r>
      <w:r w:rsidRPr="00BB28C8">
        <w:rPr>
          <w:rFonts w:ascii="Times New Roman" w:eastAsia="Times New Roman" w:hAnsi="Times New Roman" w:cs="Times New Roman"/>
          <w:sz w:val="20"/>
          <w:szCs w:val="20"/>
          <w:lang w:eastAsia="pl-PL"/>
        </w:rPr>
        <w:t xml:space="preserve"> </w:t>
      </w:r>
    </w:p>
    <w:p w:rsidR="00BB28C8" w:rsidRPr="00BB28C8" w:rsidRDefault="00BB28C8" w:rsidP="00FF5F6C">
      <w:pPr>
        <w:numPr>
          <w:ilvl w:val="1"/>
          <w:numId w:val="58"/>
        </w:numPr>
        <w:tabs>
          <w:tab w:val="left" w:pos="-3420"/>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 xml:space="preserve">Zamawiający zapłaci Wykonawcy kary umowne: </w:t>
      </w:r>
    </w:p>
    <w:p w:rsidR="00BB28C8" w:rsidRPr="00BB28C8" w:rsidRDefault="00BB28C8" w:rsidP="00FF5F6C">
      <w:pPr>
        <w:numPr>
          <w:ilvl w:val="0"/>
          <w:numId w:val="38"/>
        </w:numPr>
        <w:spacing w:after="0" w:line="240" w:lineRule="auto"/>
        <w:ind w:hanging="29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 tytułu odstąpienia od Umowy z przyczyn leżących po stronie Zamawiającego w wysokości 15 % Ceny ofertowej brutto. Kara nie przysługuje, jeżeli odstąpienie od Umowy nastąpi z przyczyn, o których mowa w art. 145 ustawy Pzp,</w:t>
      </w:r>
    </w:p>
    <w:p w:rsidR="00BB28C8" w:rsidRPr="00BB28C8" w:rsidRDefault="00BB28C8" w:rsidP="00FF5F6C">
      <w:pPr>
        <w:numPr>
          <w:ilvl w:val="0"/>
          <w:numId w:val="38"/>
        </w:numPr>
        <w:spacing w:after="0" w:line="240" w:lineRule="auto"/>
        <w:ind w:hanging="295"/>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 nieprzystąpienie przez Zamawiającego do odbiorów robót zgłoszonych do odbioru przez Wykonawcę w terminach określonych Umową w wysokości 1.000,00 zł za każdy rozpoczęty dzień opóźnienia.</w:t>
      </w:r>
    </w:p>
    <w:p w:rsidR="00BB28C8" w:rsidRPr="00BB28C8" w:rsidRDefault="00BB28C8" w:rsidP="00FF5F6C">
      <w:pPr>
        <w:numPr>
          <w:ilvl w:val="1"/>
          <w:numId w:val="58"/>
        </w:numPr>
        <w:tabs>
          <w:tab w:val="left" w:pos="-3420"/>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Limit kar umownych, jakich Wykonawca może żądać od Zamawiającego z wszystkich tytułów przewidzianych w niniejszej Umowie, wynosi 15% maksymalnego wynagrodzenia</w:t>
      </w:r>
      <w:r w:rsidR="00E53FB3">
        <w:rPr>
          <w:rFonts w:ascii="Times New Roman" w:eastAsia="Times New Roman" w:hAnsi="Times New Roman" w:cs="Times New Roman"/>
          <w:sz w:val="20"/>
          <w:szCs w:val="20"/>
          <w:lang w:eastAsia="pl-PL"/>
        </w:rPr>
        <w:t xml:space="preserve"> Wykonawcy określonego w pkt. 26</w:t>
      </w:r>
      <w:r w:rsidRPr="00BB28C8">
        <w:rPr>
          <w:rFonts w:ascii="Times New Roman" w:eastAsia="Times New Roman" w:hAnsi="Times New Roman" w:cs="Times New Roman"/>
          <w:sz w:val="20"/>
          <w:szCs w:val="20"/>
          <w:lang w:eastAsia="pl-PL"/>
        </w:rPr>
        <w:t>.1.1.</w:t>
      </w:r>
    </w:p>
    <w:p w:rsidR="00BB28C8" w:rsidRPr="00BB28C8" w:rsidRDefault="00BB28C8" w:rsidP="00FF5F6C">
      <w:pPr>
        <w:numPr>
          <w:ilvl w:val="1"/>
          <w:numId w:val="58"/>
        </w:numPr>
        <w:tabs>
          <w:tab w:val="left" w:pos="-3420"/>
          <w:tab w:val="left" w:pos="567"/>
        </w:tabs>
        <w:spacing w:after="0" w:line="240" w:lineRule="auto"/>
        <w:ind w:left="567" w:hanging="567"/>
        <w:contextualSpacing/>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Kara umowna z tytułu opóźnienia przysługuje za każdy rozpoczęty dzień opóźnienia i jest wymagalna od dnia następnego po upływie terminu jej zapłaty.</w:t>
      </w:r>
    </w:p>
    <w:p w:rsidR="00BB28C8" w:rsidRPr="00BB28C8" w:rsidRDefault="00BB28C8" w:rsidP="00FF5F6C">
      <w:pPr>
        <w:numPr>
          <w:ilvl w:val="1"/>
          <w:numId w:val="58"/>
        </w:numPr>
        <w:tabs>
          <w:tab w:val="left" w:pos="-3420"/>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Termin zapłaty kary umownej wynosi 14 dni od dnia skutecznego doręczenia Stronie wezwania do zapłaty. W razie opóźnienia w zapłacie kary umownej Strona uprawniona do otrzymania kary umownej może żądać odsetek ustawowych za każdy dzień opóźnienia</w:t>
      </w:r>
    </w:p>
    <w:p w:rsidR="00BB28C8" w:rsidRPr="00BB28C8" w:rsidRDefault="00BB28C8" w:rsidP="00FF5F6C">
      <w:pPr>
        <w:numPr>
          <w:ilvl w:val="1"/>
          <w:numId w:val="58"/>
        </w:numPr>
        <w:tabs>
          <w:tab w:val="left" w:pos="-3420"/>
          <w:tab w:val="left" w:pos="567"/>
        </w:tabs>
        <w:spacing w:after="0" w:line="240" w:lineRule="auto"/>
        <w:ind w:left="567" w:hanging="567"/>
        <w:jc w:val="both"/>
        <w:rPr>
          <w:rFonts w:ascii="Times New Roman" w:eastAsia="Times New Roman" w:hAnsi="Times New Roman" w:cs="Times New Roman"/>
          <w:sz w:val="20"/>
          <w:szCs w:val="20"/>
          <w:lang w:eastAsia="pl-PL"/>
        </w:rPr>
      </w:pPr>
      <w:r w:rsidRPr="00BB28C8">
        <w:rPr>
          <w:rFonts w:ascii="Times New Roman" w:eastAsia="Times New Roman" w:hAnsi="Times New Roman" w:cs="Times New Roman"/>
          <w:sz w:val="20"/>
          <w:szCs w:val="20"/>
          <w:lang w:eastAsia="pl-PL"/>
        </w:rPr>
        <w:t>Zapłata kary przez Wykonawcę lub potrącenie przez Zamawiającego kwoty kary z płatności należnej Wykonawcy nie zwalnia Wykonawcy z obowiązku ukończenia robót lub jakichkolwiek innych  obowiązków i zobowiązań wynikających z Umowy.</w:t>
      </w:r>
    </w:p>
    <w:p w:rsidR="00BB28C8" w:rsidRPr="00BB28C8" w:rsidRDefault="00BB28C8" w:rsidP="00BB28C8">
      <w:pPr>
        <w:tabs>
          <w:tab w:val="left" w:pos="-3420"/>
          <w:tab w:val="left" w:pos="567"/>
        </w:tabs>
        <w:spacing w:after="0" w:line="240" w:lineRule="auto"/>
        <w:ind w:left="426" w:hanging="709"/>
        <w:jc w:val="both"/>
        <w:rPr>
          <w:rFonts w:ascii="Times New Roman" w:eastAsia="Times New Roman" w:hAnsi="Times New Roman" w:cs="Times New Roman"/>
          <w:sz w:val="20"/>
          <w:szCs w:val="20"/>
          <w:lang w:eastAsia="pl-PL"/>
        </w:rPr>
      </w:pPr>
    </w:p>
    <w:p w:rsidR="00BB28C8" w:rsidRPr="00BB28C8" w:rsidRDefault="00BB28C8" w:rsidP="00FF5F6C">
      <w:pPr>
        <w:numPr>
          <w:ilvl w:val="0"/>
          <w:numId w:val="58"/>
        </w:numPr>
        <w:tabs>
          <w:tab w:val="left" w:pos="426"/>
        </w:tabs>
        <w:spacing w:after="0" w:line="240" w:lineRule="auto"/>
        <w:ind w:left="426" w:hanging="709"/>
        <w:jc w:val="center"/>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Procedury rozstrzygania sporów</w:t>
      </w:r>
    </w:p>
    <w:p w:rsidR="00BB28C8" w:rsidRPr="00BB28C8" w:rsidRDefault="00BB28C8" w:rsidP="00FF5F6C">
      <w:pPr>
        <w:numPr>
          <w:ilvl w:val="1"/>
          <w:numId w:val="58"/>
        </w:numPr>
        <w:spacing w:after="0" w:line="240" w:lineRule="auto"/>
        <w:ind w:left="567" w:hanging="567"/>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W razie powstania sporu związanego z wykonaniem umowy strony zobowiązują się wyczerpać drogę postępowania polubownego, kierując swoje roszczenie do strony przeciwnej. </w:t>
      </w:r>
    </w:p>
    <w:p w:rsidR="00BB28C8" w:rsidRPr="00BB28C8" w:rsidRDefault="00BB28C8" w:rsidP="00FF5F6C">
      <w:pPr>
        <w:numPr>
          <w:ilvl w:val="1"/>
          <w:numId w:val="58"/>
        </w:numPr>
        <w:spacing w:after="0" w:line="240" w:lineRule="auto"/>
        <w:ind w:left="567" w:hanging="567"/>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 xml:space="preserve">Strona zobowiązana jest do pisemnego ustosunkowania się do roszczenia w ciągu 21 dni od chwili zgłoszenia roszczenia. </w:t>
      </w:r>
    </w:p>
    <w:p w:rsidR="00BB28C8" w:rsidRPr="00BB28C8" w:rsidRDefault="00BB28C8" w:rsidP="00FF5F6C">
      <w:pPr>
        <w:numPr>
          <w:ilvl w:val="1"/>
          <w:numId w:val="58"/>
        </w:numPr>
        <w:spacing w:after="0" w:line="240" w:lineRule="auto"/>
        <w:ind w:left="567" w:hanging="567"/>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sz w:val="20"/>
          <w:szCs w:val="20"/>
          <w:lang w:eastAsia="pl-PL"/>
        </w:rPr>
        <w:t>Jeżeli strona odmówi uznania roszczenia, nie udzieli odpowiedzi na roszczenie w terminie, o którym mowa w ust. 2 niniejszego paragrafu lub nie wyrazi zgody na mediacje albo od mediacji odstąpi, to spór będzie rozstrzygany przez sąd właściwy, dla siedziby Zamawiającego.</w:t>
      </w:r>
    </w:p>
    <w:p w:rsidR="00BB28C8" w:rsidRPr="00BB28C8" w:rsidRDefault="00BB28C8" w:rsidP="00BB28C8">
      <w:pPr>
        <w:tabs>
          <w:tab w:val="left" w:pos="3630"/>
        </w:tabs>
        <w:spacing w:after="0" w:line="240" w:lineRule="auto"/>
        <w:jc w:val="both"/>
        <w:rPr>
          <w:rFonts w:ascii="Times New Roman" w:eastAsia="Times New Roman" w:hAnsi="Times New Roman" w:cs="Times New Roman"/>
          <w:sz w:val="20"/>
          <w:szCs w:val="20"/>
          <w:lang w:eastAsia="pl-PL"/>
        </w:rPr>
      </w:pPr>
    </w:p>
    <w:p w:rsidR="00BB28C8" w:rsidRPr="00BB28C8" w:rsidRDefault="00BB28C8" w:rsidP="00BB28C8">
      <w:pPr>
        <w:spacing w:after="0" w:line="240" w:lineRule="auto"/>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U</w:t>
      </w:r>
      <w:r w:rsidR="00714D8B">
        <w:rPr>
          <w:rFonts w:ascii="Times New Roman" w:eastAsia="Times New Roman" w:hAnsi="Times New Roman" w:cs="Times New Roman"/>
          <w:b/>
          <w:sz w:val="20"/>
          <w:szCs w:val="20"/>
          <w:lang w:eastAsia="pl-PL"/>
        </w:rPr>
        <w:t>mowa została sporządzona w trzech</w:t>
      </w:r>
      <w:r w:rsidRPr="00BB28C8">
        <w:rPr>
          <w:rFonts w:ascii="Times New Roman" w:eastAsia="Times New Roman" w:hAnsi="Times New Roman" w:cs="Times New Roman"/>
          <w:b/>
          <w:sz w:val="20"/>
          <w:szCs w:val="20"/>
          <w:lang w:eastAsia="pl-PL"/>
        </w:rPr>
        <w:t xml:space="preserve"> jednobrz</w:t>
      </w:r>
      <w:r w:rsidR="00714D8B">
        <w:rPr>
          <w:rFonts w:ascii="Times New Roman" w:eastAsia="Times New Roman" w:hAnsi="Times New Roman" w:cs="Times New Roman"/>
          <w:b/>
          <w:sz w:val="20"/>
          <w:szCs w:val="20"/>
          <w:lang w:eastAsia="pl-PL"/>
        </w:rPr>
        <w:t>miących egzemplarzach, dwa egzemplarze</w:t>
      </w:r>
      <w:r w:rsidRPr="00BB28C8">
        <w:rPr>
          <w:rFonts w:ascii="Times New Roman" w:eastAsia="Times New Roman" w:hAnsi="Times New Roman" w:cs="Times New Roman"/>
          <w:b/>
          <w:sz w:val="20"/>
          <w:szCs w:val="20"/>
          <w:lang w:eastAsia="pl-PL"/>
        </w:rPr>
        <w:t xml:space="preserve"> </w:t>
      </w:r>
      <w:r w:rsidR="00714D8B">
        <w:rPr>
          <w:rFonts w:ascii="Times New Roman" w:eastAsia="Times New Roman" w:hAnsi="Times New Roman" w:cs="Times New Roman"/>
          <w:b/>
          <w:sz w:val="20"/>
          <w:szCs w:val="20"/>
          <w:lang w:eastAsia="pl-PL"/>
        </w:rPr>
        <w:t>dla Zamawiającego i jeden egzemplarz dla Wykonawcy.</w:t>
      </w:r>
    </w:p>
    <w:p w:rsidR="00BB28C8" w:rsidRPr="00BB28C8" w:rsidRDefault="00BB28C8" w:rsidP="00BB28C8">
      <w:pPr>
        <w:tabs>
          <w:tab w:val="left" w:pos="567"/>
        </w:tabs>
        <w:spacing w:after="0" w:line="240" w:lineRule="auto"/>
        <w:ind w:hanging="709"/>
        <w:jc w:val="both"/>
        <w:rPr>
          <w:rFonts w:ascii="Times New Roman" w:eastAsia="Times New Roman" w:hAnsi="Times New Roman" w:cs="Times New Roman"/>
          <w:sz w:val="20"/>
          <w:szCs w:val="20"/>
          <w:lang w:eastAsia="pl-PL"/>
        </w:rPr>
      </w:pPr>
    </w:p>
    <w:p w:rsidR="00BB28C8" w:rsidRDefault="00BB28C8" w:rsidP="00BB28C8">
      <w:pPr>
        <w:tabs>
          <w:tab w:val="left" w:pos="567"/>
        </w:tabs>
        <w:spacing w:after="0" w:line="240" w:lineRule="auto"/>
        <w:ind w:hanging="567"/>
        <w:jc w:val="both"/>
        <w:rPr>
          <w:rFonts w:ascii="Times New Roman" w:eastAsia="Times New Roman" w:hAnsi="Times New Roman" w:cs="Times New Roman"/>
          <w:b/>
          <w:sz w:val="20"/>
          <w:szCs w:val="20"/>
          <w:lang w:eastAsia="pl-PL"/>
        </w:rPr>
      </w:pPr>
      <w:r w:rsidRPr="00BB28C8">
        <w:rPr>
          <w:rFonts w:ascii="Times New Roman" w:eastAsia="Times New Roman" w:hAnsi="Times New Roman" w:cs="Times New Roman"/>
          <w:b/>
          <w:sz w:val="20"/>
          <w:szCs w:val="20"/>
          <w:lang w:eastAsia="pl-PL"/>
        </w:rPr>
        <w:t>Załączniki:</w:t>
      </w:r>
    </w:p>
    <w:p w:rsidR="00C14B83" w:rsidRPr="00C14B83" w:rsidRDefault="00C14B83" w:rsidP="00BB28C8">
      <w:pPr>
        <w:tabs>
          <w:tab w:val="left" w:pos="567"/>
        </w:tabs>
        <w:spacing w:after="0" w:line="240" w:lineRule="auto"/>
        <w:ind w:hanging="567"/>
        <w:jc w:val="both"/>
        <w:rPr>
          <w:rFonts w:ascii="Times New Roman" w:eastAsia="Times New Roman" w:hAnsi="Times New Roman" w:cs="Times New Roman"/>
          <w:sz w:val="20"/>
          <w:szCs w:val="20"/>
          <w:lang w:eastAsia="pl-PL"/>
        </w:rPr>
      </w:pPr>
      <w:r w:rsidRPr="00C14B83">
        <w:rPr>
          <w:rFonts w:ascii="Times New Roman" w:eastAsia="Times New Roman" w:hAnsi="Times New Roman" w:cs="Times New Roman"/>
          <w:sz w:val="20"/>
          <w:szCs w:val="20"/>
          <w:lang w:eastAsia="pl-PL"/>
        </w:rPr>
        <w:t>1.SIWZ, Dokumentacja Projektowa, STWIOR, na nośniku elektronicznym (płyta CD)</w:t>
      </w:r>
    </w:p>
    <w:p w:rsidR="00BB28C8" w:rsidRPr="00BB28C8" w:rsidRDefault="00BB28C8" w:rsidP="00BB28C8">
      <w:pPr>
        <w:tabs>
          <w:tab w:val="left" w:pos="567"/>
        </w:tabs>
        <w:spacing w:after="0" w:line="240" w:lineRule="auto"/>
        <w:ind w:hanging="567"/>
        <w:jc w:val="both"/>
        <w:rPr>
          <w:rFonts w:ascii="Times New Roman" w:eastAsia="Times New Roman" w:hAnsi="Times New Roman" w:cs="Times New Roman"/>
          <w:sz w:val="20"/>
          <w:szCs w:val="20"/>
          <w:lang w:eastAsia="pl-PL"/>
        </w:rPr>
      </w:pPr>
    </w:p>
    <w:p w:rsidR="00BB28C8" w:rsidRPr="00BB28C8" w:rsidRDefault="00BB28C8" w:rsidP="00BB28C8">
      <w:pPr>
        <w:tabs>
          <w:tab w:val="left" w:pos="1530"/>
        </w:tabs>
        <w:spacing w:after="0" w:line="240" w:lineRule="auto"/>
        <w:ind w:left="142"/>
        <w:rPr>
          <w:rFonts w:ascii="Times New Roman" w:eastAsia="Times New Roman" w:hAnsi="Times New Roman" w:cs="Times New Roman"/>
          <w:sz w:val="20"/>
          <w:szCs w:val="20"/>
          <w:lang w:eastAsia="pl-PL"/>
        </w:rPr>
      </w:pPr>
    </w:p>
    <w:p w:rsidR="00BB28C8" w:rsidRPr="00BB28C8" w:rsidRDefault="00BB28C8" w:rsidP="00BB28C8">
      <w:pPr>
        <w:tabs>
          <w:tab w:val="left" w:pos="1530"/>
        </w:tabs>
        <w:spacing w:after="0" w:line="240" w:lineRule="auto"/>
        <w:ind w:left="142"/>
        <w:rPr>
          <w:rFonts w:ascii="Times New Roman" w:eastAsia="Times New Roman" w:hAnsi="Times New Roman" w:cs="Times New Roman"/>
          <w:b/>
          <w:sz w:val="24"/>
          <w:szCs w:val="20"/>
          <w:lang w:eastAsia="pl-PL"/>
        </w:rPr>
      </w:pPr>
      <w:r w:rsidRPr="00BB28C8">
        <w:rPr>
          <w:rFonts w:ascii="Times New Roman" w:eastAsia="Times New Roman" w:hAnsi="Times New Roman" w:cs="Times New Roman"/>
          <w:b/>
          <w:sz w:val="24"/>
          <w:szCs w:val="20"/>
          <w:lang w:eastAsia="pl-PL"/>
        </w:rPr>
        <w:t xml:space="preserve">ZAMAWIAJĄCY                                                                                    WYKONAWCA </w:t>
      </w:r>
    </w:p>
    <w:p w:rsidR="00A455EE" w:rsidRDefault="00A455EE"/>
    <w:sectPr w:rsidR="00A455EE" w:rsidSect="00377614">
      <w:headerReference w:type="default" r:id="rId9"/>
      <w:pgSz w:w="11907" w:h="16839" w:code="9"/>
      <w:pgMar w:top="1418" w:right="1418" w:bottom="993" w:left="1418" w:header="1191"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EB" w:rsidRDefault="007C48EB" w:rsidP="00EC58EF">
      <w:pPr>
        <w:spacing w:after="0" w:line="240" w:lineRule="auto"/>
      </w:pPr>
      <w:r>
        <w:separator/>
      </w:r>
    </w:p>
  </w:endnote>
  <w:endnote w:type="continuationSeparator" w:id="0">
    <w:p w:rsidR="007C48EB" w:rsidRDefault="007C48EB" w:rsidP="00EC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DejaVuSerifCondense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EB" w:rsidRDefault="007C48EB" w:rsidP="00EC58EF">
      <w:pPr>
        <w:spacing w:after="0" w:line="240" w:lineRule="auto"/>
      </w:pPr>
      <w:r>
        <w:separator/>
      </w:r>
    </w:p>
  </w:footnote>
  <w:footnote w:type="continuationSeparator" w:id="0">
    <w:p w:rsidR="007C48EB" w:rsidRDefault="007C48EB" w:rsidP="00EC5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47" w:rsidRDefault="00FE4847" w:rsidP="00EC58EF">
    <w:pPr>
      <w:pStyle w:val="Nagwek"/>
    </w:pPr>
    <w:r>
      <w:t>Załącznik nr 6 do SIWZ   Istotne postanowienia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FCE"/>
    <w:multiLevelType w:val="multilevel"/>
    <w:tmpl w:val="E88A879A"/>
    <w:lvl w:ilvl="0">
      <w:start w:val="2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7232AF"/>
    <w:multiLevelType w:val="hybridMultilevel"/>
    <w:tmpl w:val="67D49C90"/>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
    <w:nsid w:val="08D211F0"/>
    <w:multiLevelType w:val="hybridMultilevel"/>
    <w:tmpl w:val="E092E86A"/>
    <w:lvl w:ilvl="0" w:tplc="BF141774">
      <w:start w:val="1"/>
      <w:numFmt w:val="lowerLetter"/>
      <w:lvlText w:val="%1)"/>
      <w:lvlJc w:val="left"/>
      <w:pPr>
        <w:ind w:left="1944" w:hanging="360"/>
      </w:pPr>
      <w:rPr>
        <w:rFonts w:ascii="Times New Roman" w:eastAsia="Calibri" w:hAnsi="Times New Roman" w:cs="Times New Roman"/>
        <w:b w:val="0"/>
      </w:r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0B835EDC"/>
    <w:multiLevelType w:val="multilevel"/>
    <w:tmpl w:val="475AA314"/>
    <w:lvl w:ilvl="0">
      <w:start w:val="4"/>
      <w:numFmt w:val="decimal"/>
      <w:lvlText w:val="%1."/>
      <w:lvlJc w:val="left"/>
      <w:pPr>
        <w:ind w:left="540" w:hanging="540"/>
      </w:pPr>
      <w:rPr>
        <w:rFonts w:hint="default"/>
        <w:b/>
        <w:color w:val="auto"/>
        <w:sz w:val="20"/>
        <w:szCs w:val="20"/>
      </w:rPr>
    </w:lvl>
    <w:lvl w:ilvl="1">
      <w:start w:val="6"/>
      <w:numFmt w:val="decimal"/>
      <w:lvlText w:val="%1.%2."/>
      <w:lvlJc w:val="left"/>
      <w:pPr>
        <w:ind w:left="540" w:hanging="540"/>
      </w:pPr>
      <w:rPr>
        <w:rFonts w:hint="default"/>
        <w:b w:val="0"/>
      </w:rPr>
    </w:lvl>
    <w:lvl w:ilvl="2">
      <w:start w:val="1"/>
      <w:numFmt w:val="decimal"/>
      <w:lvlText w:val="%1.%2.%3."/>
      <w:lvlJc w:val="left"/>
      <w:pPr>
        <w:ind w:left="1146" w:hanging="720"/>
      </w:pPr>
      <w:rPr>
        <w:rFonts w:hint="default"/>
        <w:strike w:val="0"/>
        <w:color w:val="auto"/>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6">
    <w:nsid w:val="0CFB21F8"/>
    <w:multiLevelType w:val="multilevel"/>
    <w:tmpl w:val="CAFE0BF0"/>
    <w:lvl w:ilvl="0">
      <w:start w:val="25"/>
      <w:numFmt w:val="decimal"/>
      <w:lvlText w:val="%1"/>
      <w:lvlJc w:val="left"/>
      <w:pPr>
        <w:ind w:left="615" w:hanging="615"/>
      </w:pPr>
      <w:rPr>
        <w:rFonts w:hint="default"/>
      </w:rPr>
    </w:lvl>
    <w:lvl w:ilvl="1">
      <w:start w:val="4"/>
      <w:numFmt w:val="decimal"/>
      <w:lvlText w:val="%1.%2"/>
      <w:lvlJc w:val="left"/>
      <w:pPr>
        <w:ind w:left="686" w:hanging="615"/>
      </w:pPr>
      <w:rPr>
        <w:rFonts w:hint="default"/>
      </w:rPr>
    </w:lvl>
    <w:lvl w:ilvl="2">
      <w:start w:val="1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7">
    <w:nsid w:val="10216281"/>
    <w:multiLevelType w:val="hybridMultilevel"/>
    <w:tmpl w:val="591CFA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577D3C"/>
    <w:multiLevelType w:val="hybridMultilevel"/>
    <w:tmpl w:val="718C96A4"/>
    <w:lvl w:ilvl="0" w:tplc="B7DE5ABA">
      <w:start w:val="1"/>
      <w:numFmt w:val="lowerLetter"/>
      <w:lvlText w:val="%1)"/>
      <w:lvlJc w:val="left"/>
      <w:pPr>
        <w:ind w:left="1211" w:hanging="360"/>
      </w:pPr>
      <w:rPr>
        <w:rFonts w:ascii="Times New Roman" w:eastAsia="Calibri" w:hAnsi="Times New Roman" w:cs="Times New Roman"/>
        <w:strike w:val="0"/>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1">
    <w:nsid w:val="14C44D8F"/>
    <w:multiLevelType w:val="multilevel"/>
    <w:tmpl w:val="68E20D98"/>
    <w:lvl w:ilvl="0">
      <w:start w:val="28"/>
      <w:numFmt w:val="decimal"/>
      <w:lvlText w:val="%1."/>
      <w:lvlJc w:val="left"/>
      <w:pPr>
        <w:ind w:left="840" w:hanging="840"/>
      </w:pPr>
      <w:rPr>
        <w:rFonts w:hint="default"/>
      </w:rPr>
    </w:lvl>
    <w:lvl w:ilvl="1">
      <w:start w:val="3"/>
      <w:numFmt w:val="decimal"/>
      <w:lvlText w:val="%1.%2."/>
      <w:lvlJc w:val="left"/>
      <w:pPr>
        <w:ind w:left="1218" w:hanging="840"/>
      </w:pPr>
      <w:rPr>
        <w:rFonts w:hint="default"/>
      </w:rPr>
    </w:lvl>
    <w:lvl w:ilvl="2">
      <w:start w:val="2"/>
      <w:numFmt w:val="decimal"/>
      <w:lvlText w:val="%1.%2.%3."/>
      <w:lvlJc w:val="left"/>
      <w:pPr>
        <w:ind w:left="1596" w:hanging="840"/>
      </w:pPr>
      <w:rPr>
        <w:rFonts w:hint="default"/>
      </w:rPr>
    </w:lvl>
    <w:lvl w:ilvl="3">
      <w:start w:val="1"/>
      <w:numFmt w:val="decimal"/>
      <w:lvlText w:val="%1.%2.%3.%4."/>
      <w:lvlJc w:val="left"/>
      <w:pPr>
        <w:ind w:left="1974" w:hanging="84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2">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AFF6C41"/>
    <w:multiLevelType w:val="multilevel"/>
    <w:tmpl w:val="97FC3FC6"/>
    <w:lvl w:ilvl="0">
      <w:start w:val="1"/>
      <w:numFmt w:val="decimal"/>
      <w:lvlText w:val="%1"/>
      <w:lvlJc w:val="left"/>
      <w:pPr>
        <w:ind w:left="510" w:hanging="510"/>
      </w:pPr>
      <w:rPr>
        <w:rFonts w:hint="default"/>
      </w:rPr>
    </w:lvl>
    <w:lvl w:ilvl="1">
      <w:start w:val="2"/>
      <w:numFmt w:val="decimal"/>
      <w:lvlText w:val="%1.%2"/>
      <w:lvlJc w:val="left"/>
      <w:pPr>
        <w:ind w:left="935" w:hanging="510"/>
      </w:pPr>
      <w:rPr>
        <w:rFonts w:hint="default"/>
      </w:rPr>
    </w:lvl>
    <w:lvl w:ilvl="2">
      <w:start w:val="29"/>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nsid w:val="1DE04014"/>
    <w:multiLevelType w:val="hybridMultilevel"/>
    <w:tmpl w:val="F31059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892D90"/>
    <w:multiLevelType w:val="hybridMultilevel"/>
    <w:tmpl w:val="2E5034C0"/>
    <w:lvl w:ilvl="0" w:tplc="04150017">
      <w:start w:val="1"/>
      <w:numFmt w:val="lowerLetter"/>
      <w:lvlText w:val="%1)"/>
      <w:lvlJc w:val="left"/>
      <w:pPr>
        <w:ind w:left="1944" w:hanging="360"/>
      </w:pPr>
    </w:lvl>
    <w:lvl w:ilvl="1" w:tplc="04150019">
      <w:start w:val="1"/>
      <w:numFmt w:val="lowerLetter"/>
      <w:lvlText w:val="%2."/>
      <w:lvlJc w:val="left"/>
      <w:pPr>
        <w:ind w:left="2771"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6">
    <w:nsid w:val="230B1315"/>
    <w:multiLevelType w:val="hybridMultilevel"/>
    <w:tmpl w:val="27402C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56657F"/>
    <w:multiLevelType w:val="hybridMultilevel"/>
    <w:tmpl w:val="9EC2037C"/>
    <w:lvl w:ilvl="0" w:tplc="FFFFFFFF">
      <w:start w:val="1"/>
      <w:numFmt w:val="decimal"/>
      <w:pStyle w:val="Application1"/>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19">
    <w:nsid w:val="29497D85"/>
    <w:multiLevelType w:val="multilevel"/>
    <w:tmpl w:val="6D5E2796"/>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ACA4042"/>
    <w:multiLevelType w:val="hybridMultilevel"/>
    <w:tmpl w:val="CFD0E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480D85"/>
    <w:multiLevelType w:val="multilevel"/>
    <w:tmpl w:val="DA360694"/>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D403DC8"/>
    <w:multiLevelType w:val="hybridMultilevel"/>
    <w:tmpl w:val="E05A99CA"/>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4">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5">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6">
    <w:nsid w:val="30E90D5A"/>
    <w:multiLevelType w:val="multilevel"/>
    <w:tmpl w:val="A4C247BE"/>
    <w:lvl w:ilvl="0">
      <w:start w:val="5"/>
      <w:numFmt w:val="decimal"/>
      <w:lvlText w:val="%1."/>
      <w:lvlJc w:val="left"/>
      <w:pPr>
        <w:ind w:left="360" w:hanging="360"/>
      </w:pPr>
      <w:rPr>
        <w:rFonts w:hint="default"/>
        <w:b/>
        <w:color w:val="auto"/>
        <w:sz w:val="24"/>
        <w:szCs w:val="24"/>
      </w:rPr>
    </w:lvl>
    <w:lvl w:ilvl="1">
      <w:start w:val="1"/>
      <w:numFmt w:val="decimal"/>
      <w:lvlText w:val="%1.%2."/>
      <w:lvlJc w:val="left"/>
      <w:pPr>
        <w:ind w:left="360" w:hanging="360"/>
      </w:pPr>
      <w:rPr>
        <w:rFonts w:ascii="Times New Roman" w:hAnsi="Times New Roman" w:cs="Times New Roman" w:hint="default"/>
        <w:b w:val="0"/>
        <w:i w:val="0"/>
        <w:strike w:val="0"/>
        <w:color w:val="auto"/>
        <w:sz w:val="20"/>
        <w:szCs w:val="22"/>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27">
    <w:nsid w:val="32385E0F"/>
    <w:multiLevelType w:val="hybridMultilevel"/>
    <w:tmpl w:val="834ECEF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nsid w:val="32E3610D"/>
    <w:multiLevelType w:val="hybridMultilevel"/>
    <w:tmpl w:val="87E013C2"/>
    <w:lvl w:ilvl="0" w:tplc="41F82F9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2">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3A464091"/>
    <w:multiLevelType w:val="singleLevel"/>
    <w:tmpl w:val="4C4A3290"/>
    <w:name w:val="WW8Num5322222222"/>
    <w:lvl w:ilvl="0">
      <w:start w:val="2"/>
      <w:numFmt w:val="decimal"/>
      <w:lvlText w:val="10.%1."/>
      <w:legacy w:legacy="1" w:legacySpace="0" w:legacyIndent="490"/>
      <w:lvlJc w:val="left"/>
      <w:rPr>
        <w:rFonts w:ascii="Times New Roman" w:hAnsi="Times New Roman" w:cs="Times New Roman" w:hint="default"/>
      </w:rPr>
    </w:lvl>
  </w:abstractNum>
  <w:abstractNum w:abstractNumId="34">
    <w:nsid w:val="3C647832"/>
    <w:multiLevelType w:val="hybridMultilevel"/>
    <w:tmpl w:val="D9ECD01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5">
    <w:nsid w:val="498A6AD7"/>
    <w:multiLevelType w:val="hybridMultilevel"/>
    <w:tmpl w:val="19B48DC8"/>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6">
    <w:nsid w:val="4A5F62A7"/>
    <w:multiLevelType w:val="multilevel"/>
    <w:tmpl w:val="3A36B7D4"/>
    <w:lvl w:ilvl="0">
      <w:start w:val="10"/>
      <w:numFmt w:val="decimal"/>
      <w:lvlText w:val="%1."/>
      <w:lvlJc w:val="left"/>
      <w:pPr>
        <w:ind w:left="480" w:hanging="480"/>
      </w:pPr>
      <w:rPr>
        <w:rFonts w:hint="default"/>
        <w:b w:val="0"/>
        <w:sz w:val="22"/>
        <w:szCs w:val="24"/>
      </w:rPr>
    </w:lvl>
    <w:lvl w:ilvl="1">
      <w:start w:val="1"/>
      <w:numFmt w:val="decimal"/>
      <w:lvlText w:val="%1.%2."/>
      <w:lvlJc w:val="left"/>
      <w:pPr>
        <w:ind w:left="906" w:hanging="480"/>
      </w:pPr>
      <w:rPr>
        <w:rFonts w:hint="default"/>
        <w:b w:val="0"/>
        <w:strike w:val="0"/>
        <w:color w:val="auto"/>
        <w:sz w:val="20"/>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8">
    <w:nsid w:val="4DE042A5"/>
    <w:multiLevelType w:val="hybridMultilevel"/>
    <w:tmpl w:val="AECE8F1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072"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1">
    <w:nsid w:val="51A31294"/>
    <w:multiLevelType w:val="hybridMultilevel"/>
    <w:tmpl w:val="EFC892CA"/>
    <w:lvl w:ilvl="0" w:tplc="4AF613AC">
      <w:start w:val="1"/>
      <w:numFmt w:val="lowerLetter"/>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42">
    <w:nsid w:val="53E3017D"/>
    <w:multiLevelType w:val="multilevel"/>
    <w:tmpl w:val="A38236D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353"/>
        </w:tabs>
        <w:ind w:left="1353"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5696135B"/>
    <w:multiLevelType w:val="multilevel"/>
    <w:tmpl w:val="B4EA21EC"/>
    <w:lvl w:ilvl="0">
      <w:start w:val="29"/>
      <w:numFmt w:val="decimal"/>
      <w:lvlText w:val="%1."/>
      <w:lvlJc w:val="left"/>
      <w:pPr>
        <w:ind w:left="405" w:hanging="405"/>
      </w:pPr>
      <w:rPr>
        <w:rFonts w:hint="default"/>
        <w:b/>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nsid w:val="584C2735"/>
    <w:multiLevelType w:val="hybridMultilevel"/>
    <w:tmpl w:val="687E12AE"/>
    <w:lvl w:ilvl="0" w:tplc="24C2A67C">
      <w:start w:val="1"/>
      <w:numFmt w:val="lowerLetter"/>
      <w:lvlText w:val="%1)"/>
      <w:lvlJc w:val="left"/>
      <w:pPr>
        <w:ind w:left="1630" w:hanging="360"/>
      </w:pPr>
      <w:rPr>
        <w:rFonts w:hint="default"/>
      </w:rPr>
    </w:lvl>
    <w:lvl w:ilvl="1" w:tplc="04150019">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45">
    <w:nsid w:val="586F51CD"/>
    <w:multiLevelType w:val="hybridMultilevel"/>
    <w:tmpl w:val="C4765D6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59A73622"/>
    <w:multiLevelType w:val="multilevel"/>
    <w:tmpl w:val="119E1F9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A2A5062"/>
    <w:multiLevelType w:val="multilevel"/>
    <w:tmpl w:val="8EF82696"/>
    <w:lvl w:ilvl="0">
      <w:start w:val="4"/>
      <w:numFmt w:val="decimal"/>
      <w:lvlText w:val="%1."/>
      <w:lvlJc w:val="left"/>
      <w:pPr>
        <w:ind w:left="360" w:hanging="360"/>
      </w:pPr>
      <w:rPr>
        <w:rFonts w:hint="default"/>
        <w:color w:val="00000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A856A0A"/>
    <w:multiLevelType w:val="hybridMultilevel"/>
    <w:tmpl w:val="06B0F838"/>
    <w:lvl w:ilvl="0" w:tplc="E29E857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5BAB7EB6"/>
    <w:multiLevelType w:val="hybridMultilevel"/>
    <w:tmpl w:val="CB8C48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0">
    <w:nsid w:val="5D2818CD"/>
    <w:multiLevelType w:val="hybridMultilevel"/>
    <w:tmpl w:val="470C2AE6"/>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1">
    <w:nsid w:val="634355A7"/>
    <w:multiLevelType w:val="hybridMultilevel"/>
    <w:tmpl w:val="5C3CC0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67B85642"/>
    <w:multiLevelType w:val="hybridMultilevel"/>
    <w:tmpl w:val="E5F2167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3">
    <w:nsid w:val="68641944"/>
    <w:multiLevelType w:val="multilevel"/>
    <w:tmpl w:val="BF944C62"/>
    <w:lvl w:ilvl="0">
      <w:start w:val="27"/>
      <w:numFmt w:val="decimal"/>
      <w:lvlText w:val="%1."/>
      <w:lvlJc w:val="left"/>
      <w:pPr>
        <w:ind w:left="405" w:hanging="405"/>
      </w:pPr>
      <w:rPr>
        <w:rFonts w:hint="default"/>
        <w:b/>
      </w:rPr>
    </w:lvl>
    <w:lvl w:ilvl="1">
      <w:start w:val="1"/>
      <w:numFmt w:val="decimal"/>
      <w:lvlText w:val="%1.%2."/>
      <w:lvlJc w:val="left"/>
      <w:pPr>
        <w:ind w:left="405" w:hanging="405"/>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A854805"/>
    <w:multiLevelType w:val="hybridMultilevel"/>
    <w:tmpl w:val="E00CAA56"/>
    <w:lvl w:ilvl="0" w:tplc="008429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nsid w:val="6D202AB8"/>
    <w:multiLevelType w:val="hybridMultilevel"/>
    <w:tmpl w:val="C4FA63D6"/>
    <w:lvl w:ilvl="0" w:tplc="6A70E0F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pStyle w:val="numerowanie"/>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10E7692"/>
    <w:multiLevelType w:val="hybridMultilevel"/>
    <w:tmpl w:val="455EB04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9">
    <w:nsid w:val="730671C9"/>
    <w:multiLevelType w:val="hybridMultilevel"/>
    <w:tmpl w:val="EBB64DEE"/>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0">
    <w:nsid w:val="755633B6"/>
    <w:multiLevelType w:val="hybridMultilevel"/>
    <w:tmpl w:val="2EBC2C9A"/>
    <w:lvl w:ilvl="0" w:tplc="FFFFFFFF">
      <w:start w:val="5"/>
      <w:numFmt w:val="decimal"/>
      <w:pStyle w:val="Legenda"/>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num w:numId="1">
    <w:abstractNumId w:val="5"/>
  </w:num>
  <w:num w:numId="2">
    <w:abstractNumId w:val="60"/>
  </w:num>
  <w:num w:numId="3">
    <w:abstractNumId w:val="17"/>
  </w:num>
  <w:num w:numId="4">
    <w:abstractNumId w:val="57"/>
  </w:num>
  <w:num w:numId="5">
    <w:abstractNumId w:val="18"/>
  </w:num>
  <w:num w:numId="6">
    <w:abstractNumId w:val="39"/>
  </w:num>
  <w:num w:numId="7">
    <w:abstractNumId w:val="8"/>
  </w:num>
  <w:num w:numId="8">
    <w:abstractNumId w:val="2"/>
  </w:num>
  <w:num w:numId="9">
    <w:abstractNumId w:val="45"/>
  </w:num>
  <w:num w:numId="10">
    <w:abstractNumId w:val="23"/>
  </w:num>
  <w:num w:numId="11">
    <w:abstractNumId w:val="20"/>
  </w:num>
  <w:num w:numId="12">
    <w:abstractNumId w:val="59"/>
  </w:num>
  <w:num w:numId="13">
    <w:abstractNumId w:val="52"/>
  </w:num>
  <w:num w:numId="14">
    <w:abstractNumId w:val="51"/>
  </w:num>
  <w:num w:numId="15">
    <w:abstractNumId w:val="61"/>
  </w:num>
  <w:num w:numId="16">
    <w:abstractNumId w:val="27"/>
  </w:num>
  <w:num w:numId="17">
    <w:abstractNumId w:val="15"/>
  </w:num>
  <w:num w:numId="18">
    <w:abstractNumId w:val="50"/>
  </w:num>
  <w:num w:numId="19">
    <w:abstractNumId w:val="49"/>
  </w:num>
  <w:num w:numId="20">
    <w:abstractNumId w:val="9"/>
  </w:num>
  <w:num w:numId="21">
    <w:abstractNumId w:val="35"/>
  </w:num>
  <w:num w:numId="22">
    <w:abstractNumId w:val="31"/>
  </w:num>
  <w:num w:numId="23">
    <w:abstractNumId w:val="58"/>
  </w:num>
  <w:num w:numId="24">
    <w:abstractNumId w:val="1"/>
  </w:num>
  <w:num w:numId="25">
    <w:abstractNumId w:val="34"/>
  </w:num>
  <w:num w:numId="26">
    <w:abstractNumId w:val="24"/>
  </w:num>
  <w:num w:numId="27">
    <w:abstractNumId w:val="25"/>
  </w:num>
  <w:num w:numId="28">
    <w:abstractNumId w:val="30"/>
  </w:num>
  <w:num w:numId="29">
    <w:abstractNumId w:val="21"/>
  </w:num>
  <w:num w:numId="30">
    <w:abstractNumId w:val="44"/>
  </w:num>
  <w:num w:numId="31">
    <w:abstractNumId w:val="28"/>
  </w:num>
  <w:num w:numId="32">
    <w:abstractNumId w:val="32"/>
  </w:num>
  <w:num w:numId="33">
    <w:abstractNumId w:val="16"/>
  </w:num>
  <w:num w:numId="34">
    <w:abstractNumId w:val="4"/>
  </w:num>
  <w:num w:numId="35">
    <w:abstractNumId w:val="40"/>
  </w:num>
  <w:num w:numId="36">
    <w:abstractNumId w:val="26"/>
  </w:num>
  <w:num w:numId="37">
    <w:abstractNumId w:val="3"/>
  </w:num>
  <w:num w:numId="38">
    <w:abstractNumId w:val="38"/>
  </w:num>
  <w:num w:numId="39">
    <w:abstractNumId w:val="48"/>
  </w:num>
  <w:num w:numId="40">
    <w:abstractNumId w:val="47"/>
  </w:num>
  <w:num w:numId="41">
    <w:abstractNumId w:val="54"/>
  </w:num>
  <w:num w:numId="42">
    <w:abstractNumId w:val="37"/>
  </w:num>
  <w:num w:numId="43">
    <w:abstractNumId w:val="36"/>
  </w:num>
  <w:num w:numId="44">
    <w:abstractNumId w:val="22"/>
  </w:num>
  <w:num w:numId="45">
    <w:abstractNumId w:val="10"/>
  </w:num>
  <w:num w:numId="46">
    <w:abstractNumId w:val="41"/>
  </w:num>
  <w:num w:numId="47">
    <w:abstractNumId w:val="7"/>
  </w:num>
  <w:num w:numId="48">
    <w:abstractNumId w:val="0"/>
  </w:num>
  <w:num w:numId="49">
    <w:abstractNumId w:val="46"/>
  </w:num>
  <w:num w:numId="50">
    <w:abstractNumId w:val="53"/>
  </w:num>
  <w:num w:numId="51">
    <w:abstractNumId w:val="13"/>
  </w:num>
  <w:num w:numId="52">
    <w:abstractNumId w:val="29"/>
  </w:num>
  <w:num w:numId="53">
    <w:abstractNumId w:val="55"/>
  </w:num>
  <w:num w:numId="54">
    <w:abstractNumId w:val="42"/>
  </w:num>
  <w:num w:numId="55">
    <w:abstractNumId w:val="6"/>
  </w:num>
  <w:num w:numId="56">
    <w:abstractNumId w:val="11"/>
  </w:num>
  <w:num w:numId="57">
    <w:abstractNumId w:val="19"/>
  </w:num>
  <w:num w:numId="58">
    <w:abstractNumId w:val="43"/>
  </w:num>
  <w:num w:numId="59">
    <w:abstractNumId w:val="56"/>
  </w:num>
  <w:num w:numId="60">
    <w:abstractNumId w:val="12"/>
  </w:num>
  <w:num w:numId="61">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8A"/>
    <w:rsid w:val="000013BB"/>
    <w:rsid w:val="00026E54"/>
    <w:rsid w:val="000833A8"/>
    <w:rsid w:val="000B47B4"/>
    <w:rsid w:val="000D7BF1"/>
    <w:rsid w:val="000E3CB6"/>
    <w:rsid w:val="00117EB0"/>
    <w:rsid w:val="00132580"/>
    <w:rsid w:val="00151898"/>
    <w:rsid w:val="001537F9"/>
    <w:rsid w:val="00197354"/>
    <w:rsid w:val="001B60F0"/>
    <w:rsid w:val="002474DF"/>
    <w:rsid w:val="00253287"/>
    <w:rsid w:val="002720C2"/>
    <w:rsid w:val="00290938"/>
    <w:rsid w:val="0030442B"/>
    <w:rsid w:val="00314279"/>
    <w:rsid w:val="00361E7A"/>
    <w:rsid w:val="00377614"/>
    <w:rsid w:val="00390611"/>
    <w:rsid w:val="003964C0"/>
    <w:rsid w:val="003A1B8B"/>
    <w:rsid w:val="003A438C"/>
    <w:rsid w:val="003B2AC0"/>
    <w:rsid w:val="003C3CFB"/>
    <w:rsid w:val="003D18D4"/>
    <w:rsid w:val="00402797"/>
    <w:rsid w:val="00474C1B"/>
    <w:rsid w:val="00506802"/>
    <w:rsid w:val="00541436"/>
    <w:rsid w:val="00543F42"/>
    <w:rsid w:val="00557A2C"/>
    <w:rsid w:val="00560B1F"/>
    <w:rsid w:val="005C02EC"/>
    <w:rsid w:val="00603C6B"/>
    <w:rsid w:val="00636492"/>
    <w:rsid w:val="0064240B"/>
    <w:rsid w:val="00671251"/>
    <w:rsid w:val="0069311E"/>
    <w:rsid w:val="006A2D2C"/>
    <w:rsid w:val="006B77E1"/>
    <w:rsid w:val="00706F2B"/>
    <w:rsid w:val="00714D8B"/>
    <w:rsid w:val="007360CD"/>
    <w:rsid w:val="0079428D"/>
    <w:rsid w:val="007C48EB"/>
    <w:rsid w:val="00860E5E"/>
    <w:rsid w:val="00882B2C"/>
    <w:rsid w:val="008F04E1"/>
    <w:rsid w:val="009527CE"/>
    <w:rsid w:val="00982016"/>
    <w:rsid w:val="009875E2"/>
    <w:rsid w:val="009915EE"/>
    <w:rsid w:val="009B2A95"/>
    <w:rsid w:val="009E037E"/>
    <w:rsid w:val="00A455EE"/>
    <w:rsid w:val="00A46C48"/>
    <w:rsid w:val="00A71BE1"/>
    <w:rsid w:val="00A81A38"/>
    <w:rsid w:val="00AC3C8A"/>
    <w:rsid w:val="00AD0045"/>
    <w:rsid w:val="00AD2829"/>
    <w:rsid w:val="00AD7971"/>
    <w:rsid w:val="00AD7D3F"/>
    <w:rsid w:val="00B12D92"/>
    <w:rsid w:val="00B40B3A"/>
    <w:rsid w:val="00BB28C8"/>
    <w:rsid w:val="00BC02B8"/>
    <w:rsid w:val="00BD44DE"/>
    <w:rsid w:val="00C142B2"/>
    <w:rsid w:val="00C14B83"/>
    <w:rsid w:val="00C468B0"/>
    <w:rsid w:val="00C778B4"/>
    <w:rsid w:val="00C8403D"/>
    <w:rsid w:val="00CB0844"/>
    <w:rsid w:val="00CD5F0A"/>
    <w:rsid w:val="00D54275"/>
    <w:rsid w:val="00D64C8E"/>
    <w:rsid w:val="00DD2AFF"/>
    <w:rsid w:val="00E04AB0"/>
    <w:rsid w:val="00E32408"/>
    <w:rsid w:val="00E53FB3"/>
    <w:rsid w:val="00E54031"/>
    <w:rsid w:val="00E91F8F"/>
    <w:rsid w:val="00EA1C17"/>
    <w:rsid w:val="00EA305A"/>
    <w:rsid w:val="00EB3580"/>
    <w:rsid w:val="00EC58EF"/>
    <w:rsid w:val="00EF3A7F"/>
    <w:rsid w:val="00F662C8"/>
    <w:rsid w:val="00F67104"/>
    <w:rsid w:val="00F812E9"/>
    <w:rsid w:val="00FE4847"/>
    <w:rsid w:val="00FE606F"/>
    <w:rsid w:val="00FF01DA"/>
    <w:rsid w:val="00FF5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B28C8"/>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BB28C8"/>
    <w:pPr>
      <w:keepNext/>
      <w:keepLines/>
      <w:spacing w:before="200" w:after="0"/>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semiHidden/>
    <w:unhideWhenUsed/>
    <w:qFormat/>
    <w:rsid w:val="00BB28C8"/>
    <w:pPr>
      <w:keepNext/>
      <w:keepLines/>
      <w:spacing w:before="200" w:after="0"/>
      <w:outlineLvl w:val="2"/>
    </w:pPr>
    <w:rPr>
      <w:rFonts w:ascii="Calibri Light" w:eastAsia="Times New Roman" w:hAnsi="Calibri Light" w:cs="Times New Roman"/>
      <w:color w:val="1F4D78"/>
      <w:sz w:val="24"/>
      <w:szCs w:val="24"/>
      <w:lang w:eastAsia="pl-PL"/>
    </w:rPr>
  </w:style>
  <w:style w:type="paragraph" w:styleId="Nagwek4">
    <w:name w:val="heading 4"/>
    <w:basedOn w:val="Normalny"/>
    <w:next w:val="Normalny"/>
    <w:link w:val="Nagwek4Znak"/>
    <w:qFormat/>
    <w:rsid w:val="00BB28C8"/>
    <w:pPr>
      <w:keepNext/>
      <w:tabs>
        <w:tab w:val="num" w:pos="720"/>
      </w:tabs>
      <w:spacing w:after="0" w:line="240" w:lineRule="auto"/>
      <w:ind w:left="720" w:hanging="720"/>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BB28C8"/>
    <w:pPr>
      <w:keepNext/>
      <w:spacing w:after="0" w:line="360" w:lineRule="auto"/>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qFormat/>
    <w:rsid w:val="00BB28C8"/>
    <w:pPr>
      <w:keepNext/>
      <w:numPr>
        <w:numId w:val="5"/>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BB28C8"/>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BB28C8"/>
    <w:pPr>
      <w:keepNext/>
      <w:spacing w:after="0" w:line="240" w:lineRule="auto"/>
      <w:ind w:left="705"/>
      <w:jc w:val="both"/>
      <w:outlineLvl w:val="7"/>
    </w:pPr>
    <w:rPr>
      <w:rFonts w:ascii="Times New Roman" w:eastAsia="Times New Roman" w:hAnsi="Times New Roman" w:cs="Times New Roman"/>
      <w:b/>
      <w:szCs w:val="20"/>
      <w:lang w:eastAsia="pl-PL"/>
    </w:rPr>
  </w:style>
  <w:style w:type="paragraph" w:styleId="Nagwek9">
    <w:name w:val="heading 9"/>
    <w:basedOn w:val="Normalny"/>
    <w:next w:val="Normalny"/>
    <w:link w:val="Nagwek9Znak"/>
    <w:qFormat/>
    <w:rsid w:val="00BB28C8"/>
    <w:pPr>
      <w:keepNext/>
      <w:numPr>
        <w:numId w:val="1"/>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28C8"/>
    <w:rPr>
      <w:rFonts w:ascii="Times New Roman" w:eastAsia="Times New Roman" w:hAnsi="Times New Roman" w:cs="Times New Roman"/>
      <w:sz w:val="24"/>
      <w:szCs w:val="20"/>
      <w:lang w:eastAsia="pl-PL"/>
    </w:rPr>
  </w:style>
  <w:style w:type="paragraph" w:customStyle="1" w:styleId="Nagwek21">
    <w:name w:val="Nagłówek 21"/>
    <w:basedOn w:val="Normalny"/>
    <w:next w:val="Normalny"/>
    <w:unhideWhenUsed/>
    <w:qFormat/>
    <w:rsid w:val="00BB28C8"/>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paragraph" w:customStyle="1" w:styleId="Nagwek31">
    <w:name w:val="Nagłówek 31"/>
    <w:basedOn w:val="Normalny"/>
    <w:next w:val="Normalny"/>
    <w:unhideWhenUsed/>
    <w:qFormat/>
    <w:rsid w:val="00BB28C8"/>
    <w:pPr>
      <w:keepNext/>
      <w:keepLines/>
      <w:spacing w:before="40" w:after="0" w:line="240" w:lineRule="auto"/>
      <w:outlineLvl w:val="2"/>
    </w:pPr>
    <w:rPr>
      <w:rFonts w:ascii="Calibri Light" w:eastAsia="Times New Roman" w:hAnsi="Calibri Light" w:cs="Times New Roman"/>
      <w:color w:val="1F4D78"/>
      <w:sz w:val="24"/>
      <w:szCs w:val="24"/>
      <w:lang w:eastAsia="pl-PL"/>
    </w:rPr>
  </w:style>
  <w:style w:type="character" w:customStyle="1" w:styleId="Nagwek4Znak">
    <w:name w:val="Nagłówek 4 Znak"/>
    <w:basedOn w:val="Domylnaczcionkaakapitu"/>
    <w:link w:val="Nagwek4"/>
    <w:rsid w:val="00BB28C8"/>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BB28C8"/>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BB28C8"/>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BB28C8"/>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BB28C8"/>
    <w:rPr>
      <w:rFonts w:ascii="Times New Roman" w:eastAsia="Times New Roman" w:hAnsi="Times New Roman" w:cs="Times New Roman"/>
      <w:b/>
      <w:szCs w:val="20"/>
      <w:lang w:eastAsia="pl-PL"/>
    </w:rPr>
  </w:style>
  <w:style w:type="character" w:customStyle="1" w:styleId="Nagwek9Znak">
    <w:name w:val="Nagłówek 9 Znak"/>
    <w:basedOn w:val="Domylnaczcionkaakapitu"/>
    <w:link w:val="Nagwek9"/>
    <w:rsid w:val="00BB28C8"/>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unhideWhenUsed/>
    <w:rsid w:val="00BB28C8"/>
  </w:style>
  <w:style w:type="character" w:customStyle="1" w:styleId="Nagwek2Znak">
    <w:name w:val="Nagłówek 2 Znak"/>
    <w:basedOn w:val="Domylnaczcionkaakapitu"/>
    <w:link w:val="Nagwek2"/>
    <w:rsid w:val="00BB28C8"/>
    <w:rPr>
      <w:rFonts w:ascii="Calibri Light" w:eastAsia="Times New Roman" w:hAnsi="Calibri Light" w:cs="Times New Roman"/>
      <w:color w:val="2E74B5"/>
      <w:sz w:val="26"/>
      <w:szCs w:val="26"/>
      <w:lang w:eastAsia="pl-PL"/>
    </w:rPr>
  </w:style>
  <w:style w:type="character" w:customStyle="1" w:styleId="Nagwek3Znak">
    <w:name w:val="Nagłówek 3 Znak"/>
    <w:basedOn w:val="Domylnaczcionkaakapitu"/>
    <w:link w:val="Nagwek3"/>
    <w:rsid w:val="00BB28C8"/>
    <w:rPr>
      <w:rFonts w:ascii="Calibri Light" w:eastAsia="Times New Roman" w:hAnsi="Calibri Light" w:cs="Times New Roman"/>
      <w:color w:val="1F4D78"/>
      <w:sz w:val="24"/>
      <w:szCs w:val="24"/>
      <w:lang w:eastAsia="pl-PL"/>
    </w:rPr>
  </w:style>
  <w:style w:type="paragraph" w:styleId="HTML-wstpniesformatowany">
    <w:name w:val="HTML Preformatted"/>
    <w:aliases w:val=" Znak5, Znak3, Znak8"/>
    <w:basedOn w:val="Normalny"/>
    <w:link w:val="HTML-wstpniesformatowanyZnak"/>
    <w:rsid w:val="00BB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
    <w:basedOn w:val="Domylnaczcionkaakapitu"/>
    <w:link w:val="HTML-wstpniesformatowany"/>
    <w:rsid w:val="00BB28C8"/>
    <w:rPr>
      <w:rFonts w:ascii="Courier New" w:eastAsia="Times New Roman" w:hAnsi="Courier New" w:cs="Times New Roman"/>
      <w:color w:val="000000"/>
      <w:sz w:val="18"/>
      <w:szCs w:val="20"/>
      <w:lang w:eastAsia="pl-PL"/>
    </w:rPr>
  </w:style>
  <w:style w:type="paragraph" w:styleId="Tekstpodstawowywcity">
    <w:name w:val="Body Text Indent"/>
    <w:aliases w:val=" Znak, Znak41, Znak2,Znak41, Znak4"/>
    <w:basedOn w:val="Normalny"/>
    <w:link w:val="TekstpodstawowywcityZnak"/>
    <w:uiPriority w:val="99"/>
    <w:rsid w:val="00BB28C8"/>
    <w:pPr>
      <w:spacing w:after="0" w:line="240" w:lineRule="auto"/>
      <w:ind w:left="708"/>
      <w:jc w:val="both"/>
    </w:pPr>
    <w:rPr>
      <w:rFonts w:ascii="Times New Roman" w:eastAsia="Times New Roman" w:hAnsi="Times New Roman" w:cs="Times New Roman"/>
      <w:szCs w:val="20"/>
      <w:lang w:eastAsia="pl-PL"/>
    </w:rPr>
  </w:style>
  <w:style w:type="character" w:customStyle="1" w:styleId="TekstpodstawowywcityZnak">
    <w:name w:val="Tekst podstawowy wcięty Znak"/>
    <w:aliases w:val=" Znak Znak, Znak41 Znak, Znak2 Znak,Znak41 Znak, Znak4 Znak"/>
    <w:basedOn w:val="Domylnaczcionkaakapitu"/>
    <w:link w:val="Tekstpodstawowywcity"/>
    <w:uiPriority w:val="99"/>
    <w:rsid w:val="00BB28C8"/>
    <w:rPr>
      <w:rFonts w:ascii="Times New Roman" w:eastAsia="Times New Roman" w:hAnsi="Times New Roman" w:cs="Times New Roman"/>
      <w:szCs w:val="20"/>
      <w:lang w:eastAsia="pl-PL"/>
    </w:rPr>
  </w:style>
  <w:style w:type="paragraph" w:styleId="Stopka">
    <w:name w:val="footer"/>
    <w:aliases w:val="Footer Char"/>
    <w:basedOn w:val="Normalny"/>
    <w:link w:val="StopkaZnak"/>
    <w:rsid w:val="00BB28C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aliases w:val="Footer Char Znak"/>
    <w:basedOn w:val="Domylnaczcionkaakapitu"/>
    <w:link w:val="Stopka"/>
    <w:rsid w:val="00BB28C8"/>
    <w:rPr>
      <w:rFonts w:ascii="Times New Roman" w:eastAsia="Times New Roman" w:hAnsi="Times New Roman" w:cs="Times New Roman"/>
      <w:sz w:val="20"/>
      <w:szCs w:val="20"/>
      <w:lang w:eastAsia="pl-PL"/>
    </w:rPr>
  </w:style>
  <w:style w:type="paragraph" w:styleId="Tekstpodstawowy">
    <w:name w:val="Body Text"/>
    <w:aliases w:val=" Znak Znak Znak Znak Znak, Znak Znak Znak, Znak Znak Znak Znak Znak Znak, Znak Znak Znak Znak Znak Znak Znak Znak Znak Znak Znak Znak Znak, Znak Znak Znak Znak Znak Z, Znak Znak Znak Znak Znak Z Znak Znak"/>
    <w:basedOn w:val="Normalny"/>
    <w:link w:val="TekstpodstawowyZnak"/>
    <w:unhideWhenUsed/>
    <w:rsid w:val="00BB28C8"/>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 Znak Znak Znak Znak Znak Znak1, Znak Znak Znak Znak1, Znak Znak Znak Znak Znak Znak Znak1, Znak Znak Znak Znak Znak Znak Znak Znak Znak Znak Znak Znak Znak Znak, Znak Znak Znak Znak Znak Z Znak"/>
    <w:basedOn w:val="Domylnaczcionkaakapitu"/>
    <w:link w:val="Tekstpodstawowy"/>
    <w:rsid w:val="00BB28C8"/>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BB28C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
    <w:basedOn w:val="Domylnaczcionkaakapitu"/>
    <w:link w:val="Podtytu"/>
    <w:rsid w:val="00BB28C8"/>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BB28C8"/>
    <w:pPr>
      <w:widowControl w:val="0"/>
      <w:tabs>
        <w:tab w:val="center" w:pos="4536"/>
        <w:tab w:val="right" w:pos="9072"/>
      </w:tabs>
      <w:spacing w:after="0" w:line="240" w:lineRule="auto"/>
    </w:pPr>
    <w:rPr>
      <w:rFonts w:ascii="Arial" w:eastAsia="Times New Roman" w:hAnsi="Arial" w:cs="Times New Roman"/>
      <w:szCs w:val="20"/>
      <w:lang w:eastAsia="pl-PL"/>
    </w:rPr>
  </w:style>
  <w:style w:type="character" w:customStyle="1" w:styleId="NagwekZnak">
    <w:name w:val="Nagłówek Znak"/>
    <w:aliases w:val="Nagłówek strony nieparzystej Znak"/>
    <w:basedOn w:val="Domylnaczcionkaakapitu"/>
    <w:link w:val="Nagwek"/>
    <w:rsid w:val="00BB28C8"/>
    <w:rPr>
      <w:rFonts w:ascii="Arial" w:eastAsia="Times New Roman" w:hAnsi="Arial" w:cs="Times New Roman"/>
      <w:szCs w:val="20"/>
      <w:lang w:eastAsia="pl-PL"/>
    </w:rPr>
  </w:style>
  <w:style w:type="character" w:styleId="Numerstrony">
    <w:name w:val="page number"/>
    <w:basedOn w:val="Domylnaczcionkaakapitu"/>
    <w:rsid w:val="00BB28C8"/>
  </w:style>
  <w:style w:type="character" w:styleId="Hipercze">
    <w:name w:val="Hyperlink"/>
    <w:uiPriority w:val="99"/>
    <w:rsid w:val="00BB28C8"/>
    <w:rPr>
      <w:color w:val="0000FF"/>
      <w:u w:val="single"/>
    </w:rPr>
  </w:style>
  <w:style w:type="paragraph" w:customStyle="1" w:styleId="ust">
    <w:name w:val="ust"/>
    <w:rsid w:val="00BB28C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BB28C8"/>
    <w:pPr>
      <w:widowControl w:val="0"/>
      <w:spacing w:before="120" w:after="0" w:line="240" w:lineRule="exact"/>
      <w:jc w:val="center"/>
    </w:pPr>
    <w:rPr>
      <w:rFonts w:ascii="Arial" w:eastAsia="Times New Roman" w:hAnsi="Arial" w:cs="Arial"/>
      <w:sz w:val="20"/>
      <w:szCs w:val="20"/>
      <w:lang w:val="cs-CZ"/>
    </w:rPr>
  </w:style>
  <w:style w:type="paragraph" w:styleId="Akapitzlist">
    <w:name w:val="List Paragraph"/>
    <w:basedOn w:val="Normalny"/>
    <w:link w:val="AkapitzlistZnak"/>
    <w:uiPriority w:val="34"/>
    <w:qFormat/>
    <w:rsid w:val="00BB28C8"/>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rsid w:val="00BB28C8"/>
    <w:rPr>
      <w:rFonts w:ascii="Times New Roman" w:eastAsia="Times New Roman" w:hAnsi="Times New Roman" w:cs="Times New Roman"/>
      <w:sz w:val="20"/>
      <w:szCs w:val="20"/>
      <w:lang w:eastAsia="pl-PL"/>
    </w:rPr>
  </w:style>
  <w:style w:type="paragraph" w:customStyle="1" w:styleId="Default">
    <w:name w:val="Default"/>
    <w:rsid w:val="00BB28C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BB28C8"/>
    <w:pPr>
      <w:spacing w:after="0" w:line="240" w:lineRule="auto"/>
    </w:pPr>
    <w:rPr>
      <w:rFonts w:ascii="Calibri" w:eastAsia="Calibri" w:hAnsi="Calibri" w:cs="Times New Roman"/>
    </w:rPr>
  </w:style>
  <w:style w:type="character" w:customStyle="1" w:styleId="GenRapStyle27">
    <w:name w:val="GenRap Style 27"/>
    <w:uiPriority w:val="99"/>
    <w:rsid w:val="00BB28C8"/>
    <w:rPr>
      <w:color w:val="000000"/>
      <w:sz w:val="20"/>
    </w:rPr>
  </w:style>
  <w:style w:type="character" w:customStyle="1" w:styleId="Teksttreci29pt">
    <w:name w:val="Tekst treści (2) + 9 pt"/>
    <w:uiPriority w:val="99"/>
    <w:rsid w:val="00BB28C8"/>
    <w:rPr>
      <w:rFonts w:ascii="Times New Roman" w:hAnsi="Times New Roman" w:cs="Times New Roman" w:hint="default"/>
      <w:sz w:val="18"/>
      <w:szCs w:val="18"/>
      <w:shd w:val="clear" w:color="auto" w:fill="FFFFFF"/>
    </w:rPr>
  </w:style>
  <w:style w:type="paragraph" w:styleId="Tekstpodstawowywcity3">
    <w:name w:val="Body Text Indent 3"/>
    <w:basedOn w:val="Normalny"/>
    <w:link w:val="Tekstpodstawowywcity3Znak"/>
    <w:unhideWhenUsed/>
    <w:rsid w:val="00BB28C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B28C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semiHidden/>
    <w:rsid w:val="00BB28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B28C8"/>
    <w:rPr>
      <w:rFonts w:ascii="Times New Roman" w:eastAsia="Times New Roman" w:hAnsi="Times New Roman" w:cs="Times New Roman"/>
      <w:sz w:val="20"/>
      <w:szCs w:val="20"/>
      <w:lang w:eastAsia="pl-PL"/>
    </w:rPr>
  </w:style>
  <w:style w:type="paragraph" w:styleId="Tytu">
    <w:name w:val="Title"/>
    <w:basedOn w:val="Normalny"/>
    <w:link w:val="TytuZnak"/>
    <w:qFormat/>
    <w:rsid w:val="00BB28C8"/>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BB28C8"/>
    <w:rPr>
      <w:rFonts w:ascii="Times New Roman" w:eastAsia="Times New Roman" w:hAnsi="Times New Roman" w:cs="Times New Roman"/>
      <w:sz w:val="24"/>
      <w:szCs w:val="20"/>
      <w:lang w:eastAsia="pl-PL"/>
    </w:rPr>
  </w:style>
  <w:style w:type="paragraph" w:styleId="Tekstpodstawowy3">
    <w:name w:val="Body Text 3"/>
    <w:aliases w:val=" Znak Znak Znak Znak, Znak Znak Znak Znak Znak Znak Znak"/>
    <w:basedOn w:val="Normalny"/>
    <w:link w:val="Tekstpodstawowy3Znak"/>
    <w:rsid w:val="00BB28C8"/>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1, Znak Znak Znak Znak Znak Znak Znak Znak"/>
    <w:basedOn w:val="Domylnaczcionkaakapitu"/>
    <w:link w:val="Tekstpodstawowy3"/>
    <w:rsid w:val="00BB28C8"/>
    <w:rPr>
      <w:rFonts w:ascii="Times New Roman" w:eastAsia="Times New Roman" w:hAnsi="Times New Roman" w:cs="Times New Roman"/>
      <w:b/>
      <w:sz w:val="24"/>
      <w:szCs w:val="20"/>
      <w:lang w:eastAsia="pl-PL"/>
    </w:rPr>
  </w:style>
  <w:style w:type="paragraph" w:customStyle="1" w:styleId="Tekstpodstawowy21">
    <w:name w:val="Tekst podstawowy 21"/>
    <w:basedOn w:val="Normalny"/>
    <w:rsid w:val="00BB28C8"/>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2">
    <w:name w:val="Body Text 2"/>
    <w:basedOn w:val="Normalny"/>
    <w:link w:val="Tekstpodstawowy2Znak"/>
    <w:rsid w:val="00BB28C8"/>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B28C8"/>
    <w:rPr>
      <w:rFonts w:ascii="Times New Roman" w:eastAsia="Times New Roman" w:hAnsi="Times New Roman" w:cs="Times New Roman"/>
      <w:b/>
      <w:sz w:val="24"/>
      <w:szCs w:val="20"/>
      <w:lang w:eastAsia="pl-PL"/>
    </w:rPr>
  </w:style>
  <w:style w:type="paragraph" w:customStyle="1" w:styleId="BodyText21">
    <w:name w:val="Body Text 21"/>
    <w:basedOn w:val="Normalny"/>
    <w:rsid w:val="00BB28C8"/>
    <w:pPr>
      <w:widowControl w:val="0"/>
      <w:spacing w:after="0" w:line="240" w:lineRule="auto"/>
      <w:jc w:val="both"/>
    </w:pPr>
    <w:rPr>
      <w:rFonts w:ascii="Arial" w:eastAsia="Times New Roman" w:hAnsi="Arial" w:cs="Times New Roman"/>
      <w:szCs w:val="20"/>
      <w:lang w:eastAsia="pl-PL"/>
    </w:rPr>
  </w:style>
  <w:style w:type="paragraph" w:styleId="Tekstpodstawowywcity2">
    <w:name w:val="Body Text Indent 2"/>
    <w:basedOn w:val="Normalny"/>
    <w:link w:val="Tekstpodstawowywcity2Znak"/>
    <w:rsid w:val="00BB28C8"/>
    <w:pPr>
      <w:spacing w:after="0" w:line="240" w:lineRule="auto"/>
      <w:ind w:left="360"/>
      <w:jc w:val="both"/>
    </w:pPr>
    <w:rPr>
      <w:rFonts w:ascii="Times New Roman" w:eastAsia="Times New Roman" w:hAnsi="Times New Roman" w:cs="Times New Roman"/>
      <w:b/>
      <w:sz w:val="24"/>
      <w:szCs w:val="20"/>
      <w:lang w:eastAsia="pl-PL"/>
    </w:rPr>
  </w:style>
  <w:style w:type="character" w:customStyle="1" w:styleId="Tekstpodstawowywcity2Znak">
    <w:name w:val="Tekst podstawowy wcięty 2 Znak"/>
    <w:basedOn w:val="Domylnaczcionkaakapitu"/>
    <w:link w:val="Tekstpodstawowywcity2"/>
    <w:rsid w:val="00BB28C8"/>
    <w:rPr>
      <w:rFonts w:ascii="Times New Roman" w:eastAsia="Times New Roman" w:hAnsi="Times New Roman" w:cs="Times New Roman"/>
      <w:b/>
      <w:sz w:val="24"/>
      <w:szCs w:val="20"/>
      <w:lang w:eastAsia="pl-PL"/>
    </w:rPr>
  </w:style>
  <w:style w:type="character" w:styleId="Pogrubienie">
    <w:name w:val="Strong"/>
    <w:uiPriority w:val="22"/>
    <w:qFormat/>
    <w:rsid w:val="00BB28C8"/>
    <w:rPr>
      <w:b/>
    </w:rPr>
  </w:style>
  <w:style w:type="paragraph" w:styleId="Legenda">
    <w:name w:val="caption"/>
    <w:basedOn w:val="Normalny"/>
    <w:next w:val="Normalny"/>
    <w:qFormat/>
    <w:rsid w:val="00BB28C8"/>
    <w:pPr>
      <w:numPr>
        <w:numId w:val="2"/>
      </w:numPr>
      <w:tabs>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pkt">
    <w:name w:val="pkt"/>
    <w:basedOn w:val="Normalny"/>
    <w:rsid w:val="00BB28C8"/>
    <w:pPr>
      <w:tabs>
        <w:tab w:val="num" w:pos="1800"/>
      </w:tabs>
      <w:spacing w:before="60" w:after="60" w:line="240" w:lineRule="auto"/>
      <w:ind w:left="1800" w:hanging="360"/>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BB28C8"/>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BB28C8"/>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BB28C8"/>
    <w:pPr>
      <w:ind w:left="850" w:hanging="425"/>
    </w:pPr>
  </w:style>
  <w:style w:type="paragraph" w:styleId="NormalnyWeb">
    <w:name w:val="Normal (Web)"/>
    <w:basedOn w:val="Normalny"/>
    <w:link w:val="NormalnyWebZnak"/>
    <w:rsid w:val="00BB28C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BB28C8"/>
    <w:rPr>
      <w:rFonts w:ascii="Times New Roman" w:eastAsia="Times New Roman" w:hAnsi="Times New Roman" w:cs="Times New Roman"/>
      <w:sz w:val="20"/>
      <w:szCs w:val="20"/>
      <w:lang w:eastAsia="pl-PL"/>
    </w:rPr>
  </w:style>
  <w:style w:type="paragraph" w:customStyle="1" w:styleId="Body">
    <w:name w:val="Body"/>
    <w:basedOn w:val="Normalny"/>
    <w:rsid w:val="00BB28C8"/>
    <w:pPr>
      <w:spacing w:after="0" w:line="240" w:lineRule="auto"/>
      <w:jc w:val="both"/>
    </w:pPr>
    <w:rPr>
      <w:rFonts w:ascii="Times New Roman" w:eastAsia="Times New Roman" w:hAnsi="Times New Roman" w:cs="Times New Roman"/>
      <w:noProof/>
      <w:sz w:val="24"/>
      <w:szCs w:val="20"/>
      <w:lang w:eastAsia="pl-PL"/>
    </w:rPr>
  </w:style>
  <w:style w:type="character" w:styleId="Odwoaniedokomentarza">
    <w:name w:val="annotation reference"/>
    <w:basedOn w:val="Domylnaczcionkaakapitu"/>
    <w:uiPriority w:val="99"/>
    <w:semiHidden/>
    <w:rsid w:val="00BB28C8"/>
    <w:rPr>
      <w:sz w:val="16"/>
      <w:szCs w:val="16"/>
    </w:rPr>
  </w:style>
  <w:style w:type="paragraph" w:styleId="Tekstkomentarza">
    <w:name w:val="annotation text"/>
    <w:basedOn w:val="Normalny"/>
    <w:link w:val="TekstkomentarzaZnak"/>
    <w:uiPriority w:val="99"/>
    <w:rsid w:val="00BB28C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B28C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B28C8"/>
    <w:rPr>
      <w:b/>
      <w:bCs/>
    </w:rPr>
  </w:style>
  <w:style w:type="character" w:customStyle="1" w:styleId="TematkomentarzaZnak">
    <w:name w:val="Temat komentarza Znak"/>
    <w:basedOn w:val="TekstkomentarzaZnak"/>
    <w:link w:val="Tematkomentarza"/>
    <w:uiPriority w:val="99"/>
    <w:semiHidden/>
    <w:rsid w:val="00BB28C8"/>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BB28C8"/>
    <w:pPr>
      <w:spacing w:after="0" w:line="240" w:lineRule="auto"/>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rsid w:val="00BB28C8"/>
    <w:rPr>
      <w:rFonts w:ascii="Tahoma" w:eastAsia="Times New Roman" w:hAnsi="Tahoma" w:cs="Courier New"/>
      <w:sz w:val="16"/>
      <w:szCs w:val="16"/>
      <w:lang w:eastAsia="pl-PL"/>
    </w:rPr>
  </w:style>
  <w:style w:type="paragraph" w:customStyle="1" w:styleId="NagwekstronyNagwekstronynieparzystej">
    <w:name w:val="Nagłówek strony.Nagłówek strony nieparzystej"/>
    <w:basedOn w:val="Normalny"/>
    <w:rsid w:val="00BB28C8"/>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BB28C8"/>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basedOn w:val="Domylnaczcionkaakapitu"/>
    <w:uiPriority w:val="99"/>
    <w:semiHidden/>
    <w:rsid w:val="00BB28C8"/>
    <w:rPr>
      <w:vertAlign w:val="superscript"/>
    </w:rPr>
  </w:style>
  <w:style w:type="paragraph" w:customStyle="1" w:styleId="Standard">
    <w:name w:val="Standard"/>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BB28C8"/>
    <w:pPr>
      <w:pageBreakBefore/>
      <w:widowControl w:val="0"/>
      <w:numPr>
        <w:numId w:val="3"/>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BB28C8"/>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BB28C8"/>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BB28C8"/>
    <w:pPr>
      <w:spacing w:after="0" w:line="240" w:lineRule="auto"/>
    </w:pPr>
    <w:rPr>
      <w:rFonts w:ascii="Tms Rmn" w:eastAsia="Times New Roman" w:hAnsi="Tms Rmn" w:cs="Tahoma"/>
      <w:shadow/>
      <w:noProof/>
      <w:sz w:val="20"/>
      <w:szCs w:val="20"/>
      <w:lang w:eastAsia="pl-PL"/>
    </w:rPr>
  </w:style>
  <w:style w:type="paragraph" w:styleId="Wcicienormalne">
    <w:name w:val="Normal Indent"/>
    <w:basedOn w:val="Normalny"/>
    <w:rsid w:val="00BB28C8"/>
    <w:pPr>
      <w:spacing w:after="0" w:line="240" w:lineRule="auto"/>
      <w:ind w:left="708"/>
    </w:pPr>
    <w:rPr>
      <w:rFonts w:ascii="Arial" w:eastAsia="Times New Roman" w:hAnsi="Arial" w:cs="Arial"/>
      <w:sz w:val="20"/>
      <w:szCs w:val="20"/>
      <w:lang w:val="en-GB"/>
    </w:rPr>
  </w:style>
  <w:style w:type="paragraph" w:customStyle="1" w:styleId="WW-Nagwekwykazurde">
    <w:name w:val="WW-Nagłówek wykazu źródeł"/>
    <w:basedOn w:val="Normalny"/>
    <w:next w:val="Normalny"/>
    <w:rsid w:val="00BB28C8"/>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BB28C8"/>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BB28C8"/>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BB28C8"/>
    <w:pPr>
      <w:suppressAutoHyphens/>
      <w:spacing w:after="0" w:line="360" w:lineRule="auto"/>
      <w:jc w:val="both"/>
    </w:pPr>
    <w:rPr>
      <w:rFonts w:ascii="Times New Roman" w:eastAsia="Times New Roman" w:hAnsi="Times New Roman" w:cs="Times New Roman"/>
      <w:sz w:val="24"/>
      <w:szCs w:val="24"/>
      <w:lang w:eastAsia="ar-SA"/>
    </w:rPr>
  </w:style>
  <w:style w:type="character" w:styleId="UyteHipercze">
    <w:name w:val="FollowedHyperlink"/>
    <w:basedOn w:val="Domylnaczcionkaakapitu"/>
    <w:uiPriority w:val="99"/>
    <w:rsid w:val="00BB28C8"/>
    <w:rPr>
      <w:color w:val="800080"/>
      <w:u w:val="single"/>
    </w:rPr>
  </w:style>
  <w:style w:type="character" w:customStyle="1" w:styleId="link-ftp">
    <w:name w:val="link-ftp"/>
    <w:basedOn w:val="Domylnaczcionkaakapitu"/>
    <w:rsid w:val="00BB28C8"/>
  </w:style>
  <w:style w:type="paragraph" w:customStyle="1" w:styleId="ZnakZnak1">
    <w:name w:val="Znak Znak1"/>
    <w:basedOn w:val="Normalny"/>
    <w:rsid w:val="00BB28C8"/>
    <w:pPr>
      <w:spacing w:after="0" w:line="240" w:lineRule="auto"/>
    </w:pPr>
    <w:rPr>
      <w:rFonts w:ascii="Arial" w:eastAsia="Times New Roman" w:hAnsi="Arial" w:cs="Arial"/>
      <w:sz w:val="24"/>
      <w:szCs w:val="24"/>
      <w:lang w:eastAsia="pl-PL"/>
    </w:rPr>
  </w:style>
  <w:style w:type="table" w:styleId="Tabela-Siatka">
    <w:name w:val="Table Grid"/>
    <w:basedOn w:val="Standardowy"/>
    <w:rsid w:val="00BB28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BB28C8"/>
  </w:style>
  <w:style w:type="character" w:customStyle="1" w:styleId="TeksttreciPogrubienie">
    <w:name w:val="Tekst treści + Pogrubienie"/>
    <w:rsid w:val="00BB28C8"/>
    <w:rPr>
      <w:rFonts w:ascii="Arial" w:eastAsia="Arial" w:hAnsi="Arial" w:cs="Arial"/>
      <w:b/>
      <w:bCs/>
      <w:i w:val="0"/>
      <w:iCs w:val="0"/>
      <w:smallCaps w:val="0"/>
      <w:strike w:val="0"/>
      <w:color w:val="000000"/>
      <w:spacing w:val="0"/>
      <w:w w:val="100"/>
      <w:position w:val="0"/>
      <w:sz w:val="19"/>
      <w:szCs w:val="19"/>
      <w:u w:val="none"/>
      <w:lang w:val="pl-PL"/>
    </w:rPr>
  </w:style>
  <w:style w:type="paragraph" w:customStyle="1" w:styleId="Style11">
    <w:name w:val="Style11"/>
    <w:basedOn w:val="Normalny"/>
    <w:uiPriority w:val="99"/>
    <w:rsid w:val="00BB28C8"/>
    <w:pPr>
      <w:widowControl w:val="0"/>
      <w:autoSpaceDE w:val="0"/>
      <w:autoSpaceDN w:val="0"/>
      <w:adjustRightInd w:val="0"/>
      <w:spacing w:after="0" w:line="274" w:lineRule="exact"/>
      <w:ind w:hanging="353"/>
      <w:jc w:val="both"/>
    </w:pPr>
    <w:rPr>
      <w:rFonts w:ascii="Times New Roman" w:eastAsia="Times New Roman" w:hAnsi="Times New Roman" w:cs="Times New Roman"/>
      <w:sz w:val="24"/>
      <w:szCs w:val="24"/>
      <w:lang w:eastAsia="pl-PL"/>
    </w:rPr>
  </w:style>
  <w:style w:type="character" w:customStyle="1" w:styleId="FontStyle26">
    <w:name w:val="Font Style26"/>
    <w:uiPriority w:val="99"/>
    <w:rsid w:val="00BB28C8"/>
    <w:rPr>
      <w:rFonts w:ascii="Times New Roman" w:hAnsi="Times New Roman" w:cs="Times New Roman"/>
      <w:sz w:val="24"/>
      <w:szCs w:val="24"/>
    </w:rPr>
  </w:style>
  <w:style w:type="paragraph" w:customStyle="1" w:styleId="Style1">
    <w:name w:val="Style1"/>
    <w:basedOn w:val="Normalny"/>
    <w:uiPriority w:val="99"/>
    <w:rsid w:val="00BB28C8"/>
    <w:pPr>
      <w:widowControl w:val="0"/>
      <w:autoSpaceDE w:val="0"/>
      <w:autoSpaceDN w:val="0"/>
      <w:adjustRightInd w:val="0"/>
      <w:spacing w:after="0" w:line="281" w:lineRule="exact"/>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BB28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B28C8"/>
    <w:pPr>
      <w:widowControl w:val="0"/>
      <w:autoSpaceDE w:val="0"/>
      <w:autoSpaceDN w:val="0"/>
      <w:adjustRightInd w:val="0"/>
      <w:spacing w:after="0" w:line="277" w:lineRule="exact"/>
      <w:ind w:hanging="353"/>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BB28C8"/>
    <w:pPr>
      <w:widowControl w:val="0"/>
      <w:autoSpaceDE w:val="0"/>
      <w:autoSpaceDN w:val="0"/>
      <w:adjustRightInd w:val="0"/>
      <w:spacing w:after="0" w:line="276" w:lineRule="exact"/>
      <w:ind w:hanging="35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BB28C8"/>
    <w:pPr>
      <w:widowControl w:val="0"/>
      <w:autoSpaceDE w:val="0"/>
      <w:autoSpaceDN w:val="0"/>
      <w:adjustRightInd w:val="0"/>
      <w:spacing w:after="0" w:line="274" w:lineRule="exact"/>
      <w:ind w:hanging="245"/>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BB28C8"/>
    <w:pPr>
      <w:widowControl w:val="0"/>
      <w:autoSpaceDE w:val="0"/>
      <w:autoSpaceDN w:val="0"/>
      <w:adjustRightInd w:val="0"/>
      <w:spacing w:after="0" w:line="274" w:lineRule="exact"/>
      <w:ind w:hanging="418"/>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BB28C8"/>
    <w:pPr>
      <w:widowControl w:val="0"/>
      <w:autoSpaceDE w:val="0"/>
      <w:autoSpaceDN w:val="0"/>
      <w:adjustRightInd w:val="0"/>
      <w:spacing w:after="0" w:line="277" w:lineRule="exact"/>
      <w:ind w:hanging="216"/>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BB28C8"/>
    <w:pPr>
      <w:widowControl w:val="0"/>
      <w:autoSpaceDE w:val="0"/>
      <w:autoSpaceDN w:val="0"/>
      <w:adjustRightInd w:val="0"/>
      <w:spacing w:after="0" w:line="274" w:lineRule="exact"/>
      <w:ind w:hanging="396"/>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BB28C8"/>
    <w:pPr>
      <w:widowControl w:val="0"/>
      <w:autoSpaceDE w:val="0"/>
      <w:autoSpaceDN w:val="0"/>
      <w:adjustRightInd w:val="0"/>
      <w:spacing w:after="0" w:line="274" w:lineRule="exact"/>
      <w:ind w:hanging="389"/>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BB28C8"/>
    <w:pPr>
      <w:widowControl w:val="0"/>
      <w:autoSpaceDE w:val="0"/>
      <w:autoSpaceDN w:val="0"/>
      <w:adjustRightInd w:val="0"/>
      <w:spacing w:after="0" w:line="276" w:lineRule="exact"/>
      <w:ind w:hanging="490"/>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BB28C8"/>
    <w:pPr>
      <w:widowControl w:val="0"/>
      <w:autoSpaceDE w:val="0"/>
      <w:autoSpaceDN w:val="0"/>
      <w:adjustRightInd w:val="0"/>
      <w:spacing w:after="0" w:line="274" w:lineRule="exact"/>
      <w:ind w:hanging="526"/>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BB28C8"/>
    <w:pPr>
      <w:widowControl w:val="0"/>
      <w:autoSpaceDE w:val="0"/>
      <w:autoSpaceDN w:val="0"/>
      <w:adjustRightInd w:val="0"/>
      <w:spacing w:after="0" w:line="274" w:lineRule="exact"/>
      <w:ind w:hanging="518"/>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BB28C8"/>
    <w:pPr>
      <w:widowControl w:val="0"/>
      <w:autoSpaceDE w:val="0"/>
      <w:autoSpaceDN w:val="0"/>
      <w:adjustRightInd w:val="0"/>
      <w:spacing w:after="0" w:line="281" w:lineRule="exact"/>
      <w:ind w:hanging="511"/>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24">
    <w:name w:val="Font Style24"/>
    <w:uiPriority w:val="99"/>
    <w:rsid w:val="00BB28C8"/>
    <w:rPr>
      <w:rFonts w:ascii="Times New Roman" w:hAnsi="Times New Roman" w:cs="Times New Roman"/>
      <w:i/>
      <w:iCs/>
      <w:sz w:val="24"/>
      <w:szCs w:val="24"/>
    </w:rPr>
  </w:style>
  <w:style w:type="character" w:customStyle="1" w:styleId="FontStyle25">
    <w:name w:val="Font Style25"/>
    <w:uiPriority w:val="99"/>
    <w:rsid w:val="00BB28C8"/>
    <w:rPr>
      <w:rFonts w:ascii="Times New Roman" w:hAnsi="Times New Roman" w:cs="Times New Roman"/>
      <w:b/>
      <w:bCs/>
      <w:sz w:val="24"/>
      <w:szCs w:val="24"/>
    </w:rPr>
  </w:style>
  <w:style w:type="character" w:customStyle="1" w:styleId="FontStyle27">
    <w:name w:val="Font Style27"/>
    <w:uiPriority w:val="99"/>
    <w:rsid w:val="00BB28C8"/>
    <w:rPr>
      <w:rFonts w:ascii="Times New Roman" w:hAnsi="Times New Roman" w:cs="Times New Roman"/>
      <w:b/>
      <w:bCs/>
      <w:sz w:val="30"/>
      <w:szCs w:val="30"/>
    </w:rPr>
  </w:style>
  <w:style w:type="character" w:customStyle="1" w:styleId="FontStyle28">
    <w:name w:val="Font Style28"/>
    <w:uiPriority w:val="99"/>
    <w:rsid w:val="00BB28C8"/>
    <w:rPr>
      <w:rFonts w:ascii="Times New Roman" w:hAnsi="Times New Roman" w:cs="Times New Roman"/>
      <w:b/>
      <w:bCs/>
      <w:sz w:val="24"/>
      <w:szCs w:val="24"/>
    </w:rPr>
  </w:style>
  <w:style w:type="paragraph" w:customStyle="1" w:styleId="Akapitzlist1">
    <w:name w:val="Akapit z listą1"/>
    <w:basedOn w:val="Normalny"/>
    <w:rsid w:val="00BB28C8"/>
    <w:pPr>
      <w:ind w:left="720"/>
    </w:pPr>
    <w:rPr>
      <w:rFonts w:ascii="Calibri" w:eastAsia="Times New Roman" w:hAnsi="Calibri" w:cs="Calibri"/>
    </w:rPr>
  </w:style>
  <w:style w:type="paragraph" w:customStyle="1" w:styleId="numerowanie">
    <w:name w:val="numerowanie"/>
    <w:basedOn w:val="Normalny"/>
    <w:autoRedefine/>
    <w:rsid w:val="00BB28C8"/>
    <w:pPr>
      <w:numPr>
        <w:ilvl w:val="2"/>
        <w:numId w:val="4"/>
      </w:numPr>
      <w:tabs>
        <w:tab w:val="left" w:pos="851"/>
      </w:tabs>
      <w:spacing w:before="120" w:after="120" w:line="360" w:lineRule="auto"/>
      <w:jc w:val="both"/>
    </w:pPr>
    <w:rPr>
      <w:rFonts w:ascii="Times New Roman" w:eastAsia="Times New Roman" w:hAnsi="Times New Roman" w:cs="Times New Roman"/>
      <w:sz w:val="24"/>
      <w:szCs w:val="24"/>
      <w:lang w:eastAsia="pl-PL"/>
    </w:rPr>
  </w:style>
  <w:style w:type="paragraph" w:customStyle="1" w:styleId="tekstost">
    <w:name w:val="tekst ost"/>
    <w:basedOn w:val="Normalny"/>
    <w:rsid w:val="00BB28C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MapadokumentuZnak1">
    <w:name w:val="Mapa dokumentu Znak1"/>
    <w:basedOn w:val="Domylnaczcionkaakapitu"/>
    <w:link w:val="Mapadokumentu"/>
    <w:uiPriority w:val="99"/>
    <w:semiHidden/>
    <w:rsid w:val="00BB28C8"/>
    <w:rPr>
      <w:rFonts w:ascii="Tahoma" w:eastAsia="Calibri" w:hAnsi="Tahoma" w:cs="Tahoma"/>
      <w:sz w:val="16"/>
      <w:szCs w:val="16"/>
    </w:rPr>
  </w:style>
  <w:style w:type="character" w:customStyle="1" w:styleId="PlandokumentuZnak1">
    <w:name w:val="Plan dokumentu Znak1"/>
    <w:basedOn w:val="Domylnaczcionkaakapitu"/>
    <w:uiPriority w:val="99"/>
    <w:semiHidden/>
    <w:rsid w:val="00BB28C8"/>
    <w:rPr>
      <w:rFonts w:ascii="Tahoma" w:hAnsi="Tahoma" w:cs="Tahoma"/>
      <w:sz w:val="16"/>
      <w:szCs w:val="16"/>
    </w:rPr>
  </w:style>
  <w:style w:type="paragraph" w:styleId="Spistreci1">
    <w:name w:val="toc 1"/>
    <w:basedOn w:val="Normalny"/>
    <w:next w:val="Normalny"/>
    <w:autoRedefine/>
    <w:uiPriority w:val="39"/>
    <w:unhideWhenUsed/>
    <w:qFormat/>
    <w:rsid w:val="00BB28C8"/>
    <w:pPr>
      <w:spacing w:after="100"/>
    </w:pPr>
    <w:rPr>
      <w:rFonts w:ascii="Calibri" w:eastAsia="Times New Roman" w:hAnsi="Calibri" w:cs="Times New Roman"/>
    </w:rPr>
  </w:style>
  <w:style w:type="character" w:customStyle="1" w:styleId="TekstprzypisukocowegoZnak">
    <w:name w:val="Tekst przypisu końcowego Znak"/>
    <w:basedOn w:val="Domylnaczcionkaakapitu"/>
    <w:link w:val="Tekstprzypisukocowego"/>
    <w:uiPriority w:val="99"/>
    <w:semiHidden/>
    <w:rsid w:val="00BB28C8"/>
    <w:rPr>
      <w:rFonts w:ascii="Calibri" w:eastAsia="Calibri" w:hAnsi="Calibri"/>
    </w:rPr>
  </w:style>
  <w:style w:type="paragraph" w:customStyle="1" w:styleId="Tekstprzypisukocowego1">
    <w:name w:val="Tekst przypisu końcowego1"/>
    <w:basedOn w:val="Normalny"/>
    <w:next w:val="Tekstprzypisukocowego"/>
    <w:uiPriority w:val="99"/>
    <w:semiHidden/>
    <w:unhideWhenUsed/>
    <w:rsid w:val="00BB28C8"/>
    <w:pPr>
      <w:spacing w:after="0" w:line="240" w:lineRule="auto"/>
    </w:pPr>
    <w:rPr>
      <w:rFonts w:ascii="Calibri" w:eastAsia="Calibri" w:hAnsi="Calibri"/>
    </w:rPr>
  </w:style>
  <w:style w:type="character" w:customStyle="1" w:styleId="TekstprzypisukocowegoZnak1">
    <w:name w:val="Tekst przypisu końcowego Znak1"/>
    <w:basedOn w:val="Domylnaczcionkaakapitu"/>
    <w:uiPriority w:val="99"/>
    <w:semiHidden/>
    <w:rsid w:val="00BB28C8"/>
    <w:rPr>
      <w:rFonts w:ascii="Times New Roman" w:eastAsia="Times New Roman" w:hAnsi="Times New Roman" w:cs="Times New Roman"/>
      <w:sz w:val="20"/>
      <w:szCs w:val="20"/>
      <w:lang w:eastAsia="pl-PL"/>
    </w:rPr>
  </w:style>
  <w:style w:type="paragraph" w:customStyle="1" w:styleId="WW-NormalnyWeb">
    <w:name w:val="WW-Normalny (Web)"/>
    <w:basedOn w:val="Normalny"/>
    <w:rsid w:val="00BB28C8"/>
    <w:pPr>
      <w:suppressAutoHyphens/>
      <w:spacing w:before="100" w:after="119" w:line="240" w:lineRule="auto"/>
    </w:pPr>
    <w:rPr>
      <w:rFonts w:ascii="Arial Unicode MS" w:eastAsia="Arial Unicode MS" w:hAnsi="Arial Unicode MS" w:cs="Times New Roman"/>
      <w:sz w:val="24"/>
      <w:szCs w:val="20"/>
      <w:lang w:eastAsia="pl-PL"/>
    </w:rPr>
  </w:style>
  <w:style w:type="character" w:customStyle="1" w:styleId="GenRapStyle22">
    <w:name w:val="GenRap Style 22"/>
    <w:uiPriority w:val="99"/>
    <w:rsid w:val="00BB28C8"/>
    <w:rPr>
      <w:b/>
      <w:color w:val="000000"/>
    </w:rPr>
  </w:style>
  <w:style w:type="character" w:customStyle="1" w:styleId="WW8Num12z5">
    <w:name w:val="WW8Num12z5"/>
    <w:rsid w:val="00BB28C8"/>
  </w:style>
  <w:style w:type="paragraph" w:styleId="Mapadokumentu">
    <w:name w:val="Document Map"/>
    <w:basedOn w:val="Normalny"/>
    <w:link w:val="MapadokumentuZnak1"/>
    <w:uiPriority w:val="99"/>
    <w:semiHidden/>
    <w:unhideWhenUsed/>
    <w:rsid w:val="00BB28C8"/>
    <w:pPr>
      <w:spacing w:after="0" w:line="240" w:lineRule="auto"/>
    </w:pPr>
    <w:rPr>
      <w:rFonts w:ascii="Tahoma" w:eastAsia="Calibri" w:hAnsi="Tahoma" w:cs="Tahoma"/>
      <w:sz w:val="16"/>
      <w:szCs w:val="16"/>
    </w:rPr>
  </w:style>
  <w:style w:type="character" w:customStyle="1" w:styleId="MapadokumentuZnak">
    <w:name w:val="Mapa dokumentu Znak"/>
    <w:basedOn w:val="Domylnaczcionkaakapitu"/>
    <w:uiPriority w:val="99"/>
    <w:semiHidden/>
    <w:rsid w:val="00BB28C8"/>
    <w:rPr>
      <w:rFonts w:ascii="Tahoma" w:hAnsi="Tahoma" w:cs="Tahoma"/>
      <w:sz w:val="16"/>
      <w:szCs w:val="16"/>
    </w:rPr>
  </w:style>
  <w:style w:type="character" w:customStyle="1" w:styleId="Nagwek2Znak1">
    <w:name w:val="Nagłówek 2 Znak1"/>
    <w:basedOn w:val="Domylnaczcionkaakapitu"/>
    <w:uiPriority w:val="9"/>
    <w:semiHidden/>
    <w:rsid w:val="00BB28C8"/>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BB28C8"/>
    <w:rPr>
      <w:rFonts w:asciiTheme="majorHAnsi" w:eastAsiaTheme="majorEastAsia" w:hAnsiTheme="majorHAnsi" w:cstheme="majorBidi"/>
      <w:b/>
      <w:bCs/>
      <w:color w:val="4F81BD" w:themeColor="accent1"/>
    </w:rPr>
  </w:style>
  <w:style w:type="paragraph" w:styleId="Tekstprzypisukocowego">
    <w:name w:val="endnote text"/>
    <w:basedOn w:val="Normalny"/>
    <w:link w:val="TekstprzypisukocowegoZnak"/>
    <w:uiPriority w:val="99"/>
    <w:semiHidden/>
    <w:unhideWhenUsed/>
    <w:rsid w:val="00BB28C8"/>
    <w:pPr>
      <w:spacing w:after="0" w:line="240" w:lineRule="auto"/>
    </w:pPr>
    <w:rPr>
      <w:rFonts w:ascii="Calibri" w:eastAsia="Calibri" w:hAnsi="Calibri"/>
    </w:rPr>
  </w:style>
  <w:style w:type="character" w:customStyle="1" w:styleId="TekstprzypisukocowegoZnak2">
    <w:name w:val="Tekst przypisu końcowego Znak2"/>
    <w:basedOn w:val="Domylnaczcionkaakapitu"/>
    <w:uiPriority w:val="99"/>
    <w:semiHidden/>
    <w:rsid w:val="00BB28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B28C8"/>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BB28C8"/>
    <w:pPr>
      <w:keepNext/>
      <w:keepLines/>
      <w:spacing w:before="200" w:after="0"/>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semiHidden/>
    <w:unhideWhenUsed/>
    <w:qFormat/>
    <w:rsid w:val="00BB28C8"/>
    <w:pPr>
      <w:keepNext/>
      <w:keepLines/>
      <w:spacing w:before="200" w:after="0"/>
      <w:outlineLvl w:val="2"/>
    </w:pPr>
    <w:rPr>
      <w:rFonts w:ascii="Calibri Light" w:eastAsia="Times New Roman" w:hAnsi="Calibri Light" w:cs="Times New Roman"/>
      <w:color w:val="1F4D78"/>
      <w:sz w:val="24"/>
      <w:szCs w:val="24"/>
      <w:lang w:eastAsia="pl-PL"/>
    </w:rPr>
  </w:style>
  <w:style w:type="paragraph" w:styleId="Nagwek4">
    <w:name w:val="heading 4"/>
    <w:basedOn w:val="Normalny"/>
    <w:next w:val="Normalny"/>
    <w:link w:val="Nagwek4Znak"/>
    <w:qFormat/>
    <w:rsid w:val="00BB28C8"/>
    <w:pPr>
      <w:keepNext/>
      <w:tabs>
        <w:tab w:val="num" w:pos="720"/>
      </w:tabs>
      <w:spacing w:after="0" w:line="240" w:lineRule="auto"/>
      <w:ind w:left="720" w:hanging="720"/>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BB28C8"/>
    <w:pPr>
      <w:keepNext/>
      <w:spacing w:after="0" w:line="360" w:lineRule="auto"/>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qFormat/>
    <w:rsid w:val="00BB28C8"/>
    <w:pPr>
      <w:keepNext/>
      <w:numPr>
        <w:numId w:val="5"/>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BB28C8"/>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BB28C8"/>
    <w:pPr>
      <w:keepNext/>
      <w:spacing w:after="0" w:line="240" w:lineRule="auto"/>
      <w:ind w:left="705"/>
      <w:jc w:val="both"/>
      <w:outlineLvl w:val="7"/>
    </w:pPr>
    <w:rPr>
      <w:rFonts w:ascii="Times New Roman" w:eastAsia="Times New Roman" w:hAnsi="Times New Roman" w:cs="Times New Roman"/>
      <w:b/>
      <w:szCs w:val="20"/>
      <w:lang w:eastAsia="pl-PL"/>
    </w:rPr>
  </w:style>
  <w:style w:type="paragraph" w:styleId="Nagwek9">
    <w:name w:val="heading 9"/>
    <w:basedOn w:val="Normalny"/>
    <w:next w:val="Normalny"/>
    <w:link w:val="Nagwek9Znak"/>
    <w:qFormat/>
    <w:rsid w:val="00BB28C8"/>
    <w:pPr>
      <w:keepNext/>
      <w:numPr>
        <w:numId w:val="1"/>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28C8"/>
    <w:rPr>
      <w:rFonts w:ascii="Times New Roman" w:eastAsia="Times New Roman" w:hAnsi="Times New Roman" w:cs="Times New Roman"/>
      <w:sz w:val="24"/>
      <w:szCs w:val="20"/>
      <w:lang w:eastAsia="pl-PL"/>
    </w:rPr>
  </w:style>
  <w:style w:type="paragraph" w:customStyle="1" w:styleId="Nagwek21">
    <w:name w:val="Nagłówek 21"/>
    <w:basedOn w:val="Normalny"/>
    <w:next w:val="Normalny"/>
    <w:unhideWhenUsed/>
    <w:qFormat/>
    <w:rsid w:val="00BB28C8"/>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paragraph" w:customStyle="1" w:styleId="Nagwek31">
    <w:name w:val="Nagłówek 31"/>
    <w:basedOn w:val="Normalny"/>
    <w:next w:val="Normalny"/>
    <w:unhideWhenUsed/>
    <w:qFormat/>
    <w:rsid w:val="00BB28C8"/>
    <w:pPr>
      <w:keepNext/>
      <w:keepLines/>
      <w:spacing w:before="40" w:after="0" w:line="240" w:lineRule="auto"/>
      <w:outlineLvl w:val="2"/>
    </w:pPr>
    <w:rPr>
      <w:rFonts w:ascii="Calibri Light" w:eastAsia="Times New Roman" w:hAnsi="Calibri Light" w:cs="Times New Roman"/>
      <w:color w:val="1F4D78"/>
      <w:sz w:val="24"/>
      <w:szCs w:val="24"/>
      <w:lang w:eastAsia="pl-PL"/>
    </w:rPr>
  </w:style>
  <w:style w:type="character" w:customStyle="1" w:styleId="Nagwek4Znak">
    <w:name w:val="Nagłówek 4 Znak"/>
    <w:basedOn w:val="Domylnaczcionkaakapitu"/>
    <w:link w:val="Nagwek4"/>
    <w:rsid w:val="00BB28C8"/>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BB28C8"/>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BB28C8"/>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BB28C8"/>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BB28C8"/>
    <w:rPr>
      <w:rFonts w:ascii="Times New Roman" w:eastAsia="Times New Roman" w:hAnsi="Times New Roman" w:cs="Times New Roman"/>
      <w:b/>
      <w:szCs w:val="20"/>
      <w:lang w:eastAsia="pl-PL"/>
    </w:rPr>
  </w:style>
  <w:style w:type="character" w:customStyle="1" w:styleId="Nagwek9Znak">
    <w:name w:val="Nagłówek 9 Znak"/>
    <w:basedOn w:val="Domylnaczcionkaakapitu"/>
    <w:link w:val="Nagwek9"/>
    <w:rsid w:val="00BB28C8"/>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unhideWhenUsed/>
    <w:rsid w:val="00BB28C8"/>
  </w:style>
  <w:style w:type="character" w:customStyle="1" w:styleId="Nagwek2Znak">
    <w:name w:val="Nagłówek 2 Znak"/>
    <w:basedOn w:val="Domylnaczcionkaakapitu"/>
    <w:link w:val="Nagwek2"/>
    <w:rsid w:val="00BB28C8"/>
    <w:rPr>
      <w:rFonts w:ascii="Calibri Light" w:eastAsia="Times New Roman" w:hAnsi="Calibri Light" w:cs="Times New Roman"/>
      <w:color w:val="2E74B5"/>
      <w:sz w:val="26"/>
      <w:szCs w:val="26"/>
      <w:lang w:eastAsia="pl-PL"/>
    </w:rPr>
  </w:style>
  <w:style w:type="character" w:customStyle="1" w:styleId="Nagwek3Znak">
    <w:name w:val="Nagłówek 3 Znak"/>
    <w:basedOn w:val="Domylnaczcionkaakapitu"/>
    <w:link w:val="Nagwek3"/>
    <w:rsid w:val="00BB28C8"/>
    <w:rPr>
      <w:rFonts w:ascii="Calibri Light" w:eastAsia="Times New Roman" w:hAnsi="Calibri Light" w:cs="Times New Roman"/>
      <w:color w:val="1F4D78"/>
      <w:sz w:val="24"/>
      <w:szCs w:val="24"/>
      <w:lang w:eastAsia="pl-PL"/>
    </w:rPr>
  </w:style>
  <w:style w:type="paragraph" w:styleId="HTML-wstpniesformatowany">
    <w:name w:val="HTML Preformatted"/>
    <w:aliases w:val=" Znak5, Znak3, Znak8"/>
    <w:basedOn w:val="Normalny"/>
    <w:link w:val="HTML-wstpniesformatowanyZnak"/>
    <w:rsid w:val="00BB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
    <w:basedOn w:val="Domylnaczcionkaakapitu"/>
    <w:link w:val="HTML-wstpniesformatowany"/>
    <w:rsid w:val="00BB28C8"/>
    <w:rPr>
      <w:rFonts w:ascii="Courier New" w:eastAsia="Times New Roman" w:hAnsi="Courier New" w:cs="Times New Roman"/>
      <w:color w:val="000000"/>
      <w:sz w:val="18"/>
      <w:szCs w:val="20"/>
      <w:lang w:eastAsia="pl-PL"/>
    </w:rPr>
  </w:style>
  <w:style w:type="paragraph" w:styleId="Tekstpodstawowywcity">
    <w:name w:val="Body Text Indent"/>
    <w:aliases w:val=" Znak, Znak41, Znak2,Znak41, Znak4"/>
    <w:basedOn w:val="Normalny"/>
    <w:link w:val="TekstpodstawowywcityZnak"/>
    <w:uiPriority w:val="99"/>
    <w:rsid w:val="00BB28C8"/>
    <w:pPr>
      <w:spacing w:after="0" w:line="240" w:lineRule="auto"/>
      <w:ind w:left="708"/>
      <w:jc w:val="both"/>
    </w:pPr>
    <w:rPr>
      <w:rFonts w:ascii="Times New Roman" w:eastAsia="Times New Roman" w:hAnsi="Times New Roman" w:cs="Times New Roman"/>
      <w:szCs w:val="20"/>
      <w:lang w:eastAsia="pl-PL"/>
    </w:rPr>
  </w:style>
  <w:style w:type="character" w:customStyle="1" w:styleId="TekstpodstawowywcityZnak">
    <w:name w:val="Tekst podstawowy wcięty Znak"/>
    <w:aliases w:val=" Znak Znak, Znak41 Znak, Znak2 Znak,Znak41 Znak, Znak4 Znak"/>
    <w:basedOn w:val="Domylnaczcionkaakapitu"/>
    <w:link w:val="Tekstpodstawowywcity"/>
    <w:uiPriority w:val="99"/>
    <w:rsid w:val="00BB28C8"/>
    <w:rPr>
      <w:rFonts w:ascii="Times New Roman" w:eastAsia="Times New Roman" w:hAnsi="Times New Roman" w:cs="Times New Roman"/>
      <w:szCs w:val="20"/>
      <w:lang w:eastAsia="pl-PL"/>
    </w:rPr>
  </w:style>
  <w:style w:type="paragraph" w:styleId="Stopka">
    <w:name w:val="footer"/>
    <w:aliases w:val="Footer Char"/>
    <w:basedOn w:val="Normalny"/>
    <w:link w:val="StopkaZnak"/>
    <w:rsid w:val="00BB28C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aliases w:val="Footer Char Znak"/>
    <w:basedOn w:val="Domylnaczcionkaakapitu"/>
    <w:link w:val="Stopka"/>
    <w:rsid w:val="00BB28C8"/>
    <w:rPr>
      <w:rFonts w:ascii="Times New Roman" w:eastAsia="Times New Roman" w:hAnsi="Times New Roman" w:cs="Times New Roman"/>
      <w:sz w:val="20"/>
      <w:szCs w:val="20"/>
      <w:lang w:eastAsia="pl-PL"/>
    </w:rPr>
  </w:style>
  <w:style w:type="paragraph" w:styleId="Tekstpodstawowy">
    <w:name w:val="Body Text"/>
    <w:aliases w:val=" Znak Znak Znak Znak Znak, Znak Znak Znak, Znak Znak Znak Znak Znak Znak, Znak Znak Znak Znak Znak Znak Znak Znak Znak Znak Znak Znak Znak, Znak Znak Znak Znak Znak Z, Znak Znak Znak Znak Znak Z Znak Znak"/>
    <w:basedOn w:val="Normalny"/>
    <w:link w:val="TekstpodstawowyZnak"/>
    <w:unhideWhenUsed/>
    <w:rsid w:val="00BB28C8"/>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 Znak Znak Znak Znak Znak Znak1, Znak Znak Znak Znak1, Znak Znak Znak Znak Znak Znak Znak1, Znak Znak Znak Znak Znak Znak Znak Znak Znak Znak Znak Znak Znak Znak, Znak Znak Znak Znak Znak Z Znak"/>
    <w:basedOn w:val="Domylnaczcionkaakapitu"/>
    <w:link w:val="Tekstpodstawowy"/>
    <w:rsid w:val="00BB28C8"/>
    <w:rPr>
      <w:rFonts w:ascii="Times New Roman" w:eastAsia="Times New Roman" w:hAnsi="Times New Roman" w:cs="Times New Roman"/>
      <w:sz w:val="20"/>
      <w:szCs w:val="20"/>
      <w:lang w:eastAsia="pl-PL"/>
    </w:rPr>
  </w:style>
  <w:style w:type="paragraph" w:styleId="Podtytu">
    <w:name w:val="Subtitle"/>
    <w:aliases w:val="Znak"/>
    <w:basedOn w:val="Normalny"/>
    <w:link w:val="PodtytuZnak"/>
    <w:qFormat/>
    <w:rsid w:val="00BB28C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
    <w:basedOn w:val="Domylnaczcionkaakapitu"/>
    <w:link w:val="Podtytu"/>
    <w:rsid w:val="00BB28C8"/>
    <w:rPr>
      <w:rFonts w:ascii="Times New Roman" w:eastAsia="Times New Roman" w:hAnsi="Times New Roman" w:cs="Times New Roman"/>
      <w:b/>
      <w:sz w:val="24"/>
      <w:szCs w:val="20"/>
      <w:lang w:val="x-none" w:eastAsia="x-none"/>
    </w:rPr>
  </w:style>
  <w:style w:type="paragraph" w:styleId="Nagwek">
    <w:name w:val="header"/>
    <w:aliases w:val="Nagłówek strony nieparzystej"/>
    <w:basedOn w:val="Normalny"/>
    <w:link w:val="NagwekZnak"/>
    <w:rsid w:val="00BB28C8"/>
    <w:pPr>
      <w:widowControl w:val="0"/>
      <w:tabs>
        <w:tab w:val="center" w:pos="4536"/>
        <w:tab w:val="right" w:pos="9072"/>
      </w:tabs>
      <w:spacing w:after="0" w:line="240" w:lineRule="auto"/>
    </w:pPr>
    <w:rPr>
      <w:rFonts w:ascii="Arial" w:eastAsia="Times New Roman" w:hAnsi="Arial" w:cs="Times New Roman"/>
      <w:szCs w:val="20"/>
      <w:lang w:eastAsia="pl-PL"/>
    </w:rPr>
  </w:style>
  <w:style w:type="character" w:customStyle="1" w:styleId="NagwekZnak">
    <w:name w:val="Nagłówek Znak"/>
    <w:aliases w:val="Nagłówek strony nieparzystej Znak"/>
    <w:basedOn w:val="Domylnaczcionkaakapitu"/>
    <w:link w:val="Nagwek"/>
    <w:rsid w:val="00BB28C8"/>
    <w:rPr>
      <w:rFonts w:ascii="Arial" w:eastAsia="Times New Roman" w:hAnsi="Arial" w:cs="Times New Roman"/>
      <w:szCs w:val="20"/>
      <w:lang w:eastAsia="pl-PL"/>
    </w:rPr>
  </w:style>
  <w:style w:type="character" w:styleId="Numerstrony">
    <w:name w:val="page number"/>
    <w:basedOn w:val="Domylnaczcionkaakapitu"/>
    <w:rsid w:val="00BB28C8"/>
  </w:style>
  <w:style w:type="character" w:styleId="Hipercze">
    <w:name w:val="Hyperlink"/>
    <w:uiPriority w:val="99"/>
    <w:rsid w:val="00BB28C8"/>
    <w:rPr>
      <w:color w:val="0000FF"/>
      <w:u w:val="single"/>
    </w:rPr>
  </w:style>
  <w:style w:type="paragraph" w:customStyle="1" w:styleId="ust">
    <w:name w:val="ust"/>
    <w:rsid w:val="00BB28C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abulka">
    <w:name w:val="tabulka"/>
    <w:basedOn w:val="Normalny"/>
    <w:rsid w:val="00BB28C8"/>
    <w:pPr>
      <w:widowControl w:val="0"/>
      <w:spacing w:before="120" w:after="0" w:line="240" w:lineRule="exact"/>
      <w:jc w:val="center"/>
    </w:pPr>
    <w:rPr>
      <w:rFonts w:ascii="Arial" w:eastAsia="Times New Roman" w:hAnsi="Arial" w:cs="Arial"/>
      <w:sz w:val="20"/>
      <w:szCs w:val="20"/>
      <w:lang w:val="cs-CZ"/>
    </w:rPr>
  </w:style>
  <w:style w:type="paragraph" w:styleId="Akapitzlist">
    <w:name w:val="List Paragraph"/>
    <w:basedOn w:val="Normalny"/>
    <w:link w:val="AkapitzlistZnak"/>
    <w:uiPriority w:val="34"/>
    <w:qFormat/>
    <w:rsid w:val="00BB28C8"/>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rsid w:val="00BB28C8"/>
    <w:rPr>
      <w:rFonts w:ascii="Times New Roman" w:eastAsia="Times New Roman" w:hAnsi="Times New Roman" w:cs="Times New Roman"/>
      <w:sz w:val="20"/>
      <w:szCs w:val="20"/>
      <w:lang w:eastAsia="pl-PL"/>
    </w:rPr>
  </w:style>
  <w:style w:type="paragraph" w:customStyle="1" w:styleId="Default">
    <w:name w:val="Default"/>
    <w:rsid w:val="00BB28C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BB28C8"/>
    <w:pPr>
      <w:spacing w:after="0" w:line="240" w:lineRule="auto"/>
    </w:pPr>
    <w:rPr>
      <w:rFonts w:ascii="Calibri" w:eastAsia="Calibri" w:hAnsi="Calibri" w:cs="Times New Roman"/>
    </w:rPr>
  </w:style>
  <w:style w:type="character" w:customStyle="1" w:styleId="GenRapStyle27">
    <w:name w:val="GenRap Style 27"/>
    <w:uiPriority w:val="99"/>
    <w:rsid w:val="00BB28C8"/>
    <w:rPr>
      <w:color w:val="000000"/>
      <w:sz w:val="20"/>
    </w:rPr>
  </w:style>
  <w:style w:type="character" w:customStyle="1" w:styleId="Teksttreci29pt">
    <w:name w:val="Tekst treści (2) + 9 pt"/>
    <w:uiPriority w:val="99"/>
    <w:rsid w:val="00BB28C8"/>
    <w:rPr>
      <w:rFonts w:ascii="Times New Roman" w:hAnsi="Times New Roman" w:cs="Times New Roman" w:hint="default"/>
      <w:sz w:val="18"/>
      <w:szCs w:val="18"/>
      <w:shd w:val="clear" w:color="auto" w:fill="FFFFFF"/>
    </w:rPr>
  </w:style>
  <w:style w:type="paragraph" w:styleId="Tekstpodstawowywcity3">
    <w:name w:val="Body Text Indent 3"/>
    <w:basedOn w:val="Normalny"/>
    <w:link w:val="Tekstpodstawowywcity3Znak"/>
    <w:unhideWhenUsed/>
    <w:rsid w:val="00BB28C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B28C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semiHidden/>
    <w:rsid w:val="00BB28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B28C8"/>
    <w:rPr>
      <w:rFonts w:ascii="Times New Roman" w:eastAsia="Times New Roman" w:hAnsi="Times New Roman" w:cs="Times New Roman"/>
      <w:sz w:val="20"/>
      <w:szCs w:val="20"/>
      <w:lang w:eastAsia="pl-PL"/>
    </w:rPr>
  </w:style>
  <w:style w:type="paragraph" w:styleId="Tytu">
    <w:name w:val="Title"/>
    <w:basedOn w:val="Normalny"/>
    <w:link w:val="TytuZnak"/>
    <w:qFormat/>
    <w:rsid w:val="00BB28C8"/>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BB28C8"/>
    <w:rPr>
      <w:rFonts w:ascii="Times New Roman" w:eastAsia="Times New Roman" w:hAnsi="Times New Roman" w:cs="Times New Roman"/>
      <w:sz w:val="24"/>
      <w:szCs w:val="20"/>
      <w:lang w:eastAsia="pl-PL"/>
    </w:rPr>
  </w:style>
  <w:style w:type="paragraph" w:styleId="Tekstpodstawowy3">
    <w:name w:val="Body Text 3"/>
    <w:aliases w:val=" Znak Znak Znak Znak, Znak Znak Znak Znak Znak Znak Znak"/>
    <w:basedOn w:val="Normalny"/>
    <w:link w:val="Tekstpodstawowy3Znak"/>
    <w:rsid w:val="00BB28C8"/>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1, Znak Znak Znak Znak Znak Znak Znak Znak"/>
    <w:basedOn w:val="Domylnaczcionkaakapitu"/>
    <w:link w:val="Tekstpodstawowy3"/>
    <w:rsid w:val="00BB28C8"/>
    <w:rPr>
      <w:rFonts w:ascii="Times New Roman" w:eastAsia="Times New Roman" w:hAnsi="Times New Roman" w:cs="Times New Roman"/>
      <w:b/>
      <w:sz w:val="24"/>
      <w:szCs w:val="20"/>
      <w:lang w:eastAsia="pl-PL"/>
    </w:rPr>
  </w:style>
  <w:style w:type="paragraph" w:customStyle="1" w:styleId="Tekstpodstawowy21">
    <w:name w:val="Tekst podstawowy 21"/>
    <w:basedOn w:val="Normalny"/>
    <w:rsid w:val="00BB28C8"/>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2">
    <w:name w:val="Body Text 2"/>
    <w:basedOn w:val="Normalny"/>
    <w:link w:val="Tekstpodstawowy2Znak"/>
    <w:rsid w:val="00BB28C8"/>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B28C8"/>
    <w:rPr>
      <w:rFonts w:ascii="Times New Roman" w:eastAsia="Times New Roman" w:hAnsi="Times New Roman" w:cs="Times New Roman"/>
      <w:b/>
      <w:sz w:val="24"/>
      <w:szCs w:val="20"/>
      <w:lang w:eastAsia="pl-PL"/>
    </w:rPr>
  </w:style>
  <w:style w:type="paragraph" w:customStyle="1" w:styleId="BodyText21">
    <w:name w:val="Body Text 21"/>
    <w:basedOn w:val="Normalny"/>
    <w:rsid w:val="00BB28C8"/>
    <w:pPr>
      <w:widowControl w:val="0"/>
      <w:spacing w:after="0" w:line="240" w:lineRule="auto"/>
      <w:jc w:val="both"/>
    </w:pPr>
    <w:rPr>
      <w:rFonts w:ascii="Arial" w:eastAsia="Times New Roman" w:hAnsi="Arial" w:cs="Times New Roman"/>
      <w:szCs w:val="20"/>
      <w:lang w:eastAsia="pl-PL"/>
    </w:rPr>
  </w:style>
  <w:style w:type="paragraph" w:styleId="Tekstpodstawowywcity2">
    <w:name w:val="Body Text Indent 2"/>
    <w:basedOn w:val="Normalny"/>
    <w:link w:val="Tekstpodstawowywcity2Znak"/>
    <w:rsid w:val="00BB28C8"/>
    <w:pPr>
      <w:spacing w:after="0" w:line="240" w:lineRule="auto"/>
      <w:ind w:left="360"/>
      <w:jc w:val="both"/>
    </w:pPr>
    <w:rPr>
      <w:rFonts w:ascii="Times New Roman" w:eastAsia="Times New Roman" w:hAnsi="Times New Roman" w:cs="Times New Roman"/>
      <w:b/>
      <w:sz w:val="24"/>
      <w:szCs w:val="20"/>
      <w:lang w:eastAsia="pl-PL"/>
    </w:rPr>
  </w:style>
  <w:style w:type="character" w:customStyle="1" w:styleId="Tekstpodstawowywcity2Znak">
    <w:name w:val="Tekst podstawowy wcięty 2 Znak"/>
    <w:basedOn w:val="Domylnaczcionkaakapitu"/>
    <w:link w:val="Tekstpodstawowywcity2"/>
    <w:rsid w:val="00BB28C8"/>
    <w:rPr>
      <w:rFonts w:ascii="Times New Roman" w:eastAsia="Times New Roman" w:hAnsi="Times New Roman" w:cs="Times New Roman"/>
      <w:b/>
      <w:sz w:val="24"/>
      <w:szCs w:val="20"/>
      <w:lang w:eastAsia="pl-PL"/>
    </w:rPr>
  </w:style>
  <w:style w:type="character" w:styleId="Pogrubienie">
    <w:name w:val="Strong"/>
    <w:uiPriority w:val="22"/>
    <w:qFormat/>
    <w:rsid w:val="00BB28C8"/>
    <w:rPr>
      <w:b/>
    </w:rPr>
  </w:style>
  <w:style w:type="paragraph" w:styleId="Legenda">
    <w:name w:val="caption"/>
    <w:basedOn w:val="Normalny"/>
    <w:next w:val="Normalny"/>
    <w:qFormat/>
    <w:rsid w:val="00BB28C8"/>
    <w:pPr>
      <w:numPr>
        <w:numId w:val="2"/>
      </w:numPr>
      <w:tabs>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pkt">
    <w:name w:val="pkt"/>
    <w:basedOn w:val="Normalny"/>
    <w:rsid w:val="00BB28C8"/>
    <w:pPr>
      <w:tabs>
        <w:tab w:val="num" w:pos="1800"/>
      </w:tabs>
      <w:spacing w:before="60" w:after="60" w:line="240" w:lineRule="auto"/>
      <w:ind w:left="1800" w:hanging="360"/>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BB28C8"/>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BB28C8"/>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BB28C8"/>
    <w:pPr>
      <w:ind w:left="850" w:hanging="425"/>
    </w:pPr>
  </w:style>
  <w:style w:type="paragraph" w:styleId="NormalnyWeb">
    <w:name w:val="Normal (Web)"/>
    <w:basedOn w:val="Normalny"/>
    <w:link w:val="NormalnyWebZnak"/>
    <w:rsid w:val="00BB28C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BB28C8"/>
    <w:rPr>
      <w:rFonts w:ascii="Times New Roman" w:eastAsia="Times New Roman" w:hAnsi="Times New Roman" w:cs="Times New Roman"/>
      <w:sz w:val="20"/>
      <w:szCs w:val="20"/>
      <w:lang w:eastAsia="pl-PL"/>
    </w:rPr>
  </w:style>
  <w:style w:type="paragraph" w:customStyle="1" w:styleId="Body">
    <w:name w:val="Body"/>
    <w:basedOn w:val="Normalny"/>
    <w:rsid w:val="00BB28C8"/>
    <w:pPr>
      <w:spacing w:after="0" w:line="240" w:lineRule="auto"/>
      <w:jc w:val="both"/>
    </w:pPr>
    <w:rPr>
      <w:rFonts w:ascii="Times New Roman" w:eastAsia="Times New Roman" w:hAnsi="Times New Roman" w:cs="Times New Roman"/>
      <w:noProof/>
      <w:sz w:val="24"/>
      <w:szCs w:val="20"/>
      <w:lang w:eastAsia="pl-PL"/>
    </w:rPr>
  </w:style>
  <w:style w:type="character" w:styleId="Odwoaniedokomentarza">
    <w:name w:val="annotation reference"/>
    <w:basedOn w:val="Domylnaczcionkaakapitu"/>
    <w:uiPriority w:val="99"/>
    <w:semiHidden/>
    <w:rsid w:val="00BB28C8"/>
    <w:rPr>
      <w:sz w:val="16"/>
      <w:szCs w:val="16"/>
    </w:rPr>
  </w:style>
  <w:style w:type="paragraph" w:styleId="Tekstkomentarza">
    <w:name w:val="annotation text"/>
    <w:basedOn w:val="Normalny"/>
    <w:link w:val="TekstkomentarzaZnak"/>
    <w:uiPriority w:val="99"/>
    <w:rsid w:val="00BB28C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B28C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B28C8"/>
    <w:rPr>
      <w:b/>
      <w:bCs/>
    </w:rPr>
  </w:style>
  <w:style w:type="character" w:customStyle="1" w:styleId="TematkomentarzaZnak">
    <w:name w:val="Temat komentarza Znak"/>
    <w:basedOn w:val="TekstkomentarzaZnak"/>
    <w:link w:val="Tematkomentarza"/>
    <w:uiPriority w:val="99"/>
    <w:semiHidden/>
    <w:rsid w:val="00BB28C8"/>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BB28C8"/>
    <w:pPr>
      <w:spacing w:after="0" w:line="240" w:lineRule="auto"/>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rsid w:val="00BB28C8"/>
    <w:rPr>
      <w:rFonts w:ascii="Tahoma" w:eastAsia="Times New Roman" w:hAnsi="Tahoma" w:cs="Courier New"/>
      <w:sz w:val="16"/>
      <w:szCs w:val="16"/>
      <w:lang w:eastAsia="pl-PL"/>
    </w:rPr>
  </w:style>
  <w:style w:type="paragraph" w:customStyle="1" w:styleId="NagwekstronyNagwekstronynieparzystej">
    <w:name w:val="Nagłówek strony.Nagłówek strony nieparzystej"/>
    <w:basedOn w:val="Normalny"/>
    <w:rsid w:val="00BB28C8"/>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BB28C8"/>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basedOn w:val="Domylnaczcionkaakapitu"/>
    <w:uiPriority w:val="99"/>
    <w:semiHidden/>
    <w:rsid w:val="00BB28C8"/>
    <w:rPr>
      <w:vertAlign w:val="superscript"/>
    </w:rPr>
  </w:style>
  <w:style w:type="paragraph" w:customStyle="1" w:styleId="Standard">
    <w:name w:val="Standard"/>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BB28C8"/>
    <w:pPr>
      <w:pageBreakBefore/>
      <w:widowControl w:val="0"/>
      <w:numPr>
        <w:numId w:val="3"/>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BB28C8"/>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BB28C8"/>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BB28C8"/>
    <w:pPr>
      <w:spacing w:after="0" w:line="240" w:lineRule="auto"/>
    </w:pPr>
    <w:rPr>
      <w:rFonts w:ascii="Tms Rmn" w:eastAsia="Times New Roman" w:hAnsi="Tms Rmn" w:cs="Tahoma"/>
      <w:shadow/>
      <w:noProof/>
      <w:sz w:val="20"/>
      <w:szCs w:val="20"/>
      <w:lang w:eastAsia="pl-PL"/>
    </w:rPr>
  </w:style>
  <w:style w:type="paragraph" w:styleId="Wcicienormalne">
    <w:name w:val="Normal Indent"/>
    <w:basedOn w:val="Normalny"/>
    <w:rsid w:val="00BB28C8"/>
    <w:pPr>
      <w:spacing w:after="0" w:line="240" w:lineRule="auto"/>
      <w:ind w:left="708"/>
    </w:pPr>
    <w:rPr>
      <w:rFonts w:ascii="Arial" w:eastAsia="Times New Roman" w:hAnsi="Arial" w:cs="Arial"/>
      <w:sz w:val="20"/>
      <w:szCs w:val="20"/>
      <w:lang w:val="en-GB"/>
    </w:rPr>
  </w:style>
  <w:style w:type="paragraph" w:customStyle="1" w:styleId="WW-Nagwekwykazurde">
    <w:name w:val="WW-Nagłówek wykazu źródeł"/>
    <w:basedOn w:val="Normalny"/>
    <w:next w:val="Normalny"/>
    <w:rsid w:val="00BB28C8"/>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BB28C8"/>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BB28C8"/>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BB28C8"/>
    <w:pPr>
      <w:suppressAutoHyphens/>
      <w:spacing w:after="0" w:line="360" w:lineRule="auto"/>
      <w:jc w:val="both"/>
    </w:pPr>
    <w:rPr>
      <w:rFonts w:ascii="Times New Roman" w:eastAsia="Times New Roman" w:hAnsi="Times New Roman" w:cs="Times New Roman"/>
      <w:sz w:val="24"/>
      <w:szCs w:val="24"/>
      <w:lang w:eastAsia="ar-SA"/>
    </w:rPr>
  </w:style>
  <w:style w:type="character" w:styleId="UyteHipercze">
    <w:name w:val="FollowedHyperlink"/>
    <w:basedOn w:val="Domylnaczcionkaakapitu"/>
    <w:uiPriority w:val="99"/>
    <w:rsid w:val="00BB28C8"/>
    <w:rPr>
      <w:color w:val="800080"/>
      <w:u w:val="single"/>
    </w:rPr>
  </w:style>
  <w:style w:type="character" w:customStyle="1" w:styleId="link-ftp">
    <w:name w:val="link-ftp"/>
    <w:basedOn w:val="Domylnaczcionkaakapitu"/>
    <w:rsid w:val="00BB28C8"/>
  </w:style>
  <w:style w:type="paragraph" w:customStyle="1" w:styleId="ZnakZnak1">
    <w:name w:val="Znak Znak1"/>
    <w:basedOn w:val="Normalny"/>
    <w:rsid w:val="00BB28C8"/>
    <w:pPr>
      <w:spacing w:after="0" w:line="240" w:lineRule="auto"/>
    </w:pPr>
    <w:rPr>
      <w:rFonts w:ascii="Arial" w:eastAsia="Times New Roman" w:hAnsi="Arial" w:cs="Arial"/>
      <w:sz w:val="24"/>
      <w:szCs w:val="24"/>
      <w:lang w:eastAsia="pl-PL"/>
    </w:rPr>
  </w:style>
  <w:style w:type="table" w:styleId="Tabela-Siatka">
    <w:name w:val="Table Grid"/>
    <w:basedOn w:val="Standardowy"/>
    <w:rsid w:val="00BB28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BB28C8"/>
  </w:style>
  <w:style w:type="character" w:customStyle="1" w:styleId="TeksttreciPogrubienie">
    <w:name w:val="Tekst treści + Pogrubienie"/>
    <w:rsid w:val="00BB28C8"/>
    <w:rPr>
      <w:rFonts w:ascii="Arial" w:eastAsia="Arial" w:hAnsi="Arial" w:cs="Arial"/>
      <w:b/>
      <w:bCs/>
      <w:i w:val="0"/>
      <w:iCs w:val="0"/>
      <w:smallCaps w:val="0"/>
      <w:strike w:val="0"/>
      <w:color w:val="000000"/>
      <w:spacing w:val="0"/>
      <w:w w:val="100"/>
      <w:position w:val="0"/>
      <w:sz w:val="19"/>
      <w:szCs w:val="19"/>
      <w:u w:val="none"/>
      <w:lang w:val="pl-PL"/>
    </w:rPr>
  </w:style>
  <w:style w:type="paragraph" w:customStyle="1" w:styleId="Style11">
    <w:name w:val="Style11"/>
    <w:basedOn w:val="Normalny"/>
    <w:uiPriority w:val="99"/>
    <w:rsid w:val="00BB28C8"/>
    <w:pPr>
      <w:widowControl w:val="0"/>
      <w:autoSpaceDE w:val="0"/>
      <w:autoSpaceDN w:val="0"/>
      <w:adjustRightInd w:val="0"/>
      <w:spacing w:after="0" w:line="274" w:lineRule="exact"/>
      <w:ind w:hanging="353"/>
      <w:jc w:val="both"/>
    </w:pPr>
    <w:rPr>
      <w:rFonts w:ascii="Times New Roman" w:eastAsia="Times New Roman" w:hAnsi="Times New Roman" w:cs="Times New Roman"/>
      <w:sz w:val="24"/>
      <w:szCs w:val="24"/>
      <w:lang w:eastAsia="pl-PL"/>
    </w:rPr>
  </w:style>
  <w:style w:type="character" w:customStyle="1" w:styleId="FontStyle26">
    <w:name w:val="Font Style26"/>
    <w:uiPriority w:val="99"/>
    <w:rsid w:val="00BB28C8"/>
    <w:rPr>
      <w:rFonts w:ascii="Times New Roman" w:hAnsi="Times New Roman" w:cs="Times New Roman"/>
      <w:sz w:val="24"/>
      <w:szCs w:val="24"/>
    </w:rPr>
  </w:style>
  <w:style w:type="paragraph" w:customStyle="1" w:styleId="Style1">
    <w:name w:val="Style1"/>
    <w:basedOn w:val="Normalny"/>
    <w:uiPriority w:val="99"/>
    <w:rsid w:val="00BB28C8"/>
    <w:pPr>
      <w:widowControl w:val="0"/>
      <w:autoSpaceDE w:val="0"/>
      <w:autoSpaceDN w:val="0"/>
      <w:adjustRightInd w:val="0"/>
      <w:spacing w:after="0" w:line="281" w:lineRule="exact"/>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BB28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B28C8"/>
    <w:pPr>
      <w:widowControl w:val="0"/>
      <w:autoSpaceDE w:val="0"/>
      <w:autoSpaceDN w:val="0"/>
      <w:adjustRightInd w:val="0"/>
      <w:spacing w:after="0" w:line="277" w:lineRule="exact"/>
      <w:ind w:hanging="353"/>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BB28C8"/>
    <w:pPr>
      <w:widowControl w:val="0"/>
      <w:autoSpaceDE w:val="0"/>
      <w:autoSpaceDN w:val="0"/>
      <w:adjustRightInd w:val="0"/>
      <w:spacing w:after="0" w:line="276" w:lineRule="exact"/>
      <w:ind w:hanging="35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BB28C8"/>
    <w:pPr>
      <w:widowControl w:val="0"/>
      <w:autoSpaceDE w:val="0"/>
      <w:autoSpaceDN w:val="0"/>
      <w:adjustRightInd w:val="0"/>
      <w:spacing w:after="0" w:line="274" w:lineRule="exact"/>
      <w:ind w:hanging="245"/>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BB28C8"/>
    <w:pPr>
      <w:widowControl w:val="0"/>
      <w:autoSpaceDE w:val="0"/>
      <w:autoSpaceDN w:val="0"/>
      <w:adjustRightInd w:val="0"/>
      <w:spacing w:after="0" w:line="274" w:lineRule="exact"/>
      <w:ind w:hanging="418"/>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BB28C8"/>
    <w:pPr>
      <w:widowControl w:val="0"/>
      <w:autoSpaceDE w:val="0"/>
      <w:autoSpaceDN w:val="0"/>
      <w:adjustRightInd w:val="0"/>
      <w:spacing w:after="0" w:line="277" w:lineRule="exact"/>
      <w:ind w:hanging="216"/>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BB28C8"/>
    <w:pPr>
      <w:widowControl w:val="0"/>
      <w:autoSpaceDE w:val="0"/>
      <w:autoSpaceDN w:val="0"/>
      <w:adjustRightInd w:val="0"/>
      <w:spacing w:after="0" w:line="274" w:lineRule="exact"/>
      <w:ind w:hanging="396"/>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BB28C8"/>
    <w:pPr>
      <w:widowControl w:val="0"/>
      <w:autoSpaceDE w:val="0"/>
      <w:autoSpaceDN w:val="0"/>
      <w:adjustRightInd w:val="0"/>
      <w:spacing w:after="0" w:line="274" w:lineRule="exact"/>
      <w:ind w:hanging="389"/>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BB28C8"/>
    <w:pPr>
      <w:widowControl w:val="0"/>
      <w:autoSpaceDE w:val="0"/>
      <w:autoSpaceDN w:val="0"/>
      <w:adjustRightInd w:val="0"/>
      <w:spacing w:after="0" w:line="276" w:lineRule="exact"/>
      <w:ind w:hanging="490"/>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BB28C8"/>
    <w:pPr>
      <w:widowControl w:val="0"/>
      <w:autoSpaceDE w:val="0"/>
      <w:autoSpaceDN w:val="0"/>
      <w:adjustRightInd w:val="0"/>
      <w:spacing w:after="0" w:line="274" w:lineRule="exact"/>
      <w:ind w:hanging="526"/>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BB28C8"/>
    <w:pPr>
      <w:widowControl w:val="0"/>
      <w:autoSpaceDE w:val="0"/>
      <w:autoSpaceDN w:val="0"/>
      <w:adjustRightInd w:val="0"/>
      <w:spacing w:after="0" w:line="274" w:lineRule="exact"/>
      <w:ind w:hanging="518"/>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BB28C8"/>
    <w:pPr>
      <w:widowControl w:val="0"/>
      <w:autoSpaceDE w:val="0"/>
      <w:autoSpaceDN w:val="0"/>
      <w:adjustRightInd w:val="0"/>
      <w:spacing w:after="0" w:line="281" w:lineRule="exact"/>
      <w:ind w:hanging="511"/>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BB28C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24">
    <w:name w:val="Font Style24"/>
    <w:uiPriority w:val="99"/>
    <w:rsid w:val="00BB28C8"/>
    <w:rPr>
      <w:rFonts w:ascii="Times New Roman" w:hAnsi="Times New Roman" w:cs="Times New Roman"/>
      <w:i/>
      <w:iCs/>
      <w:sz w:val="24"/>
      <w:szCs w:val="24"/>
    </w:rPr>
  </w:style>
  <w:style w:type="character" w:customStyle="1" w:styleId="FontStyle25">
    <w:name w:val="Font Style25"/>
    <w:uiPriority w:val="99"/>
    <w:rsid w:val="00BB28C8"/>
    <w:rPr>
      <w:rFonts w:ascii="Times New Roman" w:hAnsi="Times New Roman" w:cs="Times New Roman"/>
      <w:b/>
      <w:bCs/>
      <w:sz w:val="24"/>
      <w:szCs w:val="24"/>
    </w:rPr>
  </w:style>
  <w:style w:type="character" w:customStyle="1" w:styleId="FontStyle27">
    <w:name w:val="Font Style27"/>
    <w:uiPriority w:val="99"/>
    <w:rsid w:val="00BB28C8"/>
    <w:rPr>
      <w:rFonts w:ascii="Times New Roman" w:hAnsi="Times New Roman" w:cs="Times New Roman"/>
      <w:b/>
      <w:bCs/>
      <w:sz w:val="30"/>
      <w:szCs w:val="30"/>
    </w:rPr>
  </w:style>
  <w:style w:type="character" w:customStyle="1" w:styleId="FontStyle28">
    <w:name w:val="Font Style28"/>
    <w:uiPriority w:val="99"/>
    <w:rsid w:val="00BB28C8"/>
    <w:rPr>
      <w:rFonts w:ascii="Times New Roman" w:hAnsi="Times New Roman" w:cs="Times New Roman"/>
      <w:b/>
      <w:bCs/>
      <w:sz w:val="24"/>
      <w:szCs w:val="24"/>
    </w:rPr>
  </w:style>
  <w:style w:type="paragraph" w:customStyle="1" w:styleId="Akapitzlist1">
    <w:name w:val="Akapit z listą1"/>
    <w:basedOn w:val="Normalny"/>
    <w:rsid w:val="00BB28C8"/>
    <w:pPr>
      <w:ind w:left="720"/>
    </w:pPr>
    <w:rPr>
      <w:rFonts w:ascii="Calibri" w:eastAsia="Times New Roman" w:hAnsi="Calibri" w:cs="Calibri"/>
    </w:rPr>
  </w:style>
  <w:style w:type="paragraph" w:customStyle="1" w:styleId="numerowanie">
    <w:name w:val="numerowanie"/>
    <w:basedOn w:val="Normalny"/>
    <w:autoRedefine/>
    <w:rsid w:val="00BB28C8"/>
    <w:pPr>
      <w:numPr>
        <w:ilvl w:val="2"/>
        <w:numId w:val="4"/>
      </w:numPr>
      <w:tabs>
        <w:tab w:val="left" w:pos="851"/>
      </w:tabs>
      <w:spacing w:before="120" w:after="120" w:line="360" w:lineRule="auto"/>
      <w:jc w:val="both"/>
    </w:pPr>
    <w:rPr>
      <w:rFonts w:ascii="Times New Roman" w:eastAsia="Times New Roman" w:hAnsi="Times New Roman" w:cs="Times New Roman"/>
      <w:sz w:val="24"/>
      <w:szCs w:val="24"/>
      <w:lang w:eastAsia="pl-PL"/>
    </w:rPr>
  </w:style>
  <w:style w:type="paragraph" w:customStyle="1" w:styleId="tekstost">
    <w:name w:val="tekst ost"/>
    <w:basedOn w:val="Normalny"/>
    <w:rsid w:val="00BB28C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MapadokumentuZnak1">
    <w:name w:val="Mapa dokumentu Znak1"/>
    <w:basedOn w:val="Domylnaczcionkaakapitu"/>
    <w:link w:val="Mapadokumentu"/>
    <w:uiPriority w:val="99"/>
    <w:semiHidden/>
    <w:rsid w:val="00BB28C8"/>
    <w:rPr>
      <w:rFonts w:ascii="Tahoma" w:eastAsia="Calibri" w:hAnsi="Tahoma" w:cs="Tahoma"/>
      <w:sz w:val="16"/>
      <w:szCs w:val="16"/>
    </w:rPr>
  </w:style>
  <w:style w:type="character" w:customStyle="1" w:styleId="PlandokumentuZnak1">
    <w:name w:val="Plan dokumentu Znak1"/>
    <w:basedOn w:val="Domylnaczcionkaakapitu"/>
    <w:uiPriority w:val="99"/>
    <w:semiHidden/>
    <w:rsid w:val="00BB28C8"/>
    <w:rPr>
      <w:rFonts w:ascii="Tahoma" w:hAnsi="Tahoma" w:cs="Tahoma"/>
      <w:sz w:val="16"/>
      <w:szCs w:val="16"/>
    </w:rPr>
  </w:style>
  <w:style w:type="paragraph" w:styleId="Spistreci1">
    <w:name w:val="toc 1"/>
    <w:basedOn w:val="Normalny"/>
    <w:next w:val="Normalny"/>
    <w:autoRedefine/>
    <w:uiPriority w:val="39"/>
    <w:unhideWhenUsed/>
    <w:qFormat/>
    <w:rsid w:val="00BB28C8"/>
    <w:pPr>
      <w:spacing w:after="100"/>
    </w:pPr>
    <w:rPr>
      <w:rFonts w:ascii="Calibri" w:eastAsia="Times New Roman" w:hAnsi="Calibri" w:cs="Times New Roman"/>
    </w:rPr>
  </w:style>
  <w:style w:type="character" w:customStyle="1" w:styleId="TekstprzypisukocowegoZnak">
    <w:name w:val="Tekst przypisu końcowego Znak"/>
    <w:basedOn w:val="Domylnaczcionkaakapitu"/>
    <w:link w:val="Tekstprzypisukocowego"/>
    <w:uiPriority w:val="99"/>
    <w:semiHidden/>
    <w:rsid w:val="00BB28C8"/>
    <w:rPr>
      <w:rFonts w:ascii="Calibri" w:eastAsia="Calibri" w:hAnsi="Calibri"/>
    </w:rPr>
  </w:style>
  <w:style w:type="paragraph" w:customStyle="1" w:styleId="Tekstprzypisukocowego1">
    <w:name w:val="Tekst przypisu końcowego1"/>
    <w:basedOn w:val="Normalny"/>
    <w:next w:val="Tekstprzypisukocowego"/>
    <w:uiPriority w:val="99"/>
    <w:semiHidden/>
    <w:unhideWhenUsed/>
    <w:rsid w:val="00BB28C8"/>
    <w:pPr>
      <w:spacing w:after="0" w:line="240" w:lineRule="auto"/>
    </w:pPr>
    <w:rPr>
      <w:rFonts w:ascii="Calibri" w:eastAsia="Calibri" w:hAnsi="Calibri"/>
    </w:rPr>
  </w:style>
  <w:style w:type="character" w:customStyle="1" w:styleId="TekstprzypisukocowegoZnak1">
    <w:name w:val="Tekst przypisu końcowego Znak1"/>
    <w:basedOn w:val="Domylnaczcionkaakapitu"/>
    <w:uiPriority w:val="99"/>
    <w:semiHidden/>
    <w:rsid w:val="00BB28C8"/>
    <w:rPr>
      <w:rFonts w:ascii="Times New Roman" w:eastAsia="Times New Roman" w:hAnsi="Times New Roman" w:cs="Times New Roman"/>
      <w:sz w:val="20"/>
      <w:szCs w:val="20"/>
      <w:lang w:eastAsia="pl-PL"/>
    </w:rPr>
  </w:style>
  <w:style w:type="paragraph" w:customStyle="1" w:styleId="WW-NormalnyWeb">
    <w:name w:val="WW-Normalny (Web)"/>
    <w:basedOn w:val="Normalny"/>
    <w:rsid w:val="00BB28C8"/>
    <w:pPr>
      <w:suppressAutoHyphens/>
      <w:spacing w:before="100" w:after="119" w:line="240" w:lineRule="auto"/>
    </w:pPr>
    <w:rPr>
      <w:rFonts w:ascii="Arial Unicode MS" w:eastAsia="Arial Unicode MS" w:hAnsi="Arial Unicode MS" w:cs="Times New Roman"/>
      <w:sz w:val="24"/>
      <w:szCs w:val="20"/>
      <w:lang w:eastAsia="pl-PL"/>
    </w:rPr>
  </w:style>
  <w:style w:type="character" w:customStyle="1" w:styleId="GenRapStyle22">
    <w:name w:val="GenRap Style 22"/>
    <w:uiPriority w:val="99"/>
    <w:rsid w:val="00BB28C8"/>
    <w:rPr>
      <w:b/>
      <w:color w:val="000000"/>
    </w:rPr>
  </w:style>
  <w:style w:type="character" w:customStyle="1" w:styleId="WW8Num12z5">
    <w:name w:val="WW8Num12z5"/>
    <w:rsid w:val="00BB28C8"/>
  </w:style>
  <w:style w:type="paragraph" w:styleId="Mapadokumentu">
    <w:name w:val="Document Map"/>
    <w:basedOn w:val="Normalny"/>
    <w:link w:val="MapadokumentuZnak1"/>
    <w:uiPriority w:val="99"/>
    <w:semiHidden/>
    <w:unhideWhenUsed/>
    <w:rsid w:val="00BB28C8"/>
    <w:pPr>
      <w:spacing w:after="0" w:line="240" w:lineRule="auto"/>
    </w:pPr>
    <w:rPr>
      <w:rFonts w:ascii="Tahoma" w:eastAsia="Calibri" w:hAnsi="Tahoma" w:cs="Tahoma"/>
      <w:sz w:val="16"/>
      <w:szCs w:val="16"/>
    </w:rPr>
  </w:style>
  <w:style w:type="character" w:customStyle="1" w:styleId="MapadokumentuZnak">
    <w:name w:val="Mapa dokumentu Znak"/>
    <w:basedOn w:val="Domylnaczcionkaakapitu"/>
    <w:uiPriority w:val="99"/>
    <w:semiHidden/>
    <w:rsid w:val="00BB28C8"/>
    <w:rPr>
      <w:rFonts w:ascii="Tahoma" w:hAnsi="Tahoma" w:cs="Tahoma"/>
      <w:sz w:val="16"/>
      <w:szCs w:val="16"/>
    </w:rPr>
  </w:style>
  <w:style w:type="character" w:customStyle="1" w:styleId="Nagwek2Znak1">
    <w:name w:val="Nagłówek 2 Znak1"/>
    <w:basedOn w:val="Domylnaczcionkaakapitu"/>
    <w:uiPriority w:val="9"/>
    <w:semiHidden/>
    <w:rsid w:val="00BB28C8"/>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BB28C8"/>
    <w:rPr>
      <w:rFonts w:asciiTheme="majorHAnsi" w:eastAsiaTheme="majorEastAsia" w:hAnsiTheme="majorHAnsi" w:cstheme="majorBidi"/>
      <w:b/>
      <w:bCs/>
      <w:color w:val="4F81BD" w:themeColor="accent1"/>
    </w:rPr>
  </w:style>
  <w:style w:type="paragraph" w:styleId="Tekstprzypisukocowego">
    <w:name w:val="endnote text"/>
    <w:basedOn w:val="Normalny"/>
    <w:link w:val="TekstprzypisukocowegoZnak"/>
    <w:uiPriority w:val="99"/>
    <w:semiHidden/>
    <w:unhideWhenUsed/>
    <w:rsid w:val="00BB28C8"/>
    <w:pPr>
      <w:spacing w:after="0" w:line="240" w:lineRule="auto"/>
    </w:pPr>
    <w:rPr>
      <w:rFonts w:ascii="Calibri" w:eastAsia="Calibri" w:hAnsi="Calibri"/>
    </w:rPr>
  </w:style>
  <w:style w:type="character" w:customStyle="1" w:styleId="TekstprzypisukocowegoZnak2">
    <w:name w:val="Tekst przypisu końcowego Znak2"/>
    <w:basedOn w:val="Domylnaczcionkaakapitu"/>
    <w:uiPriority w:val="99"/>
    <w:semiHidden/>
    <w:rsid w:val="00BB28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29</Pages>
  <Words>17780</Words>
  <Characters>106683</Characters>
  <Application>Microsoft Office Word</Application>
  <DocSecurity>0</DocSecurity>
  <Lines>889</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Rzeszutek Marek</dc:creator>
  <cp:keywords/>
  <dc:description/>
  <cp:lastModifiedBy>Rzeszutek Marek</cp:lastModifiedBy>
  <cp:revision>117</cp:revision>
  <cp:lastPrinted>2020-03-09T14:20:00Z</cp:lastPrinted>
  <dcterms:created xsi:type="dcterms:W3CDTF">2017-01-23T08:56:00Z</dcterms:created>
  <dcterms:modified xsi:type="dcterms:W3CDTF">2020-03-09T14:21:00Z</dcterms:modified>
</cp:coreProperties>
</file>