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C7B1" w14:textId="77777777" w:rsidR="00060F54" w:rsidRPr="00F962FF" w:rsidRDefault="00060F54" w:rsidP="00060F54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F962F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ADMINISTROWANIE DANYMI OSOBOWYMI</w:t>
      </w:r>
    </w:p>
    <w:p w14:paraId="33B0C584" w14:textId="77777777" w:rsidR="00060F54" w:rsidRPr="006D14AB" w:rsidRDefault="00060F54" w:rsidP="00060F54">
      <w:pPr>
        <w:spacing w:after="0" w:line="240" w:lineRule="auto"/>
        <w:jc w:val="center"/>
        <w:rPr>
          <w:rFonts w:ascii="Arial Black" w:eastAsia="Times New Roman" w:hAnsi="Arial Black" w:cs="Times New Roman"/>
          <w:sz w:val="16"/>
          <w:szCs w:val="16"/>
          <w:lang w:eastAsia="pl-PL"/>
        </w:rPr>
      </w:pPr>
    </w:p>
    <w:tbl>
      <w:tblPr>
        <w:tblStyle w:val="Tabela-Siatka"/>
        <w:tblW w:w="10345" w:type="dxa"/>
        <w:tblInd w:w="-998" w:type="dxa"/>
        <w:tblLook w:val="04A0" w:firstRow="1" w:lastRow="0" w:firstColumn="1" w:lastColumn="0" w:noHBand="0" w:noVBand="1"/>
      </w:tblPr>
      <w:tblGrid>
        <w:gridCol w:w="2087"/>
        <w:gridCol w:w="8252"/>
        <w:gridCol w:w="6"/>
      </w:tblGrid>
      <w:tr w:rsidR="0008763B" w14:paraId="5E94F986" w14:textId="77777777" w:rsidTr="007177CF">
        <w:tc>
          <w:tcPr>
            <w:tcW w:w="10345" w:type="dxa"/>
            <w:gridSpan w:val="3"/>
          </w:tcPr>
          <w:p w14:paraId="1F96284E" w14:textId="77777777" w:rsidR="0008763B" w:rsidRPr="00F962FF" w:rsidRDefault="0008763B" w:rsidP="007177CF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2FF">
              <w:rPr>
                <w:rFonts w:ascii="Arial" w:hAnsi="Arial" w:cs="Arial"/>
                <w:b/>
                <w:sz w:val="24"/>
                <w:szCs w:val="24"/>
              </w:rPr>
              <w:t>Klauzula informacyjna dla interesantów Urzędu Miejskiego w Szprotawie dot.</w:t>
            </w:r>
            <w:r w:rsidR="007177CF" w:rsidRPr="00F962F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F962FF">
              <w:rPr>
                <w:rFonts w:ascii="Arial" w:hAnsi="Arial" w:cs="Arial"/>
                <w:b/>
                <w:sz w:val="24"/>
                <w:szCs w:val="24"/>
              </w:rPr>
              <w:t xml:space="preserve">przetwarzania danych osobowych </w:t>
            </w:r>
            <w:r w:rsidRPr="00F962FF">
              <w:rPr>
                <w:rFonts w:ascii="Arial" w:hAnsi="Arial" w:cs="Arial"/>
                <w:b/>
                <w:sz w:val="24"/>
                <w:szCs w:val="24"/>
              </w:rPr>
              <w:br/>
              <w:t xml:space="preserve">na podstawie obowiązku prawnego ciążącego na administratorze </w:t>
            </w:r>
            <w:r w:rsidR="00522E8C" w:rsidRPr="00F962FF">
              <w:rPr>
                <w:rFonts w:ascii="Arial" w:hAnsi="Arial" w:cs="Arial"/>
                <w:b/>
                <w:sz w:val="24"/>
                <w:szCs w:val="24"/>
              </w:rPr>
              <w:t>(przetwarzanie w związku z ustawą z dnia 28 listopada 2014 r. Prawo o aktach stanu cywilnego i ustawą z dnia 17 października 2008 r. o zmianie imienia i nazwiska)</w:t>
            </w:r>
          </w:p>
        </w:tc>
      </w:tr>
      <w:tr w:rsidR="0008763B" w14:paraId="26E22B91" w14:textId="77777777" w:rsidTr="00522E8C">
        <w:tc>
          <w:tcPr>
            <w:tcW w:w="1879" w:type="dxa"/>
          </w:tcPr>
          <w:p w14:paraId="14356492" w14:textId="77777777" w:rsidR="0008763B" w:rsidRPr="00F962FF" w:rsidRDefault="0008763B" w:rsidP="00087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62FF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8466" w:type="dxa"/>
            <w:gridSpan w:val="2"/>
          </w:tcPr>
          <w:p w14:paraId="5F5FF52D" w14:textId="77777777" w:rsidR="0008763B" w:rsidRPr="00F962FF" w:rsidRDefault="0008763B" w:rsidP="000876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Administratorami</w:t>
            </w:r>
            <w:r w:rsidR="007177CF" w:rsidRPr="00F962FF">
              <w:rPr>
                <w:rFonts w:ascii="Arial" w:hAnsi="Arial" w:cs="Arial"/>
              </w:rPr>
              <w:t xml:space="preserve"> Pani/Pana danych osobowych</w:t>
            </w:r>
            <w:r w:rsidRPr="00F962FF">
              <w:rPr>
                <w:rFonts w:ascii="Arial" w:hAnsi="Arial" w:cs="Arial"/>
              </w:rPr>
              <w:t xml:space="preserve"> są:</w:t>
            </w:r>
          </w:p>
          <w:p w14:paraId="7F4DABC4" w14:textId="77777777" w:rsidR="0008763B" w:rsidRPr="00F962FF" w:rsidRDefault="0008763B" w:rsidP="00F962F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Minister Cyfryzacji, ul. Królewska 27, 00-060 Warszawa– odpowiada za utrzymanie i rozwój rejestru PESEL.</w:t>
            </w:r>
          </w:p>
          <w:p w14:paraId="61C37809" w14:textId="77777777" w:rsidR="0008763B" w:rsidRPr="00F962FF" w:rsidRDefault="0008763B" w:rsidP="0008763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Minister Spraw Wewnętrznych i Administracji, ul Stefana Batorego 5, 02-591 Warszawa – odpowiada za kształtowanie jednolitej polityki w zakresie realizacji obowiązków określonych w ustawie</w:t>
            </w:r>
            <w:r w:rsidR="00F962FF" w:rsidRPr="00F962FF">
              <w:rPr>
                <w:rFonts w:ascii="Arial" w:hAnsi="Arial" w:cs="Arial"/>
              </w:rPr>
              <w:t>.</w:t>
            </w:r>
          </w:p>
          <w:p w14:paraId="22E0D899" w14:textId="77777777" w:rsidR="0008763B" w:rsidRPr="00F962FF" w:rsidRDefault="00120760" w:rsidP="0008763B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Urzędu Stanu Cywilnego (USC)</w:t>
            </w:r>
            <w:r w:rsidR="0008763B" w:rsidRPr="00F962FF">
              <w:rPr>
                <w:rFonts w:ascii="Arial" w:hAnsi="Arial" w:cs="Arial"/>
              </w:rPr>
              <w:t xml:space="preserve">, ul. Rynek 45, 67-300 Szprotawa - w zakresie danych przetwarzanych w dokumentacji papierowej i innych zbiorach danych prowadzonych w </w:t>
            </w:r>
            <w:r w:rsidR="009178D2" w:rsidRPr="00F962FF">
              <w:rPr>
                <w:rFonts w:ascii="Arial" w:hAnsi="Arial" w:cs="Arial"/>
              </w:rPr>
              <w:t>Urzędzie Stanu Cywilnego</w:t>
            </w:r>
          </w:p>
        </w:tc>
      </w:tr>
      <w:tr w:rsidR="00F962FF" w:rsidRPr="00F962FF" w14:paraId="18F0B9C9" w14:textId="77777777" w:rsidTr="00003200">
        <w:trPr>
          <w:gridAfter w:val="1"/>
          <w:wAfter w:w="6" w:type="dxa"/>
        </w:trPr>
        <w:tc>
          <w:tcPr>
            <w:tcW w:w="1879" w:type="dxa"/>
          </w:tcPr>
          <w:p w14:paraId="4DAE262D" w14:textId="77777777" w:rsidR="0008763B" w:rsidRPr="00F962FF" w:rsidRDefault="0008763B" w:rsidP="00087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62F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8460" w:type="dxa"/>
          </w:tcPr>
          <w:p w14:paraId="2CFB77A5" w14:textId="77777777" w:rsidR="0008763B" w:rsidRPr="00F962FF" w:rsidRDefault="0008763B" w:rsidP="00F962FF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F962FF">
                <w:rPr>
                  <w:rStyle w:val="Hipercze"/>
                  <w:rFonts w:ascii="Arial" w:hAnsi="Arial" w:cs="Arial"/>
                  <w:color w:val="auto"/>
                </w:rPr>
                <w:t>https://www.gov.pl/cyfryzacja/kontakt</w:t>
              </w:r>
            </w:hyperlink>
            <w:r w:rsidRPr="00F962FF">
              <w:rPr>
                <w:rFonts w:ascii="Arial" w:hAnsi="Arial" w:cs="Arial"/>
              </w:rPr>
              <w:t>, lub pisemnie na adres siedziby administratora.</w:t>
            </w:r>
          </w:p>
          <w:p w14:paraId="4629D2FA" w14:textId="77777777" w:rsidR="0008763B" w:rsidRPr="00F962FF" w:rsidRDefault="0008763B" w:rsidP="00F962FF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Z administratorem – Ministrem Spraw Wewnętrznych i Administracji można się skontaktować pisemnie na adres siedziby administratora.</w:t>
            </w:r>
          </w:p>
          <w:p w14:paraId="4D8F9916" w14:textId="77777777" w:rsidR="0008763B" w:rsidRPr="00F962FF" w:rsidRDefault="0008763B" w:rsidP="0008763B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Z administratorem –</w:t>
            </w:r>
            <w:r w:rsidR="006621B9" w:rsidRPr="00F962FF">
              <w:rPr>
                <w:rFonts w:ascii="Arial" w:hAnsi="Arial" w:cs="Arial"/>
              </w:rPr>
              <w:t xml:space="preserve"> </w:t>
            </w:r>
            <w:r w:rsidR="00120760">
              <w:rPr>
                <w:rFonts w:ascii="Arial" w:hAnsi="Arial" w:cs="Arial"/>
              </w:rPr>
              <w:t>Kierownikiem USC</w:t>
            </w:r>
            <w:r w:rsidRPr="00F962FF">
              <w:rPr>
                <w:rFonts w:ascii="Arial" w:hAnsi="Arial" w:cs="Arial"/>
              </w:rPr>
              <w:t xml:space="preserve"> można się skontaktować pisemnie na adres siedziby administratora.</w:t>
            </w:r>
          </w:p>
        </w:tc>
      </w:tr>
      <w:tr w:rsidR="00F962FF" w:rsidRPr="00F962FF" w14:paraId="1BFBC6F5" w14:textId="77777777" w:rsidTr="00003200">
        <w:trPr>
          <w:gridAfter w:val="1"/>
          <w:wAfter w:w="6" w:type="dxa"/>
        </w:trPr>
        <w:tc>
          <w:tcPr>
            <w:tcW w:w="1879" w:type="dxa"/>
          </w:tcPr>
          <w:p w14:paraId="661410DC" w14:textId="77777777" w:rsidR="0008763B" w:rsidRPr="00F962FF" w:rsidRDefault="0008763B" w:rsidP="00087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62F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8460" w:type="dxa"/>
          </w:tcPr>
          <w:p w14:paraId="2AD7B4A5" w14:textId="77777777" w:rsidR="0008763B" w:rsidRPr="00F962FF" w:rsidRDefault="0008763B" w:rsidP="00A32BE0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Administrator – Minister Cyfryzacji wyznaczył inspektora ochrony danych, z którym moż</w:t>
            </w:r>
            <w:r w:rsidR="00F962FF" w:rsidRPr="00F962FF">
              <w:rPr>
                <w:rFonts w:ascii="Arial" w:hAnsi="Arial" w:cs="Arial"/>
              </w:rPr>
              <w:t>na</w:t>
            </w:r>
            <w:r w:rsidRPr="00F962FF">
              <w:rPr>
                <w:rFonts w:ascii="Arial" w:hAnsi="Arial" w:cs="Arial"/>
              </w:rPr>
              <w:t xml:space="preserve"> </w:t>
            </w:r>
            <w:r w:rsidR="00F962FF" w:rsidRPr="00F962FF">
              <w:rPr>
                <w:rFonts w:ascii="Arial" w:hAnsi="Arial" w:cs="Arial"/>
              </w:rPr>
              <w:t xml:space="preserve">się </w:t>
            </w:r>
            <w:r w:rsidRPr="00F962FF">
              <w:rPr>
                <w:rFonts w:ascii="Arial" w:hAnsi="Arial" w:cs="Arial"/>
              </w:rPr>
              <w:t xml:space="preserve">skontaktować poprzez email iod@mc.gov.pl, lub pisemnie na adres siedziby administratora. </w:t>
            </w:r>
          </w:p>
          <w:p w14:paraId="3039E6EC" w14:textId="77777777" w:rsidR="0008763B" w:rsidRPr="00F962FF" w:rsidRDefault="0008763B" w:rsidP="0008763B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Administrator – Minister Spraw Wewnętrznych i Administracji wyznaczył inspektora ochrony danych, z którym moż</w:t>
            </w:r>
            <w:r w:rsidR="00F962FF" w:rsidRPr="00F962FF">
              <w:rPr>
                <w:rFonts w:ascii="Arial" w:hAnsi="Arial" w:cs="Arial"/>
              </w:rPr>
              <w:t>na</w:t>
            </w:r>
            <w:r w:rsidRPr="00F962FF">
              <w:rPr>
                <w:rFonts w:ascii="Arial" w:hAnsi="Arial" w:cs="Arial"/>
              </w:rPr>
              <w:t xml:space="preserve"> się skontaktować poprzez email </w:t>
            </w:r>
            <w:hyperlink r:id="rId6" w:history="1">
              <w:r w:rsidRPr="00F962FF">
                <w:rPr>
                  <w:rStyle w:val="Hipercze"/>
                  <w:rFonts w:ascii="Arial" w:hAnsi="Arial" w:cs="Arial"/>
                  <w:color w:val="auto"/>
                </w:rPr>
                <w:t>iod@mswia.gov.pl</w:t>
              </w:r>
            </w:hyperlink>
            <w:r w:rsidRPr="00F962FF">
              <w:rPr>
                <w:rFonts w:ascii="Arial" w:hAnsi="Arial" w:cs="Arial"/>
              </w:rPr>
              <w:t xml:space="preserve"> lub pisemnie na adres siedziby administratora. </w:t>
            </w:r>
          </w:p>
          <w:p w14:paraId="385CC26D" w14:textId="411099A0" w:rsidR="0008763B" w:rsidRPr="00F962FF" w:rsidRDefault="0008763B" w:rsidP="0008763B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Administrator –</w:t>
            </w:r>
            <w:r w:rsidR="006621B9" w:rsidRPr="00F962FF">
              <w:rPr>
                <w:rFonts w:ascii="Arial" w:hAnsi="Arial" w:cs="Arial"/>
              </w:rPr>
              <w:t xml:space="preserve"> </w:t>
            </w:r>
            <w:r w:rsidR="00120760">
              <w:rPr>
                <w:rFonts w:ascii="Arial" w:hAnsi="Arial" w:cs="Arial"/>
              </w:rPr>
              <w:t>Kierownik USC</w:t>
            </w:r>
            <w:r w:rsidRPr="00F962FF">
              <w:rPr>
                <w:rFonts w:ascii="Arial" w:hAnsi="Arial" w:cs="Arial"/>
              </w:rPr>
              <w:t xml:space="preserve"> wyznaczył inspektora ochrony danych, z którym może się Pani / Pan skontaktować poprzez adres e-mail: i</w:t>
            </w:r>
            <w:r w:rsidR="00C9737F">
              <w:rPr>
                <w:rFonts w:ascii="Arial" w:hAnsi="Arial" w:cs="Arial"/>
              </w:rPr>
              <w:t>nspektor@cbi24</w:t>
            </w:r>
            <w:r w:rsidRPr="00F962FF">
              <w:rPr>
                <w:rFonts w:ascii="Arial" w:hAnsi="Arial" w:cs="Arial"/>
              </w:rPr>
              <w:t xml:space="preserve">.pl lub pisemnie na adres siedziby administratora. </w:t>
            </w:r>
          </w:p>
          <w:p w14:paraId="599BAF81" w14:textId="77777777" w:rsidR="0008763B" w:rsidRPr="00F962FF" w:rsidRDefault="0008763B" w:rsidP="0008763B">
            <w:pPr>
              <w:pStyle w:val="Akapitzlist"/>
              <w:rPr>
                <w:rFonts w:ascii="Arial" w:hAnsi="Arial" w:cs="Arial"/>
              </w:rPr>
            </w:pPr>
          </w:p>
          <w:p w14:paraId="44A8D4E2" w14:textId="77777777" w:rsidR="0008763B" w:rsidRPr="00F962FF" w:rsidRDefault="0008763B" w:rsidP="000876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522E8C" w14:paraId="3732AE1A" w14:textId="77777777" w:rsidTr="00522E8C">
        <w:tc>
          <w:tcPr>
            <w:tcW w:w="1879" w:type="dxa"/>
          </w:tcPr>
          <w:p w14:paraId="250C6B37" w14:textId="77777777" w:rsidR="00522E8C" w:rsidRPr="00F962FF" w:rsidRDefault="00522E8C" w:rsidP="00522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62F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8466" w:type="dxa"/>
            <w:gridSpan w:val="2"/>
          </w:tcPr>
          <w:p w14:paraId="6879D806" w14:textId="77777777" w:rsidR="00522E8C" w:rsidRPr="00F962FF" w:rsidRDefault="00522E8C" w:rsidP="00522E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Pani / Pana dane mogą być  przetwarzane w celu:</w:t>
            </w:r>
          </w:p>
          <w:p w14:paraId="25613D1E" w14:textId="77777777" w:rsidR="00522E8C" w:rsidRPr="00F962FF" w:rsidRDefault="00522E8C" w:rsidP="00522E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sporządzenia aktu urodzenia dziecka</w:t>
            </w:r>
          </w:p>
          <w:p w14:paraId="1E7260B2" w14:textId="77777777" w:rsidR="00522E8C" w:rsidRPr="00F962FF" w:rsidRDefault="00522E8C" w:rsidP="00522E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sporządzenia aktu małżeństwa</w:t>
            </w:r>
          </w:p>
          <w:p w14:paraId="24F45A5E" w14:textId="77777777" w:rsidR="00522E8C" w:rsidRPr="00F962FF" w:rsidRDefault="00522E8C" w:rsidP="00522E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 xml:space="preserve">sporządzenia aktu zgonu </w:t>
            </w:r>
          </w:p>
          <w:p w14:paraId="4D3B897C" w14:textId="77777777" w:rsidR="00522E8C" w:rsidRPr="00F962FF" w:rsidRDefault="00522E8C" w:rsidP="00522E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 xml:space="preserve">przyjęcia oświadczeń o uznaniu ojcostwa i realizacji wniosku o wydanie zaświadczenia potwierdzającego uznanie ojcostwa </w:t>
            </w:r>
          </w:p>
          <w:p w14:paraId="001642E0" w14:textId="77777777" w:rsidR="00522E8C" w:rsidRPr="00F962FF" w:rsidRDefault="00522E8C" w:rsidP="00522E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przyjęcia oświadczenia rozwiedzionego małżonka o powrocie do nazwiska noszonego przed zawarciem małżeństwa</w:t>
            </w:r>
          </w:p>
          <w:p w14:paraId="71104345" w14:textId="77777777" w:rsidR="00522E8C" w:rsidRPr="00F962FF" w:rsidRDefault="00522E8C" w:rsidP="00522E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 xml:space="preserve">przyjęcia oświadczeń o nazwisku pierwszego dziecka małżonków przy sporządzaniu aktu urodzenia </w:t>
            </w:r>
          </w:p>
          <w:p w14:paraId="17F19B3E" w14:textId="77777777" w:rsidR="00522E8C" w:rsidRPr="00F962FF" w:rsidRDefault="00522E8C" w:rsidP="00522E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przyjęcia oświadczeń małżonków, że dziecko jednego z małżonków będzie nosiło takie samo nazwisko, jakie nosi albo nosiłoby ich wspólne dziecko</w:t>
            </w:r>
          </w:p>
          <w:p w14:paraId="2ADD4D4D" w14:textId="77777777" w:rsidR="00522E8C" w:rsidRPr="00F962FF" w:rsidRDefault="00522E8C" w:rsidP="00522E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przyjęcia oświadczeń o zmianie imienia lub imion</w:t>
            </w:r>
          </w:p>
          <w:p w14:paraId="06EB4A29" w14:textId="77777777" w:rsidR="00522E8C" w:rsidRPr="00F962FF" w:rsidRDefault="00522E8C" w:rsidP="00522E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wydania zaświadczenia o stanie cywilnym</w:t>
            </w:r>
          </w:p>
          <w:p w14:paraId="0B88A971" w14:textId="77777777" w:rsidR="00522E8C" w:rsidRPr="00F962FF" w:rsidRDefault="00522E8C" w:rsidP="00522E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wydania odpisu aktu stanu cywilnego</w:t>
            </w:r>
          </w:p>
          <w:p w14:paraId="14D8FD6A" w14:textId="77777777" w:rsidR="00522E8C" w:rsidRPr="00F962FF" w:rsidRDefault="00522E8C" w:rsidP="00522E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 xml:space="preserve">wydania zaświadczenia do zawarcia małżeństwa za granicą  </w:t>
            </w:r>
          </w:p>
          <w:p w14:paraId="637E892C" w14:textId="77777777" w:rsidR="00522E8C" w:rsidRPr="00F962FF" w:rsidRDefault="00522E8C" w:rsidP="00522E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 xml:space="preserve">wydania zaświadczenia o zaginięciu lub zniszczeniu ksiąg stanu cywilnego/wydania zaświadczenia o nieposiadaniu księgi stanu cywilnego </w:t>
            </w:r>
          </w:p>
          <w:p w14:paraId="086149A2" w14:textId="77777777" w:rsidR="00522E8C" w:rsidRPr="00F962FF" w:rsidRDefault="00522E8C" w:rsidP="00522E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lastRenderedPageBreak/>
              <w:t>sprostowania, uzupełnienia, unieważnienia aktu stanu cywilnego</w:t>
            </w:r>
          </w:p>
          <w:p w14:paraId="17528DDE" w14:textId="77777777" w:rsidR="00522E8C" w:rsidRPr="00F962FF" w:rsidRDefault="00522E8C" w:rsidP="00522E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14:paraId="55193219" w14:textId="77777777" w:rsidR="00522E8C" w:rsidRPr="00F962FF" w:rsidRDefault="00522E8C" w:rsidP="00522E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realizacji wniosku o zezwolenie na zawarcie małżeństwa przed upływem terminu, o którym mowa w art. 4 ustawy Kodeks rodzinny i opiekuńczy</w:t>
            </w:r>
          </w:p>
          <w:p w14:paraId="42A3C89E" w14:textId="77777777" w:rsidR="00522E8C" w:rsidRPr="00F962FF" w:rsidRDefault="00522E8C" w:rsidP="00522E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 xml:space="preserve">realizacji wniosku o wydanie zaświadczenia o przyjętych sakramentach  </w:t>
            </w:r>
          </w:p>
          <w:p w14:paraId="20541F94" w14:textId="77777777" w:rsidR="00522E8C" w:rsidRPr="00F962FF" w:rsidRDefault="00522E8C" w:rsidP="00522E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 xml:space="preserve">realizacji wniosku o zmianę imienia lub nazwiska. </w:t>
            </w:r>
          </w:p>
          <w:p w14:paraId="564C43DC" w14:textId="77777777" w:rsidR="00522E8C" w:rsidRPr="00F962FF" w:rsidRDefault="00522E8C" w:rsidP="00522E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 xml:space="preserve">dołączenia do aktu stanu cywilnego wzmianki dodatkowej lub zamieszczenia przypisku przy akcie </w:t>
            </w:r>
          </w:p>
          <w:p w14:paraId="46D4399F" w14:textId="77777777" w:rsidR="00522E8C" w:rsidRPr="00F962FF" w:rsidRDefault="00522E8C" w:rsidP="00522E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wydania dokumentów z akt zbiorowych</w:t>
            </w:r>
          </w:p>
          <w:p w14:paraId="56B3556A" w14:textId="77777777" w:rsidR="00522E8C" w:rsidRPr="00F962FF" w:rsidRDefault="00522E8C" w:rsidP="00522E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zameldowania</w:t>
            </w:r>
          </w:p>
          <w:p w14:paraId="38E09661" w14:textId="77777777" w:rsidR="00522E8C" w:rsidRPr="00F962FF" w:rsidRDefault="00522E8C" w:rsidP="00522E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 xml:space="preserve">nadania numeru PESEL.  </w:t>
            </w:r>
          </w:p>
          <w:p w14:paraId="1AF5DD09" w14:textId="77777777" w:rsidR="00522E8C" w:rsidRPr="00F962FF" w:rsidRDefault="00522E8C" w:rsidP="00522E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2D54EB" w14:textId="77777777" w:rsidR="00522E8C" w:rsidRPr="00F962FF" w:rsidRDefault="00522E8C" w:rsidP="00522E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Dane osobowe z rejestru stanu cywilnego stanowią podstawę wpisów w rejestrze PESEL.</w:t>
            </w:r>
          </w:p>
          <w:p w14:paraId="171FB37C" w14:textId="77777777" w:rsidR="00522E8C" w:rsidRPr="00F962FF" w:rsidRDefault="00522E8C" w:rsidP="00522E8C">
            <w:p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</w:p>
          <w:p w14:paraId="3635560B" w14:textId="77777777" w:rsidR="00522E8C" w:rsidRPr="00F962FF" w:rsidRDefault="00522E8C" w:rsidP="00522E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522E8C" w14:paraId="3455B983" w14:textId="77777777" w:rsidTr="00522E8C">
        <w:tc>
          <w:tcPr>
            <w:tcW w:w="1879" w:type="dxa"/>
          </w:tcPr>
          <w:p w14:paraId="2E4DE793" w14:textId="77777777" w:rsidR="00522E8C" w:rsidRPr="00F962FF" w:rsidRDefault="00522E8C" w:rsidP="00522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62F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7DB9BADB" w14:textId="77777777" w:rsidR="00522E8C" w:rsidRPr="00F962FF" w:rsidRDefault="00522E8C" w:rsidP="00522E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6" w:type="dxa"/>
            <w:gridSpan w:val="2"/>
          </w:tcPr>
          <w:p w14:paraId="59425633" w14:textId="77777777" w:rsidR="00522E8C" w:rsidRPr="00F962FF" w:rsidRDefault="00522E8C" w:rsidP="00522E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14:paraId="60F1B911" w14:textId="77777777" w:rsidR="00522E8C" w:rsidRPr="00F962FF" w:rsidRDefault="00522E8C" w:rsidP="00522E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Dane osobowe z rejestru stanu cywilnego stanowią podstawę wpisów w rejestrze PESEL.</w:t>
            </w:r>
          </w:p>
        </w:tc>
      </w:tr>
      <w:tr w:rsidR="00522E8C" w14:paraId="6F93E534" w14:textId="77777777" w:rsidTr="00522E8C">
        <w:tc>
          <w:tcPr>
            <w:tcW w:w="1879" w:type="dxa"/>
          </w:tcPr>
          <w:p w14:paraId="57BAA57D" w14:textId="77777777" w:rsidR="00522E8C" w:rsidRPr="00F962FF" w:rsidRDefault="00522E8C" w:rsidP="00522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62FF">
              <w:rPr>
                <w:rFonts w:ascii="Arial" w:hAnsi="Arial" w:cs="Arial"/>
                <w:b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8466" w:type="dxa"/>
            <w:gridSpan w:val="2"/>
          </w:tcPr>
          <w:p w14:paraId="2E6B9084" w14:textId="77777777" w:rsidR="00522E8C" w:rsidRPr="00F962FF" w:rsidRDefault="00522E8C" w:rsidP="00522E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522E8C" w14:paraId="5FB3B2CA" w14:textId="77777777" w:rsidTr="00522E8C">
        <w:tc>
          <w:tcPr>
            <w:tcW w:w="1879" w:type="dxa"/>
          </w:tcPr>
          <w:p w14:paraId="17CCE026" w14:textId="77777777" w:rsidR="00522E8C" w:rsidRPr="00F962FF" w:rsidRDefault="00522E8C" w:rsidP="00522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62F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466" w:type="dxa"/>
            <w:gridSpan w:val="2"/>
          </w:tcPr>
          <w:p w14:paraId="29BFC6C8" w14:textId="77777777" w:rsidR="00522E8C" w:rsidRPr="00F962FF" w:rsidRDefault="00522E8C" w:rsidP="00522E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Akty stanu cywilnego oraz akta zbiorowe rejestracji stanu cywilnego przechowuje przez okres:</w:t>
            </w:r>
          </w:p>
          <w:p w14:paraId="3D39AA3E" w14:textId="77777777" w:rsidR="00522E8C" w:rsidRPr="00F962FF" w:rsidRDefault="00522E8C" w:rsidP="00522E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1) 100 lat – akty urodzenia oraz akta zbiorowe rejestracji stanu cywilnego</w:t>
            </w:r>
          </w:p>
          <w:p w14:paraId="6844E037" w14:textId="77777777" w:rsidR="00522E8C" w:rsidRPr="00F962FF" w:rsidRDefault="00522E8C" w:rsidP="00522E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dotyczące aktu urodzenia;</w:t>
            </w:r>
          </w:p>
          <w:p w14:paraId="355A9A10" w14:textId="77777777" w:rsidR="00522E8C" w:rsidRPr="00F962FF" w:rsidRDefault="00522E8C" w:rsidP="00522E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2) 80 lat – akty małżeństwa, akty zgonu oraz akta zbiorowe rejestracji stanu</w:t>
            </w:r>
          </w:p>
          <w:p w14:paraId="6FD529DB" w14:textId="77777777" w:rsidR="00522E8C" w:rsidRPr="00F962FF" w:rsidRDefault="00522E8C" w:rsidP="00522E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 xml:space="preserve">cywilnego dotyczące aktu małżeństwa i aktu zgonu. </w:t>
            </w:r>
          </w:p>
        </w:tc>
      </w:tr>
      <w:tr w:rsidR="00522E8C" w14:paraId="0FF15E72" w14:textId="77777777" w:rsidTr="00522E8C">
        <w:tc>
          <w:tcPr>
            <w:tcW w:w="1879" w:type="dxa"/>
          </w:tcPr>
          <w:p w14:paraId="0BDECF85" w14:textId="77777777" w:rsidR="00522E8C" w:rsidRPr="00F962FF" w:rsidRDefault="00522E8C" w:rsidP="00522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62F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466" w:type="dxa"/>
            <w:gridSpan w:val="2"/>
          </w:tcPr>
          <w:p w14:paraId="7DCBD683" w14:textId="77777777" w:rsidR="00522E8C" w:rsidRPr="00F962FF" w:rsidRDefault="00522E8C" w:rsidP="00522E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522E8C" w14:paraId="63F478CE" w14:textId="77777777" w:rsidTr="00522E8C">
        <w:tc>
          <w:tcPr>
            <w:tcW w:w="1879" w:type="dxa"/>
          </w:tcPr>
          <w:p w14:paraId="39C102D2" w14:textId="77777777" w:rsidR="00522E8C" w:rsidRPr="00F962FF" w:rsidRDefault="00522E8C" w:rsidP="00522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62F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466" w:type="dxa"/>
            <w:gridSpan w:val="2"/>
          </w:tcPr>
          <w:p w14:paraId="3C96101A" w14:textId="77777777" w:rsidR="00522E8C" w:rsidRPr="00F962FF" w:rsidRDefault="00522E8C" w:rsidP="00522E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</w:tc>
      </w:tr>
      <w:tr w:rsidR="00522E8C" w14:paraId="03BC3381" w14:textId="77777777" w:rsidTr="00522E8C">
        <w:tc>
          <w:tcPr>
            <w:tcW w:w="1879" w:type="dxa"/>
          </w:tcPr>
          <w:p w14:paraId="34CB5BFD" w14:textId="77777777" w:rsidR="00522E8C" w:rsidRPr="00F962FF" w:rsidRDefault="00522E8C" w:rsidP="00522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62F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8466" w:type="dxa"/>
            <w:gridSpan w:val="2"/>
          </w:tcPr>
          <w:p w14:paraId="7894DAFD" w14:textId="77777777" w:rsidR="00522E8C" w:rsidRPr="00F962FF" w:rsidRDefault="00522E8C" w:rsidP="00522E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Pani/Pana dane do rejestru stanu cywilnego wprowadzane są przez następujące organy:</w:t>
            </w:r>
          </w:p>
          <w:p w14:paraId="01A21333" w14:textId="77777777" w:rsidR="00522E8C" w:rsidRPr="00F962FF" w:rsidRDefault="00522E8C" w:rsidP="00522E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- kierownik urzędu stanu cywilnego sporządzający akt urodzenia, małżeństwa i zgonu oraz wprowadzający do nich zmiany;</w:t>
            </w:r>
          </w:p>
          <w:p w14:paraId="41C74599" w14:textId="77777777" w:rsidR="00522E8C" w:rsidRPr="00F962FF" w:rsidRDefault="00522E8C" w:rsidP="00522E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-  kierownik urzędu stanu cywilnego wydający decyzję o zmianie imienia lub nazwiska.</w:t>
            </w:r>
          </w:p>
          <w:p w14:paraId="14C5CFA9" w14:textId="77777777" w:rsidR="00522E8C" w:rsidRPr="00F962FF" w:rsidRDefault="00522E8C" w:rsidP="00522E8C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522E8C" w14:paraId="4840C464" w14:textId="77777777" w:rsidTr="00522E8C">
        <w:tc>
          <w:tcPr>
            <w:tcW w:w="1879" w:type="dxa"/>
          </w:tcPr>
          <w:p w14:paraId="66109CAD" w14:textId="77777777" w:rsidR="00522E8C" w:rsidRPr="00F962FF" w:rsidRDefault="00522E8C" w:rsidP="00522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62FF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8466" w:type="dxa"/>
            <w:gridSpan w:val="2"/>
          </w:tcPr>
          <w:p w14:paraId="26577742" w14:textId="77777777" w:rsidR="00522E8C" w:rsidRPr="00F962FF" w:rsidRDefault="00522E8C" w:rsidP="00522E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962FF">
              <w:rPr>
                <w:rFonts w:ascii="Arial" w:hAnsi="Arial" w:cs="Arial"/>
              </w:rPr>
              <w:t>Obowiązek podania danych osobowych wynika z ustawy Prawo o aktach stanu cywilnego oraz ustawy o zmianie imienia i nazwiska.</w:t>
            </w:r>
          </w:p>
          <w:p w14:paraId="0486F3B9" w14:textId="77777777" w:rsidR="00522E8C" w:rsidRPr="00F962FF" w:rsidRDefault="00522E8C" w:rsidP="00522E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7BB1567" w14:textId="77777777" w:rsidR="003918D7" w:rsidRPr="003918D7" w:rsidRDefault="003918D7" w:rsidP="003918D7">
      <w:pPr>
        <w:spacing w:after="120" w:line="240" w:lineRule="auto"/>
        <w:ind w:left="360"/>
        <w:jc w:val="both"/>
        <w:rPr>
          <w:rFonts w:ascii="Arial Narrow" w:hAnsi="Arial Narrow" w:cs="Calibri"/>
          <w:sz w:val="32"/>
          <w:szCs w:val="32"/>
        </w:rPr>
      </w:pPr>
    </w:p>
    <w:sectPr w:rsidR="003918D7" w:rsidRPr="003918D7" w:rsidSect="00F962F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09CC"/>
    <w:multiLevelType w:val="hybridMultilevel"/>
    <w:tmpl w:val="E520B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14DEF"/>
    <w:multiLevelType w:val="hybridMultilevel"/>
    <w:tmpl w:val="0A4A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430D7"/>
    <w:multiLevelType w:val="hybridMultilevel"/>
    <w:tmpl w:val="9E40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32A7C"/>
    <w:multiLevelType w:val="hybridMultilevel"/>
    <w:tmpl w:val="0B867332"/>
    <w:lvl w:ilvl="0" w:tplc="A1F4AD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D4C23"/>
    <w:multiLevelType w:val="hybridMultilevel"/>
    <w:tmpl w:val="5FC8FE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B63A60"/>
    <w:multiLevelType w:val="hybridMultilevel"/>
    <w:tmpl w:val="97C02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371AC"/>
    <w:multiLevelType w:val="hybridMultilevel"/>
    <w:tmpl w:val="DC241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54"/>
    <w:rsid w:val="00003200"/>
    <w:rsid w:val="00060F54"/>
    <w:rsid w:val="0008763B"/>
    <w:rsid w:val="00120760"/>
    <w:rsid w:val="003918D7"/>
    <w:rsid w:val="00522E8C"/>
    <w:rsid w:val="006621B9"/>
    <w:rsid w:val="007177CF"/>
    <w:rsid w:val="00784C4E"/>
    <w:rsid w:val="009178D2"/>
    <w:rsid w:val="00A122AB"/>
    <w:rsid w:val="00A25019"/>
    <w:rsid w:val="00A35013"/>
    <w:rsid w:val="00C9737F"/>
    <w:rsid w:val="00F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533B"/>
  <w15:chartTrackingRefBased/>
  <w15:docId w15:val="{C44186C7-C0FF-419B-A15D-85011090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18D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8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Radziszowska Beata</dc:creator>
  <cp:keywords/>
  <dc:description/>
  <cp:lastModifiedBy>Radziszowska Beata</cp:lastModifiedBy>
  <cp:revision>2</cp:revision>
  <dcterms:created xsi:type="dcterms:W3CDTF">2021-11-22T09:05:00Z</dcterms:created>
  <dcterms:modified xsi:type="dcterms:W3CDTF">2021-11-22T09:05:00Z</dcterms:modified>
</cp:coreProperties>
</file>