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7725" w:rsidRPr="00924F95" w:rsidRDefault="001E51DB" w:rsidP="00717725">
      <w:pPr>
        <w:rPr>
          <w:sz w:val="24"/>
          <w:szCs w:val="24"/>
        </w:rPr>
      </w:pPr>
      <w:r>
        <w:rPr>
          <w:noProof/>
          <w:sz w:val="24"/>
          <w:szCs w:val="24"/>
        </w:rPr>
        <mc:AlternateContent>
          <mc:Choice Requires="wps">
            <w:drawing>
              <wp:anchor distT="0" distB="0" distL="114300" distR="114300" simplePos="0" relativeHeight="251659776" behindDoc="0" locked="0" layoutInCell="1" allowOverlap="1">
                <wp:simplePos x="0" y="0"/>
                <wp:positionH relativeFrom="column">
                  <wp:posOffset>1905</wp:posOffset>
                </wp:positionH>
                <wp:positionV relativeFrom="paragraph">
                  <wp:posOffset>163830</wp:posOffset>
                </wp:positionV>
                <wp:extent cx="5781675" cy="0"/>
                <wp:effectExtent l="11430" t="11430" r="7620" b="7620"/>
                <wp:wrapNone/>
                <wp:docPr id="5"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81675" cy="0"/>
                        </a:xfrm>
                        <a:prstGeom prst="straightConnector1">
                          <a:avLst/>
                        </a:prstGeom>
                        <a:noFill/>
                        <a:ln w="3175">
                          <a:solidFill>
                            <a:srgbClr val="9BBB59"/>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349A19DF" id="_x0000_t32" coordsize="21600,21600" o:spt="32" o:oned="t" path="m,l21600,21600e" filled="f">
                <v:path arrowok="t" fillok="f" o:connecttype="none"/>
                <o:lock v:ext="edit" shapetype="t"/>
              </v:shapetype>
              <v:shape id="AutoShape 6" o:spid="_x0000_s1026" type="#_x0000_t32" style="position:absolute;margin-left:.15pt;margin-top:12.9pt;width:455.25pt;height:0;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" strokecolor="#9bbb59" strokeweight=".25pt">
                <v:shadow color="#868686"/>
              </v:shape>
            </w:pict>
          </mc:Fallback>
        </mc:AlternateContent>
      </w:r>
      <w:r w:rsidR="00435429">
        <w:rPr>
          <w:sz w:val="24"/>
          <w:szCs w:val="24"/>
        </w:rPr>
        <w:t xml:space="preserve"> </w:t>
      </w:r>
    </w:p>
    <w:p w:rsidR="00717725" w:rsidRPr="00924F95" w:rsidRDefault="00717725" w:rsidP="00717725">
      <w:pPr>
        <w:rPr>
          <w:sz w:val="24"/>
          <w:szCs w:val="24"/>
        </w:rPr>
      </w:pPr>
    </w:p>
    <w:p w:rsidR="00717725" w:rsidRPr="00924F95" w:rsidRDefault="00717725" w:rsidP="00717725">
      <w:pPr>
        <w:rPr>
          <w:sz w:val="24"/>
          <w:szCs w:val="24"/>
        </w:rPr>
      </w:pPr>
    </w:p>
    <w:p w:rsidR="00717725" w:rsidRPr="000B5FF1" w:rsidRDefault="00717725" w:rsidP="00717725">
      <w:pPr>
        <w:pStyle w:val="Tytu"/>
        <w:rPr>
          <w:rFonts w:ascii="Times New Roman" w:hAnsi="Times New Roman" w:cs="Times New Roman"/>
          <w:szCs w:val="36"/>
        </w:rPr>
      </w:pPr>
      <w:r w:rsidRPr="000B5FF1">
        <w:rPr>
          <w:rFonts w:ascii="Times New Roman" w:hAnsi="Times New Roman" w:cs="Times New Roman"/>
          <w:szCs w:val="36"/>
        </w:rPr>
        <w:t xml:space="preserve">SPECYFIKACJA WARUNKÓW ZAMÓWIENIA </w:t>
      </w:r>
    </w:p>
    <w:p w:rsidR="00717725" w:rsidRPr="004330C0" w:rsidRDefault="00AE4E07" w:rsidP="00717725">
      <w:pPr>
        <w:pStyle w:val="Tytu"/>
        <w:rPr>
          <w:rFonts w:ascii="Times New Roman" w:hAnsi="Times New Roman" w:cs="Times New Roman"/>
          <w:sz w:val="32"/>
          <w:szCs w:val="32"/>
        </w:rPr>
      </w:pPr>
      <w:r w:rsidRPr="004330C0">
        <w:rPr>
          <w:rFonts w:ascii="Times New Roman" w:hAnsi="Times New Roman" w:cs="Times New Roman"/>
          <w:sz w:val="32"/>
          <w:szCs w:val="32"/>
        </w:rPr>
        <w:t>(zwana dalej „S</w:t>
      </w:r>
      <w:r w:rsidR="00717725" w:rsidRPr="004330C0">
        <w:rPr>
          <w:rFonts w:ascii="Times New Roman" w:hAnsi="Times New Roman" w:cs="Times New Roman"/>
          <w:sz w:val="32"/>
          <w:szCs w:val="32"/>
        </w:rPr>
        <w:t>WZ</w:t>
      </w:r>
      <w:r w:rsidRPr="004330C0">
        <w:rPr>
          <w:rFonts w:ascii="Times New Roman" w:hAnsi="Times New Roman" w:cs="Times New Roman"/>
          <w:sz w:val="32"/>
          <w:szCs w:val="32"/>
        </w:rPr>
        <w:t>”</w:t>
      </w:r>
      <w:r w:rsidR="00717725" w:rsidRPr="004330C0">
        <w:rPr>
          <w:rFonts w:ascii="Times New Roman" w:hAnsi="Times New Roman" w:cs="Times New Roman"/>
          <w:sz w:val="32"/>
          <w:szCs w:val="32"/>
        </w:rPr>
        <w:t>)</w:t>
      </w:r>
    </w:p>
    <w:p w:rsidR="00717725" w:rsidRPr="004330C0" w:rsidRDefault="00717725" w:rsidP="00717725">
      <w:pPr>
        <w:jc w:val="center"/>
        <w:rPr>
          <w:b/>
          <w:sz w:val="24"/>
          <w:szCs w:val="24"/>
        </w:rPr>
      </w:pPr>
    </w:p>
    <w:p w:rsidR="00717725" w:rsidRPr="004330C0" w:rsidRDefault="00717725" w:rsidP="00717725">
      <w:pPr>
        <w:jc w:val="center"/>
        <w:rPr>
          <w:sz w:val="24"/>
          <w:szCs w:val="24"/>
        </w:rPr>
      </w:pPr>
    </w:p>
    <w:p w:rsidR="00717725" w:rsidRPr="004330C0" w:rsidRDefault="00717725" w:rsidP="00350E09">
      <w:pPr>
        <w:spacing w:line="276" w:lineRule="auto"/>
        <w:jc w:val="center"/>
        <w:rPr>
          <w:sz w:val="24"/>
          <w:szCs w:val="24"/>
        </w:rPr>
      </w:pPr>
      <w:r w:rsidRPr="004330C0">
        <w:rPr>
          <w:sz w:val="24"/>
          <w:szCs w:val="24"/>
        </w:rPr>
        <w:t xml:space="preserve">prowadzonego w trybie podstawowym bez negocjacji na podstawie przepisów ustawy z dnia 11 września 2019 r. Prawo zamówień publicznych </w:t>
      </w:r>
      <w:r w:rsidR="00111BD9" w:rsidRPr="00111BD9">
        <w:rPr>
          <w:rFonts w:cs="Times New Roman"/>
          <w:sz w:val="24"/>
          <w:szCs w:val="24"/>
        </w:rPr>
        <w:t>(</w:t>
      </w:r>
      <w:r w:rsidR="00810053" w:rsidRPr="00111BD9">
        <w:rPr>
          <w:rFonts w:cs="Times New Roman"/>
          <w:sz w:val="24"/>
          <w:szCs w:val="24"/>
        </w:rPr>
        <w:t>.</w:t>
      </w:r>
      <w:r w:rsidR="00111BD9" w:rsidRPr="00111BD9">
        <w:rPr>
          <w:rFonts w:cs="Times New Roman"/>
          <w:bCs/>
          <w:iCs/>
          <w:sz w:val="24"/>
          <w:szCs w:val="24"/>
          <w:lang w:val="en-US"/>
        </w:rPr>
        <w:t>tj. Dz. U. z 2021 r. poz. 1129, z późn. zm</w:t>
      </w:r>
      <w:r w:rsidR="00111BD9" w:rsidRPr="00111BD9">
        <w:rPr>
          <w:rFonts w:cs="Times New Roman"/>
          <w:sz w:val="24"/>
          <w:szCs w:val="24"/>
          <w:lang w:val="en-US"/>
        </w:rPr>
        <w:t>)</w:t>
      </w:r>
      <w:r w:rsidR="00111BD9">
        <w:rPr>
          <w:rFonts w:cs="Times New Roman"/>
          <w:sz w:val="24"/>
          <w:szCs w:val="24"/>
        </w:rPr>
        <w:t xml:space="preserve"> </w:t>
      </w:r>
      <w:r w:rsidRPr="004330C0">
        <w:rPr>
          <w:rFonts w:cs="Times New Roman"/>
          <w:sz w:val="24"/>
          <w:szCs w:val="24"/>
        </w:rPr>
        <w:t xml:space="preserve">zwanej dalej „ustawą </w:t>
      </w:r>
      <w:r w:rsidR="00AE4E07" w:rsidRPr="004330C0">
        <w:rPr>
          <w:rFonts w:cs="Times New Roman"/>
          <w:sz w:val="24"/>
          <w:szCs w:val="24"/>
        </w:rPr>
        <w:t>P</w:t>
      </w:r>
      <w:r w:rsidRPr="004330C0">
        <w:rPr>
          <w:rFonts w:cs="Times New Roman"/>
          <w:sz w:val="24"/>
          <w:szCs w:val="24"/>
        </w:rPr>
        <w:t>zp”, o wartości</w:t>
      </w:r>
      <w:r w:rsidR="00C92B4A" w:rsidRPr="004330C0">
        <w:rPr>
          <w:rFonts w:cs="Times New Roman"/>
          <w:sz w:val="24"/>
          <w:szCs w:val="24"/>
        </w:rPr>
        <w:t xml:space="preserve"> nie przekraczającej kwot określonych w przepisach w</w:t>
      </w:r>
      <w:r w:rsidR="00AE4E07" w:rsidRPr="004330C0">
        <w:rPr>
          <w:rFonts w:cs="Times New Roman"/>
          <w:sz w:val="24"/>
          <w:szCs w:val="24"/>
        </w:rPr>
        <w:t xml:space="preserve">skazanych w </w:t>
      </w:r>
      <w:r w:rsidR="00C92B4A" w:rsidRPr="004330C0">
        <w:rPr>
          <w:rFonts w:cs="Times New Roman"/>
          <w:sz w:val="24"/>
          <w:szCs w:val="24"/>
        </w:rPr>
        <w:t>art.</w:t>
      </w:r>
      <w:r w:rsidR="00AE4E07" w:rsidRPr="004330C0">
        <w:rPr>
          <w:rFonts w:cs="Times New Roman"/>
          <w:sz w:val="24"/>
          <w:szCs w:val="24"/>
        </w:rPr>
        <w:t xml:space="preserve"> 3 ustawy Pzp</w:t>
      </w:r>
    </w:p>
    <w:p w:rsidR="00717725" w:rsidRPr="004330C0" w:rsidRDefault="00717725" w:rsidP="00717725">
      <w:pPr>
        <w:jc w:val="center"/>
        <w:rPr>
          <w:sz w:val="24"/>
          <w:szCs w:val="24"/>
        </w:rPr>
      </w:pPr>
    </w:p>
    <w:p w:rsidR="00350E09" w:rsidRPr="004330C0" w:rsidRDefault="00350E09" w:rsidP="00717725">
      <w:pPr>
        <w:jc w:val="center"/>
        <w:rPr>
          <w:sz w:val="24"/>
          <w:szCs w:val="24"/>
        </w:rPr>
      </w:pPr>
    </w:p>
    <w:p w:rsidR="00B102A5" w:rsidRPr="00B102A5" w:rsidRDefault="00AE4E07" w:rsidP="00B102A5">
      <w:pPr>
        <w:jc w:val="center"/>
        <w:rPr>
          <w:b/>
          <w:sz w:val="24"/>
          <w:szCs w:val="24"/>
        </w:rPr>
      </w:pPr>
      <w:r w:rsidRPr="004330C0">
        <w:rPr>
          <w:sz w:val="24"/>
          <w:szCs w:val="24"/>
        </w:rPr>
        <w:t>na realizację zadania pn.:</w:t>
      </w:r>
      <w:r w:rsidR="00B102A5" w:rsidRPr="00B102A5">
        <w:rPr>
          <w:rFonts w:ascii="Arial" w:hAnsi="Arial" w:cs="Arial"/>
          <w:b/>
          <w:sz w:val="22"/>
          <w:szCs w:val="24"/>
          <w:lang w:eastAsia="en-US"/>
        </w:rPr>
        <w:t xml:space="preserve"> </w:t>
      </w:r>
      <w:r w:rsidR="00B102A5" w:rsidRPr="00B102A5">
        <w:rPr>
          <w:b/>
          <w:sz w:val="24"/>
          <w:szCs w:val="24"/>
        </w:rPr>
        <w:t xml:space="preserve">Bieżące utrzymanie dróg gminnych i wewnętrznych w gminie Szprotawa w </w:t>
      </w:r>
      <w:r w:rsidR="00B102A5">
        <w:rPr>
          <w:b/>
          <w:sz w:val="24"/>
          <w:szCs w:val="24"/>
        </w:rPr>
        <w:t>2022-2024</w:t>
      </w:r>
      <w:r w:rsidR="00B102A5" w:rsidRPr="00B102A5">
        <w:rPr>
          <w:b/>
          <w:sz w:val="24"/>
          <w:szCs w:val="24"/>
        </w:rPr>
        <w:t>r.</w:t>
      </w:r>
    </w:p>
    <w:p w:rsidR="00810053" w:rsidRDefault="00810053" w:rsidP="00B07EDB">
      <w:pPr>
        <w:jc w:val="center"/>
        <w:rPr>
          <w:sz w:val="24"/>
          <w:szCs w:val="24"/>
        </w:rPr>
      </w:pPr>
    </w:p>
    <w:p w:rsidR="00B15BF6" w:rsidRDefault="00B15BF6" w:rsidP="00B07EDB">
      <w:pPr>
        <w:jc w:val="center"/>
        <w:rPr>
          <w:sz w:val="24"/>
          <w:szCs w:val="24"/>
        </w:rPr>
      </w:pPr>
    </w:p>
    <w:p w:rsidR="00717725" w:rsidRPr="004330C0" w:rsidRDefault="001E51DB" w:rsidP="00717725">
      <w:pPr>
        <w:tabs>
          <w:tab w:val="left" w:pos="567"/>
        </w:tabs>
        <w:jc w:val="center"/>
        <w:rPr>
          <w:b/>
          <w:sz w:val="24"/>
          <w:szCs w:val="24"/>
        </w:rPr>
      </w:pPr>
      <w:r>
        <w:rPr>
          <w:b/>
          <w:noProof/>
          <w:sz w:val="24"/>
          <w:szCs w:val="24"/>
        </w:rPr>
        <mc:AlternateContent>
          <mc:Choice Requires="wps">
            <w:drawing>
              <wp:anchor distT="0" distB="0" distL="114300" distR="114300" simplePos="0" relativeHeight="251660800" behindDoc="0" locked="0" layoutInCell="1" allowOverlap="1">
                <wp:simplePos x="0" y="0"/>
                <wp:positionH relativeFrom="column">
                  <wp:posOffset>70485</wp:posOffset>
                </wp:positionH>
                <wp:positionV relativeFrom="paragraph">
                  <wp:posOffset>24130</wp:posOffset>
                </wp:positionV>
                <wp:extent cx="5781675" cy="0"/>
                <wp:effectExtent l="13335" t="5080" r="5715" b="13970"/>
                <wp:wrapNone/>
                <wp:docPr id="4"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81675" cy="0"/>
                        </a:xfrm>
                        <a:prstGeom prst="straightConnector1">
                          <a:avLst/>
                        </a:prstGeom>
                        <a:noFill/>
                        <a:ln w="3175">
                          <a:solidFill>
                            <a:srgbClr val="9BBB59"/>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6AB692B7" id="AutoShape 7" o:spid="_x0000_s1026" type="#_x0000_t32" style="position:absolute;margin-left:5.55pt;margin-top:1.9pt;width:455.25pt;height:0;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" strokecolor="#9bbb59" strokeweight=".25pt">
                <v:shadow color="#868686"/>
              </v:shape>
            </w:pict>
          </mc:Fallback>
        </mc:AlternateContent>
      </w:r>
    </w:p>
    <w:p w:rsidR="00717725" w:rsidRPr="004330C0" w:rsidRDefault="00717725" w:rsidP="00717725">
      <w:pPr>
        <w:tabs>
          <w:tab w:val="left" w:pos="567"/>
        </w:tabs>
        <w:jc w:val="both"/>
        <w:rPr>
          <w:b/>
          <w:sz w:val="24"/>
          <w:szCs w:val="24"/>
        </w:rPr>
      </w:pPr>
    </w:p>
    <w:p w:rsidR="00825F73" w:rsidRPr="004330C0" w:rsidRDefault="004330C0" w:rsidP="004330C0">
      <w:pPr>
        <w:pStyle w:val="Default"/>
        <w:jc w:val="center"/>
      </w:pPr>
      <w:r w:rsidRPr="004330C0">
        <w:t>Przedmiotowe postępowanie prowadzone jest przy użyciu środków komunikacji elektronicznej. Składanie ofert następuje za pośrednictwem platformy dostępnej pod adresem internetowym: https://miniportal.uzp.gov.pl</w:t>
      </w:r>
    </w:p>
    <w:p w:rsidR="00621BD8" w:rsidRPr="004330C0" w:rsidRDefault="00621BD8" w:rsidP="004330C0">
      <w:pPr>
        <w:pStyle w:val="Default"/>
        <w:jc w:val="center"/>
      </w:pPr>
    </w:p>
    <w:p w:rsidR="004330C0" w:rsidRDefault="001E51DB" w:rsidP="004330C0">
      <w:pPr>
        <w:pStyle w:val="Default"/>
        <w:jc w:val="center"/>
      </w:pPr>
      <w:r>
        <w:rPr>
          <w:noProof/>
          <w:lang w:eastAsia="pl-PL"/>
        </w:rPr>
        <mc:AlternateContent>
          <mc:Choice Requires="wps">
            <w:drawing>
              <wp:anchor distT="0" distB="0" distL="114300" distR="114300" simplePos="0" relativeHeight="251661824" behindDoc="0" locked="0" layoutInCell="1" allowOverlap="1">
                <wp:simplePos x="0" y="0"/>
                <wp:positionH relativeFrom="column">
                  <wp:posOffset>70485</wp:posOffset>
                </wp:positionH>
                <wp:positionV relativeFrom="paragraph">
                  <wp:posOffset>76200</wp:posOffset>
                </wp:positionV>
                <wp:extent cx="5781675" cy="0"/>
                <wp:effectExtent l="13335" t="9525" r="5715" b="9525"/>
                <wp:wrapNone/>
                <wp:docPr id="3" name="Auto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81675" cy="0"/>
                        </a:xfrm>
                        <a:prstGeom prst="straightConnector1">
                          <a:avLst/>
                        </a:prstGeom>
                        <a:noFill/>
                        <a:ln w="3175">
                          <a:solidFill>
                            <a:srgbClr val="9BBB59"/>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496B7F80" id="AutoShape 8" o:spid="_x0000_s1026" type="#_x0000_t32" style="position:absolute;margin-left:5.55pt;margin-top:6pt;width:455.25pt;height:0;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" strokecolor="#9bbb59" strokeweight=".25pt">
                <v:shadow color="#868686"/>
              </v:shape>
            </w:pict>
          </mc:Fallback>
        </mc:AlternateContent>
      </w:r>
    </w:p>
    <w:p w:rsidR="00E32826" w:rsidRPr="004330C0" w:rsidRDefault="00E32826" w:rsidP="004330C0">
      <w:pPr>
        <w:pStyle w:val="Default"/>
        <w:jc w:val="center"/>
      </w:pPr>
    </w:p>
    <w:p w:rsidR="004330C0" w:rsidRPr="004330C0" w:rsidRDefault="00B01CD2" w:rsidP="004330C0">
      <w:pPr>
        <w:jc w:val="center"/>
        <w:rPr>
          <w:sz w:val="24"/>
          <w:szCs w:val="24"/>
        </w:rPr>
      </w:pPr>
      <w:r>
        <w:rPr>
          <w:sz w:val="24"/>
          <w:szCs w:val="24"/>
        </w:rPr>
        <w:t>Znak sprawy</w:t>
      </w:r>
      <w:r w:rsidR="00CE44E2">
        <w:rPr>
          <w:sz w:val="24"/>
          <w:szCs w:val="24"/>
        </w:rPr>
        <w:t xml:space="preserve">: </w:t>
      </w:r>
      <w:r w:rsidR="00205FD3">
        <w:rPr>
          <w:sz w:val="24"/>
          <w:szCs w:val="24"/>
        </w:rPr>
        <w:t>ZP.271.7</w:t>
      </w:r>
      <w:r w:rsidR="00BD57F2">
        <w:rPr>
          <w:sz w:val="24"/>
          <w:szCs w:val="24"/>
        </w:rPr>
        <w:t>.</w:t>
      </w:r>
      <w:r w:rsidR="00205FD3">
        <w:rPr>
          <w:sz w:val="24"/>
          <w:szCs w:val="24"/>
        </w:rPr>
        <w:t>2022</w:t>
      </w:r>
    </w:p>
    <w:p w:rsidR="004330C0" w:rsidRPr="004330C0" w:rsidRDefault="004330C0" w:rsidP="004330C0">
      <w:pPr>
        <w:tabs>
          <w:tab w:val="left" w:pos="567"/>
        </w:tabs>
        <w:jc w:val="center"/>
        <w:rPr>
          <w:sz w:val="24"/>
          <w:szCs w:val="24"/>
        </w:rPr>
      </w:pPr>
    </w:p>
    <w:p w:rsidR="00717725" w:rsidRDefault="00717725" w:rsidP="00717725">
      <w:pPr>
        <w:tabs>
          <w:tab w:val="left" w:pos="567"/>
        </w:tabs>
        <w:jc w:val="both"/>
        <w:rPr>
          <w:sz w:val="24"/>
          <w:szCs w:val="24"/>
        </w:rPr>
      </w:pPr>
    </w:p>
    <w:p w:rsidR="00B01CD2" w:rsidRPr="004330C0" w:rsidRDefault="00B01CD2" w:rsidP="00717725">
      <w:pPr>
        <w:tabs>
          <w:tab w:val="left" w:pos="567"/>
        </w:tabs>
        <w:jc w:val="both"/>
        <w:rPr>
          <w:b/>
          <w:sz w:val="24"/>
          <w:szCs w:val="24"/>
        </w:rPr>
      </w:pPr>
    </w:p>
    <w:p w:rsidR="00717725" w:rsidRPr="004330C0" w:rsidRDefault="00717725" w:rsidP="00717725">
      <w:pPr>
        <w:tabs>
          <w:tab w:val="left" w:pos="567"/>
        </w:tabs>
        <w:jc w:val="both"/>
        <w:rPr>
          <w:b/>
          <w:sz w:val="24"/>
          <w:szCs w:val="24"/>
        </w:rPr>
      </w:pPr>
    </w:p>
    <w:p w:rsidR="00717725" w:rsidRDefault="00717725" w:rsidP="00717725">
      <w:pPr>
        <w:tabs>
          <w:tab w:val="left" w:pos="567"/>
        </w:tabs>
        <w:jc w:val="both"/>
        <w:rPr>
          <w:b/>
          <w:sz w:val="24"/>
          <w:szCs w:val="24"/>
        </w:rPr>
      </w:pPr>
    </w:p>
    <w:p w:rsidR="000B5FF1" w:rsidRDefault="000B5FF1" w:rsidP="00717725">
      <w:pPr>
        <w:tabs>
          <w:tab w:val="left" w:pos="567"/>
        </w:tabs>
        <w:jc w:val="both"/>
        <w:rPr>
          <w:b/>
          <w:sz w:val="24"/>
          <w:szCs w:val="24"/>
        </w:rPr>
      </w:pPr>
    </w:p>
    <w:p w:rsidR="000B5FF1" w:rsidRPr="004330C0" w:rsidRDefault="000B5FF1" w:rsidP="00717725">
      <w:pPr>
        <w:tabs>
          <w:tab w:val="left" w:pos="567"/>
        </w:tabs>
        <w:jc w:val="both"/>
        <w:rPr>
          <w:b/>
          <w:sz w:val="24"/>
          <w:szCs w:val="24"/>
        </w:rPr>
      </w:pPr>
    </w:p>
    <w:p w:rsidR="00717725" w:rsidRPr="004330C0" w:rsidRDefault="00717725" w:rsidP="00717725">
      <w:pPr>
        <w:tabs>
          <w:tab w:val="left" w:pos="567"/>
        </w:tabs>
        <w:jc w:val="both"/>
        <w:rPr>
          <w:b/>
          <w:sz w:val="24"/>
          <w:szCs w:val="24"/>
        </w:rPr>
      </w:pPr>
    </w:p>
    <w:p w:rsidR="00717725" w:rsidRPr="004330C0" w:rsidRDefault="004330C0" w:rsidP="00717725">
      <w:pPr>
        <w:pStyle w:val="Standard"/>
        <w:spacing w:line="360" w:lineRule="auto"/>
        <w:ind w:left="4956" w:firstLine="708"/>
        <w:rPr>
          <w:b/>
        </w:rPr>
      </w:pPr>
      <w:r w:rsidRPr="004330C0">
        <w:rPr>
          <w:b/>
        </w:rPr>
        <w:t xml:space="preserve">      Zatwierdzam</w:t>
      </w:r>
    </w:p>
    <w:p w:rsidR="00B01CD2" w:rsidRDefault="00B01CD2" w:rsidP="00B01CD2">
      <w:pPr>
        <w:pStyle w:val="Standard"/>
        <w:spacing w:line="360" w:lineRule="auto"/>
        <w:ind w:left="4956" w:firstLine="708"/>
        <w:rPr>
          <w:i/>
        </w:rPr>
      </w:pPr>
    </w:p>
    <w:p w:rsidR="00B01CD2" w:rsidRDefault="00B01CD2" w:rsidP="00B01CD2">
      <w:pPr>
        <w:pStyle w:val="Standard"/>
        <w:spacing w:line="360" w:lineRule="auto"/>
        <w:ind w:left="4956" w:firstLine="708"/>
        <w:rPr>
          <w:i/>
        </w:rPr>
      </w:pPr>
    </w:p>
    <w:p w:rsidR="00B01CD2" w:rsidRPr="004330C0" w:rsidRDefault="00B01CD2" w:rsidP="00B01CD2">
      <w:pPr>
        <w:pStyle w:val="Standard"/>
        <w:spacing w:line="360" w:lineRule="auto"/>
        <w:ind w:left="4956" w:firstLine="708"/>
        <w:rPr>
          <w:i/>
        </w:rPr>
      </w:pPr>
      <w:r>
        <w:rPr>
          <w:i/>
        </w:rPr>
        <w:t>…………………………….</w:t>
      </w:r>
    </w:p>
    <w:p w:rsidR="004330C0" w:rsidRPr="004330C0" w:rsidRDefault="004330C0" w:rsidP="00717725">
      <w:pPr>
        <w:pStyle w:val="Standard"/>
        <w:spacing w:line="360" w:lineRule="auto"/>
        <w:ind w:left="4956" w:firstLine="708"/>
        <w:rPr>
          <w:i/>
        </w:rPr>
      </w:pPr>
      <w:r w:rsidRPr="004330C0">
        <w:rPr>
          <w:i/>
        </w:rPr>
        <w:t xml:space="preserve">  </w:t>
      </w:r>
    </w:p>
    <w:p w:rsidR="00717725" w:rsidRPr="004330C0" w:rsidRDefault="00717725" w:rsidP="00717725">
      <w:pPr>
        <w:pStyle w:val="Standard"/>
        <w:spacing w:line="360" w:lineRule="auto"/>
        <w:ind w:left="4956" w:firstLine="708"/>
      </w:pPr>
    </w:p>
    <w:p w:rsidR="004330C0" w:rsidRDefault="004330C0" w:rsidP="00E32826">
      <w:pPr>
        <w:rPr>
          <w:sz w:val="24"/>
          <w:szCs w:val="24"/>
        </w:rPr>
      </w:pPr>
    </w:p>
    <w:p w:rsidR="004330C0" w:rsidRDefault="004330C0" w:rsidP="004330C0">
      <w:pPr>
        <w:jc w:val="center"/>
        <w:rPr>
          <w:sz w:val="24"/>
          <w:szCs w:val="24"/>
        </w:rPr>
      </w:pPr>
    </w:p>
    <w:p w:rsidR="004330C0" w:rsidRDefault="004330C0" w:rsidP="004330C0">
      <w:pPr>
        <w:jc w:val="center"/>
        <w:rPr>
          <w:sz w:val="24"/>
          <w:szCs w:val="24"/>
        </w:rPr>
      </w:pPr>
    </w:p>
    <w:p w:rsidR="008B5A39" w:rsidRDefault="008B5A39" w:rsidP="004330C0">
      <w:pPr>
        <w:jc w:val="center"/>
        <w:rPr>
          <w:sz w:val="24"/>
          <w:szCs w:val="24"/>
        </w:rPr>
      </w:pPr>
    </w:p>
    <w:p w:rsidR="004330C0" w:rsidRDefault="00CE44E2" w:rsidP="00CE44E2">
      <w:pPr>
        <w:tabs>
          <w:tab w:val="left" w:pos="3570"/>
        </w:tabs>
        <w:rPr>
          <w:sz w:val="24"/>
          <w:szCs w:val="24"/>
        </w:rPr>
      </w:pPr>
      <w:r>
        <w:rPr>
          <w:sz w:val="24"/>
          <w:szCs w:val="24"/>
        </w:rPr>
        <w:tab/>
      </w:r>
    </w:p>
    <w:sdt>
      <w:sdtPr>
        <w:rPr>
          <w:rFonts w:ascii="Times New Roman" w:eastAsiaTheme="minorHAnsi" w:hAnsi="Times New Roman" w:cstheme="minorBidi"/>
          <w:b w:val="0"/>
          <w:bCs w:val="0"/>
          <w:color w:val="auto"/>
          <w:sz w:val="20"/>
          <w:szCs w:val="20"/>
          <w:lang w:eastAsia="pl-PL"/>
        </w:rPr>
        <w:id w:val="-1095709621"/>
        <w:docPartObj>
          <w:docPartGallery w:val="Table of Contents"/>
          <w:docPartUnique/>
        </w:docPartObj>
      </w:sdtPr>
      <w:sdtEndPr/>
      <w:sdtContent>
        <w:p w:rsidR="0063274F" w:rsidRDefault="0063274F">
          <w:pPr>
            <w:pStyle w:val="Nagwekspisutreci"/>
          </w:pPr>
          <w:r>
            <w:t>Spis treści</w:t>
          </w:r>
        </w:p>
        <w:p w:rsidR="00B01CD2" w:rsidRDefault="0037275F">
          <w:pPr>
            <w:pStyle w:val="Spistreci2"/>
            <w:tabs>
              <w:tab w:val="right" w:leader="dot" w:pos="9060"/>
            </w:tabs>
            <w:rPr>
              <w:rFonts w:asciiTheme="minorHAnsi" w:eastAsiaTheme="minorEastAsia" w:hAnsiTheme="minorHAnsi"/>
              <w:noProof/>
              <w:sz w:val="22"/>
              <w:szCs w:val="22"/>
            </w:rPr>
          </w:pPr>
          <w:r w:rsidRPr="00FD3A09">
            <w:rPr>
              <w:sz w:val="24"/>
              <w:szCs w:val="24"/>
            </w:rPr>
            <w:fldChar w:fldCharType="begin"/>
          </w:r>
          <w:r w:rsidR="0063274F" w:rsidRPr="00FD3A09">
            <w:rPr>
              <w:sz w:val="24"/>
              <w:szCs w:val="24"/>
            </w:rPr>
            <w:instrText xml:space="preserve"> TOC \o "1-3" \h \z \u </w:instrText>
          </w:r>
          <w:r w:rsidRPr="00FD3A09">
            <w:rPr>
              <w:sz w:val="24"/>
              <w:szCs w:val="24"/>
            </w:rPr>
            <w:fldChar w:fldCharType="separate"/>
          </w:r>
          <w:hyperlink w:anchor="_Toc65133153" w:history="1">
            <w:r w:rsidR="00B01CD2" w:rsidRPr="00AF4048">
              <w:rPr>
                <w:rStyle w:val="Hipercze"/>
                <w:noProof/>
              </w:rPr>
              <w:t>Rozdział 1.  Informacje ogólne</w:t>
            </w:r>
            <w:r w:rsidR="00B01CD2">
              <w:rPr>
                <w:noProof/>
                <w:webHidden/>
              </w:rPr>
              <w:tab/>
            </w:r>
            <w:r>
              <w:rPr>
                <w:noProof/>
                <w:webHidden/>
              </w:rPr>
              <w:fldChar w:fldCharType="begin"/>
            </w:r>
            <w:r w:rsidR="00B01CD2">
              <w:rPr>
                <w:noProof/>
                <w:webHidden/>
              </w:rPr>
              <w:instrText xml:space="preserve"> PAGEREF _Toc65133153 \h </w:instrText>
            </w:r>
            <w:r>
              <w:rPr>
                <w:noProof/>
                <w:webHidden/>
              </w:rPr>
            </w:r>
            <w:r>
              <w:rPr>
                <w:noProof/>
                <w:webHidden/>
              </w:rPr>
              <w:fldChar w:fldCharType="separate"/>
            </w:r>
            <w:r w:rsidR="00BB12FD">
              <w:rPr>
                <w:noProof/>
                <w:webHidden/>
              </w:rPr>
              <w:t>3</w:t>
            </w:r>
            <w:r>
              <w:rPr>
                <w:noProof/>
                <w:webHidden/>
              </w:rPr>
              <w:fldChar w:fldCharType="end"/>
            </w:r>
          </w:hyperlink>
        </w:p>
        <w:p w:rsidR="00B01CD2" w:rsidRDefault="002C5432">
          <w:pPr>
            <w:pStyle w:val="Spistreci2"/>
            <w:tabs>
              <w:tab w:val="right" w:leader="dot" w:pos="9060"/>
            </w:tabs>
            <w:rPr>
              <w:rFonts w:asciiTheme="minorHAnsi" w:eastAsiaTheme="minorEastAsia" w:hAnsiTheme="minorHAnsi"/>
              <w:noProof/>
              <w:sz w:val="22"/>
              <w:szCs w:val="22"/>
            </w:rPr>
          </w:pPr>
          <w:hyperlink w:anchor="_Toc65133154" w:history="1">
            <w:r w:rsidR="00B01CD2" w:rsidRPr="00AF4048">
              <w:rPr>
                <w:rStyle w:val="Hipercze"/>
                <w:noProof/>
              </w:rPr>
              <w:t>Rozdział 2. Opis przedmiotu zamówienia</w:t>
            </w:r>
            <w:r w:rsidR="00B01CD2">
              <w:rPr>
                <w:noProof/>
                <w:webHidden/>
              </w:rPr>
              <w:tab/>
            </w:r>
            <w:r w:rsidR="0037275F">
              <w:rPr>
                <w:noProof/>
                <w:webHidden/>
              </w:rPr>
              <w:fldChar w:fldCharType="begin"/>
            </w:r>
            <w:r w:rsidR="00B01CD2">
              <w:rPr>
                <w:noProof/>
                <w:webHidden/>
              </w:rPr>
              <w:instrText xml:space="preserve"> PAGEREF _Toc65133154 \h </w:instrText>
            </w:r>
            <w:r w:rsidR="0037275F">
              <w:rPr>
                <w:noProof/>
                <w:webHidden/>
              </w:rPr>
            </w:r>
            <w:r w:rsidR="0037275F">
              <w:rPr>
                <w:noProof/>
                <w:webHidden/>
              </w:rPr>
              <w:fldChar w:fldCharType="separate"/>
            </w:r>
            <w:r w:rsidR="00BB12FD">
              <w:rPr>
                <w:noProof/>
                <w:webHidden/>
              </w:rPr>
              <w:t>3</w:t>
            </w:r>
            <w:r w:rsidR="0037275F">
              <w:rPr>
                <w:noProof/>
                <w:webHidden/>
              </w:rPr>
              <w:fldChar w:fldCharType="end"/>
            </w:r>
          </w:hyperlink>
        </w:p>
        <w:p w:rsidR="00B01CD2" w:rsidRDefault="002C5432">
          <w:pPr>
            <w:pStyle w:val="Spistreci2"/>
            <w:tabs>
              <w:tab w:val="right" w:leader="dot" w:pos="9060"/>
            </w:tabs>
            <w:rPr>
              <w:rFonts w:asciiTheme="minorHAnsi" w:eastAsiaTheme="minorEastAsia" w:hAnsiTheme="minorHAnsi"/>
              <w:noProof/>
              <w:sz w:val="22"/>
              <w:szCs w:val="22"/>
            </w:rPr>
          </w:pPr>
          <w:hyperlink w:anchor="_Toc65133155" w:history="1">
            <w:r w:rsidR="00B01CD2" w:rsidRPr="00AF4048">
              <w:rPr>
                <w:rStyle w:val="Hipercze"/>
                <w:noProof/>
              </w:rPr>
              <w:t>Rozdział 3. Podział zamówienia na części</w:t>
            </w:r>
            <w:r w:rsidR="00B01CD2">
              <w:rPr>
                <w:noProof/>
                <w:webHidden/>
              </w:rPr>
              <w:tab/>
            </w:r>
            <w:r w:rsidR="0037275F">
              <w:rPr>
                <w:noProof/>
                <w:webHidden/>
              </w:rPr>
              <w:fldChar w:fldCharType="begin"/>
            </w:r>
            <w:r w:rsidR="00B01CD2">
              <w:rPr>
                <w:noProof/>
                <w:webHidden/>
              </w:rPr>
              <w:instrText xml:space="preserve"> PAGEREF _Toc65133155 \h </w:instrText>
            </w:r>
            <w:r w:rsidR="0037275F">
              <w:rPr>
                <w:noProof/>
                <w:webHidden/>
              </w:rPr>
            </w:r>
            <w:r w:rsidR="0037275F">
              <w:rPr>
                <w:noProof/>
                <w:webHidden/>
              </w:rPr>
              <w:fldChar w:fldCharType="separate"/>
            </w:r>
            <w:r w:rsidR="00BB12FD">
              <w:rPr>
                <w:noProof/>
                <w:webHidden/>
              </w:rPr>
              <w:t>5</w:t>
            </w:r>
            <w:r w:rsidR="0037275F">
              <w:rPr>
                <w:noProof/>
                <w:webHidden/>
              </w:rPr>
              <w:fldChar w:fldCharType="end"/>
            </w:r>
          </w:hyperlink>
        </w:p>
        <w:p w:rsidR="00B01CD2" w:rsidRDefault="002C5432">
          <w:pPr>
            <w:pStyle w:val="Spistreci2"/>
            <w:tabs>
              <w:tab w:val="right" w:leader="dot" w:pos="9060"/>
            </w:tabs>
            <w:rPr>
              <w:rFonts w:asciiTheme="minorHAnsi" w:eastAsiaTheme="minorEastAsia" w:hAnsiTheme="minorHAnsi"/>
              <w:noProof/>
              <w:sz w:val="22"/>
              <w:szCs w:val="22"/>
            </w:rPr>
          </w:pPr>
          <w:hyperlink w:anchor="_Toc65133156" w:history="1">
            <w:r w:rsidR="00B01CD2" w:rsidRPr="00AF4048">
              <w:rPr>
                <w:rStyle w:val="Hipercze"/>
                <w:noProof/>
              </w:rPr>
              <w:t>Rozdział 4. Termin wykonania zamówienia</w:t>
            </w:r>
            <w:r w:rsidR="00B01CD2">
              <w:rPr>
                <w:noProof/>
                <w:webHidden/>
              </w:rPr>
              <w:tab/>
            </w:r>
            <w:r w:rsidR="0037275F">
              <w:rPr>
                <w:noProof/>
                <w:webHidden/>
              </w:rPr>
              <w:fldChar w:fldCharType="begin"/>
            </w:r>
            <w:r w:rsidR="00B01CD2">
              <w:rPr>
                <w:noProof/>
                <w:webHidden/>
              </w:rPr>
              <w:instrText xml:space="preserve"> PAGEREF _Toc65133156 \h </w:instrText>
            </w:r>
            <w:r w:rsidR="0037275F">
              <w:rPr>
                <w:noProof/>
                <w:webHidden/>
              </w:rPr>
            </w:r>
            <w:r w:rsidR="0037275F">
              <w:rPr>
                <w:noProof/>
                <w:webHidden/>
              </w:rPr>
              <w:fldChar w:fldCharType="separate"/>
            </w:r>
            <w:r w:rsidR="00BB12FD">
              <w:rPr>
                <w:noProof/>
                <w:webHidden/>
              </w:rPr>
              <w:t>5</w:t>
            </w:r>
            <w:r w:rsidR="0037275F">
              <w:rPr>
                <w:noProof/>
                <w:webHidden/>
              </w:rPr>
              <w:fldChar w:fldCharType="end"/>
            </w:r>
          </w:hyperlink>
        </w:p>
        <w:p w:rsidR="00B01CD2" w:rsidRDefault="002C5432">
          <w:pPr>
            <w:pStyle w:val="Spistreci2"/>
            <w:tabs>
              <w:tab w:val="right" w:leader="dot" w:pos="9060"/>
            </w:tabs>
            <w:rPr>
              <w:rFonts w:asciiTheme="minorHAnsi" w:eastAsiaTheme="minorEastAsia" w:hAnsiTheme="minorHAnsi"/>
              <w:noProof/>
              <w:sz w:val="22"/>
              <w:szCs w:val="22"/>
            </w:rPr>
          </w:pPr>
          <w:hyperlink w:anchor="_Toc65133157" w:history="1">
            <w:r w:rsidR="00B01CD2" w:rsidRPr="00AF4048">
              <w:rPr>
                <w:rStyle w:val="Hipercze"/>
                <w:noProof/>
              </w:rPr>
              <w:t>Rozdział 5. Warunki udziału w postępowaniu</w:t>
            </w:r>
            <w:r w:rsidR="00B01CD2">
              <w:rPr>
                <w:noProof/>
                <w:webHidden/>
              </w:rPr>
              <w:tab/>
            </w:r>
            <w:r w:rsidR="0037275F">
              <w:rPr>
                <w:noProof/>
                <w:webHidden/>
              </w:rPr>
              <w:fldChar w:fldCharType="begin"/>
            </w:r>
            <w:r w:rsidR="00B01CD2">
              <w:rPr>
                <w:noProof/>
                <w:webHidden/>
              </w:rPr>
              <w:instrText xml:space="preserve"> PAGEREF _Toc65133157 \h </w:instrText>
            </w:r>
            <w:r w:rsidR="0037275F">
              <w:rPr>
                <w:noProof/>
                <w:webHidden/>
              </w:rPr>
            </w:r>
            <w:r w:rsidR="0037275F">
              <w:rPr>
                <w:noProof/>
                <w:webHidden/>
              </w:rPr>
              <w:fldChar w:fldCharType="separate"/>
            </w:r>
            <w:r w:rsidR="00BB12FD">
              <w:rPr>
                <w:noProof/>
                <w:webHidden/>
              </w:rPr>
              <w:t>5</w:t>
            </w:r>
            <w:r w:rsidR="0037275F">
              <w:rPr>
                <w:noProof/>
                <w:webHidden/>
              </w:rPr>
              <w:fldChar w:fldCharType="end"/>
            </w:r>
          </w:hyperlink>
        </w:p>
        <w:p w:rsidR="00B01CD2" w:rsidRDefault="002C5432">
          <w:pPr>
            <w:pStyle w:val="Spistreci2"/>
            <w:tabs>
              <w:tab w:val="right" w:leader="dot" w:pos="9060"/>
            </w:tabs>
            <w:rPr>
              <w:rFonts w:asciiTheme="minorHAnsi" w:eastAsiaTheme="minorEastAsia" w:hAnsiTheme="minorHAnsi"/>
              <w:noProof/>
              <w:sz w:val="22"/>
              <w:szCs w:val="22"/>
            </w:rPr>
          </w:pPr>
          <w:hyperlink w:anchor="_Toc65133158" w:history="1">
            <w:r w:rsidR="00B01CD2" w:rsidRPr="00AF4048">
              <w:rPr>
                <w:rStyle w:val="Hipercze"/>
                <w:noProof/>
              </w:rPr>
              <w:t>Rozdział 6. Podstawy wykluczenia</w:t>
            </w:r>
            <w:r w:rsidR="00B01CD2">
              <w:rPr>
                <w:noProof/>
                <w:webHidden/>
              </w:rPr>
              <w:tab/>
            </w:r>
            <w:r w:rsidR="0037275F">
              <w:rPr>
                <w:noProof/>
                <w:webHidden/>
              </w:rPr>
              <w:fldChar w:fldCharType="begin"/>
            </w:r>
            <w:r w:rsidR="00B01CD2">
              <w:rPr>
                <w:noProof/>
                <w:webHidden/>
              </w:rPr>
              <w:instrText xml:space="preserve"> PAGEREF _Toc65133158 \h </w:instrText>
            </w:r>
            <w:r w:rsidR="0037275F">
              <w:rPr>
                <w:noProof/>
                <w:webHidden/>
              </w:rPr>
            </w:r>
            <w:r w:rsidR="0037275F">
              <w:rPr>
                <w:noProof/>
                <w:webHidden/>
              </w:rPr>
              <w:fldChar w:fldCharType="separate"/>
            </w:r>
            <w:r w:rsidR="00BB12FD">
              <w:rPr>
                <w:noProof/>
                <w:webHidden/>
              </w:rPr>
              <w:t>7</w:t>
            </w:r>
            <w:r w:rsidR="0037275F">
              <w:rPr>
                <w:noProof/>
                <w:webHidden/>
              </w:rPr>
              <w:fldChar w:fldCharType="end"/>
            </w:r>
          </w:hyperlink>
        </w:p>
        <w:p w:rsidR="00B01CD2" w:rsidRDefault="002C5432">
          <w:pPr>
            <w:pStyle w:val="Spistreci2"/>
            <w:tabs>
              <w:tab w:val="right" w:leader="dot" w:pos="9060"/>
            </w:tabs>
            <w:rPr>
              <w:rFonts w:asciiTheme="minorHAnsi" w:eastAsiaTheme="minorEastAsia" w:hAnsiTheme="minorHAnsi"/>
              <w:noProof/>
              <w:sz w:val="22"/>
              <w:szCs w:val="22"/>
            </w:rPr>
          </w:pPr>
          <w:hyperlink w:anchor="_Toc65133159" w:history="1">
            <w:r w:rsidR="00B01CD2" w:rsidRPr="00AF4048">
              <w:rPr>
                <w:rStyle w:val="Hipercze"/>
                <w:noProof/>
              </w:rPr>
              <w:t>Rozdział 7. Udostępnianie zasobów</w:t>
            </w:r>
            <w:r w:rsidR="00B01CD2">
              <w:rPr>
                <w:noProof/>
                <w:webHidden/>
              </w:rPr>
              <w:tab/>
            </w:r>
            <w:r w:rsidR="0037275F">
              <w:rPr>
                <w:noProof/>
                <w:webHidden/>
              </w:rPr>
              <w:fldChar w:fldCharType="begin"/>
            </w:r>
            <w:r w:rsidR="00B01CD2">
              <w:rPr>
                <w:noProof/>
                <w:webHidden/>
              </w:rPr>
              <w:instrText xml:space="preserve"> PAGEREF _Toc65133159 \h </w:instrText>
            </w:r>
            <w:r w:rsidR="0037275F">
              <w:rPr>
                <w:noProof/>
                <w:webHidden/>
              </w:rPr>
            </w:r>
            <w:r w:rsidR="0037275F">
              <w:rPr>
                <w:noProof/>
                <w:webHidden/>
              </w:rPr>
              <w:fldChar w:fldCharType="separate"/>
            </w:r>
            <w:r w:rsidR="00BB12FD">
              <w:rPr>
                <w:noProof/>
                <w:webHidden/>
              </w:rPr>
              <w:t>8</w:t>
            </w:r>
            <w:r w:rsidR="0037275F">
              <w:rPr>
                <w:noProof/>
                <w:webHidden/>
              </w:rPr>
              <w:fldChar w:fldCharType="end"/>
            </w:r>
          </w:hyperlink>
        </w:p>
        <w:p w:rsidR="00B01CD2" w:rsidRDefault="002C5432">
          <w:pPr>
            <w:pStyle w:val="Spistreci2"/>
            <w:tabs>
              <w:tab w:val="right" w:leader="dot" w:pos="9060"/>
            </w:tabs>
            <w:rPr>
              <w:rFonts w:asciiTheme="minorHAnsi" w:eastAsiaTheme="minorEastAsia" w:hAnsiTheme="minorHAnsi"/>
              <w:noProof/>
              <w:sz w:val="22"/>
              <w:szCs w:val="22"/>
            </w:rPr>
          </w:pPr>
          <w:hyperlink w:anchor="_Toc65133160" w:history="1">
            <w:r w:rsidR="00B01CD2" w:rsidRPr="00AF4048">
              <w:rPr>
                <w:rStyle w:val="Hipercze"/>
                <w:noProof/>
              </w:rPr>
              <w:t>Rozdział 8. Wspólne ubieganie się o udzielenie zamówienia</w:t>
            </w:r>
            <w:r w:rsidR="00B01CD2">
              <w:rPr>
                <w:noProof/>
                <w:webHidden/>
              </w:rPr>
              <w:tab/>
            </w:r>
            <w:r w:rsidR="0037275F">
              <w:rPr>
                <w:noProof/>
                <w:webHidden/>
              </w:rPr>
              <w:fldChar w:fldCharType="begin"/>
            </w:r>
            <w:r w:rsidR="00B01CD2">
              <w:rPr>
                <w:noProof/>
                <w:webHidden/>
              </w:rPr>
              <w:instrText xml:space="preserve"> PAGEREF _Toc65133160 \h </w:instrText>
            </w:r>
            <w:r w:rsidR="0037275F">
              <w:rPr>
                <w:noProof/>
                <w:webHidden/>
              </w:rPr>
            </w:r>
            <w:r w:rsidR="0037275F">
              <w:rPr>
                <w:noProof/>
                <w:webHidden/>
              </w:rPr>
              <w:fldChar w:fldCharType="separate"/>
            </w:r>
            <w:r w:rsidR="00BB12FD">
              <w:rPr>
                <w:noProof/>
                <w:webHidden/>
              </w:rPr>
              <w:t>9</w:t>
            </w:r>
            <w:r w:rsidR="0037275F">
              <w:rPr>
                <w:noProof/>
                <w:webHidden/>
              </w:rPr>
              <w:fldChar w:fldCharType="end"/>
            </w:r>
          </w:hyperlink>
        </w:p>
        <w:p w:rsidR="00B01CD2" w:rsidRDefault="002C5432">
          <w:pPr>
            <w:pStyle w:val="Spistreci2"/>
            <w:tabs>
              <w:tab w:val="right" w:leader="dot" w:pos="9060"/>
            </w:tabs>
            <w:rPr>
              <w:rFonts w:asciiTheme="minorHAnsi" w:eastAsiaTheme="minorEastAsia" w:hAnsiTheme="minorHAnsi"/>
              <w:noProof/>
              <w:sz w:val="22"/>
              <w:szCs w:val="22"/>
            </w:rPr>
          </w:pPr>
          <w:hyperlink w:anchor="_Toc65133161" w:history="1">
            <w:r w:rsidR="00B01CD2" w:rsidRPr="00AF4048">
              <w:rPr>
                <w:rStyle w:val="Hipercze"/>
                <w:noProof/>
              </w:rPr>
              <w:t>Rozdział 9. Podwykonawstwo</w:t>
            </w:r>
            <w:r w:rsidR="00B01CD2">
              <w:rPr>
                <w:noProof/>
                <w:webHidden/>
              </w:rPr>
              <w:tab/>
            </w:r>
            <w:r w:rsidR="0037275F">
              <w:rPr>
                <w:noProof/>
                <w:webHidden/>
              </w:rPr>
              <w:fldChar w:fldCharType="begin"/>
            </w:r>
            <w:r w:rsidR="00B01CD2">
              <w:rPr>
                <w:noProof/>
                <w:webHidden/>
              </w:rPr>
              <w:instrText xml:space="preserve"> PAGEREF _Toc65133161 \h </w:instrText>
            </w:r>
            <w:r w:rsidR="0037275F">
              <w:rPr>
                <w:noProof/>
                <w:webHidden/>
              </w:rPr>
            </w:r>
            <w:r w:rsidR="0037275F">
              <w:rPr>
                <w:noProof/>
                <w:webHidden/>
              </w:rPr>
              <w:fldChar w:fldCharType="separate"/>
            </w:r>
            <w:r w:rsidR="00BB12FD">
              <w:rPr>
                <w:noProof/>
                <w:webHidden/>
              </w:rPr>
              <w:t>10</w:t>
            </w:r>
            <w:r w:rsidR="0037275F">
              <w:rPr>
                <w:noProof/>
                <w:webHidden/>
              </w:rPr>
              <w:fldChar w:fldCharType="end"/>
            </w:r>
          </w:hyperlink>
        </w:p>
        <w:p w:rsidR="00B01CD2" w:rsidRDefault="002C5432">
          <w:pPr>
            <w:pStyle w:val="Spistreci2"/>
            <w:tabs>
              <w:tab w:val="right" w:leader="dot" w:pos="9060"/>
            </w:tabs>
            <w:rPr>
              <w:rFonts w:asciiTheme="minorHAnsi" w:eastAsiaTheme="minorEastAsia" w:hAnsiTheme="minorHAnsi"/>
              <w:noProof/>
              <w:sz w:val="22"/>
              <w:szCs w:val="22"/>
            </w:rPr>
          </w:pPr>
          <w:hyperlink w:anchor="_Toc65133162" w:history="1">
            <w:r w:rsidR="00B01CD2" w:rsidRPr="00AF4048">
              <w:rPr>
                <w:rStyle w:val="Hipercze"/>
                <w:noProof/>
              </w:rPr>
              <w:t>Rozdział 10. Informacje o środkach komunikacji elektronicznej, przy użyciu których Zamawiający będzie komunikował się z wykonawcami, oraz informacje o wymaganiach technicznych i organizacyjnych sporządzania, wysyłania i odbierania korespondencji elektronicznej</w:t>
            </w:r>
            <w:r w:rsidR="00B01CD2">
              <w:rPr>
                <w:noProof/>
                <w:webHidden/>
              </w:rPr>
              <w:tab/>
            </w:r>
            <w:r w:rsidR="0037275F">
              <w:rPr>
                <w:noProof/>
                <w:webHidden/>
              </w:rPr>
              <w:fldChar w:fldCharType="begin"/>
            </w:r>
            <w:r w:rsidR="00B01CD2">
              <w:rPr>
                <w:noProof/>
                <w:webHidden/>
              </w:rPr>
              <w:instrText xml:space="preserve"> PAGEREF _Toc65133162 \h </w:instrText>
            </w:r>
            <w:r w:rsidR="0037275F">
              <w:rPr>
                <w:noProof/>
                <w:webHidden/>
              </w:rPr>
            </w:r>
            <w:r w:rsidR="0037275F">
              <w:rPr>
                <w:noProof/>
                <w:webHidden/>
              </w:rPr>
              <w:fldChar w:fldCharType="separate"/>
            </w:r>
            <w:r w:rsidR="00BB12FD">
              <w:rPr>
                <w:noProof/>
                <w:webHidden/>
              </w:rPr>
              <w:t>10</w:t>
            </w:r>
            <w:r w:rsidR="0037275F">
              <w:rPr>
                <w:noProof/>
                <w:webHidden/>
              </w:rPr>
              <w:fldChar w:fldCharType="end"/>
            </w:r>
          </w:hyperlink>
        </w:p>
        <w:p w:rsidR="00B01CD2" w:rsidRDefault="002C5432">
          <w:pPr>
            <w:pStyle w:val="Spistreci2"/>
            <w:tabs>
              <w:tab w:val="right" w:leader="dot" w:pos="9060"/>
            </w:tabs>
            <w:rPr>
              <w:rFonts w:asciiTheme="minorHAnsi" w:eastAsiaTheme="minorEastAsia" w:hAnsiTheme="minorHAnsi"/>
              <w:noProof/>
              <w:sz w:val="22"/>
              <w:szCs w:val="22"/>
            </w:rPr>
          </w:pPr>
          <w:hyperlink w:anchor="_Toc65133163" w:history="1">
            <w:r w:rsidR="00B01CD2" w:rsidRPr="00AF4048">
              <w:rPr>
                <w:rStyle w:val="Hipercze"/>
                <w:noProof/>
              </w:rPr>
              <w:t>Rozdział 11. Osoby uprawnione do komunikowania się w Wykonawcami</w:t>
            </w:r>
            <w:r w:rsidR="00B01CD2">
              <w:rPr>
                <w:noProof/>
                <w:webHidden/>
              </w:rPr>
              <w:tab/>
            </w:r>
            <w:r w:rsidR="0037275F">
              <w:rPr>
                <w:noProof/>
                <w:webHidden/>
              </w:rPr>
              <w:fldChar w:fldCharType="begin"/>
            </w:r>
            <w:r w:rsidR="00B01CD2">
              <w:rPr>
                <w:noProof/>
                <w:webHidden/>
              </w:rPr>
              <w:instrText xml:space="preserve"> PAGEREF _Toc65133163 \h </w:instrText>
            </w:r>
            <w:r w:rsidR="0037275F">
              <w:rPr>
                <w:noProof/>
                <w:webHidden/>
              </w:rPr>
            </w:r>
            <w:r w:rsidR="0037275F">
              <w:rPr>
                <w:noProof/>
                <w:webHidden/>
              </w:rPr>
              <w:fldChar w:fldCharType="separate"/>
            </w:r>
            <w:r w:rsidR="00BB12FD">
              <w:rPr>
                <w:noProof/>
                <w:webHidden/>
              </w:rPr>
              <w:t>11</w:t>
            </w:r>
            <w:r w:rsidR="0037275F">
              <w:rPr>
                <w:noProof/>
                <w:webHidden/>
              </w:rPr>
              <w:fldChar w:fldCharType="end"/>
            </w:r>
          </w:hyperlink>
        </w:p>
        <w:p w:rsidR="00B01CD2" w:rsidRDefault="002C5432">
          <w:pPr>
            <w:pStyle w:val="Spistreci2"/>
            <w:tabs>
              <w:tab w:val="right" w:leader="dot" w:pos="9060"/>
            </w:tabs>
            <w:rPr>
              <w:rFonts w:asciiTheme="minorHAnsi" w:eastAsiaTheme="minorEastAsia" w:hAnsiTheme="minorHAnsi"/>
              <w:noProof/>
              <w:sz w:val="22"/>
              <w:szCs w:val="22"/>
            </w:rPr>
          </w:pPr>
          <w:hyperlink w:anchor="_Toc65133164" w:history="1">
            <w:r w:rsidR="00B01CD2" w:rsidRPr="00AF4048">
              <w:rPr>
                <w:rStyle w:val="Hipercze"/>
                <w:noProof/>
              </w:rPr>
              <w:t>Rozdział 12. Termin związania ofertą</w:t>
            </w:r>
            <w:r w:rsidR="00B01CD2">
              <w:rPr>
                <w:noProof/>
                <w:webHidden/>
              </w:rPr>
              <w:tab/>
            </w:r>
            <w:r w:rsidR="0037275F">
              <w:rPr>
                <w:noProof/>
                <w:webHidden/>
              </w:rPr>
              <w:fldChar w:fldCharType="begin"/>
            </w:r>
            <w:r w:rsidR="00B01CD2">
              <w:rPr>
                <w:noProof/>
                <w:webHidden/>
              </w:rPr>
              <w:instrText xml:space="preserve"> PAGEREF _Toc65133164 \h </w:instrText>
            </w:r>
            <w:r w:rsidR="0037275F">
              <w:rPr>
                <w:noProof/>
                <w:webHidden/>
              </w:rPr>
            </w:r>
            <w:r w:rsidR="0037275F">
              <w:rPr>
                <w:noProof/>
                <w:webHidden/>
              </w:rPr>
              <w:fldChar w:fldCharType="separate"/>
            </w:r>
            <w:r w:rsidR="00BB12FD">
              <w:rPr>
                <w:noProof/>
                <w:webHidden/>
              </w:rPr>
              <w:t>11</w:t>
            </w:r>
            <w:r w:rsidR="0037275F">
              <w:rPr>
                <w:noProof/>
                <w:webHidden/>
              </w:rPr>
              <w:fldChar w:fldCharType="end"/>
            </w:r>
          </w:hyperlink>
        </w:p>
        <w:p w:rsidR="00B01CD2" w:rsidRDefault="002C5432">
          <w:pPr>
            <w:pStyle w:val="Spistreci2"/>
            <w:tabs>
              <w:tab w:val="right" w:leader="dot" w:pos="9060"/>
            </w:tabs>
            <w:rPr>
              <w:rFonts w:asciiTheme="minorHAnsi" w:eastAsiaTheme="minorEastAsia" w:hAnsiTheme="minorHAnsi"/>
              <w:noProof/>
              <w:sz w:val="22"/>
              <w:szCs w:val="22"/>
            </w:rPr>
          </w:pPr>
          <w:hyperlink w:anchor="_Toc65133165" w:history="1">
            <w:r w:rsidR="00B01CD2" w:rsidRPr="00AF4048">
              <w:rPr>
                <w:rStyle w:val="Hipercze"/>
                <w:noProof/>
              </w:rPr>
              <w:t>Rozdział 13. Wymagania dotyczące wadium</w:t>
            </w:r>
            <w:r w:rsidR="00B01CD2">
              <w:rPr>
                <w:noProof/>
                <w:webHidden/>
              </w:rPr>
              <w:tab/>
            </w:r>
            <w:r w:rsidR="0037275F">
              <w:rPr>
                <w:noProof/>
                <w:webHidden/>
              </w:rPr>
              <w:fldChar w:fldCharType="begin"/>
            </w:r>
            <w:r w:rsidR="00B01CD2">
              <w:rPr>
                <w:noProof/>
                <w:webHidden/>
              </w:rPr>
              <w:instrText xml:space="preserve"> PAGEREF _Toc65133165 \h </w:instrText>
            </w:r>
            <w:r w:rsidR="0037275F">
              <w:rPr>
                <w:noProof/>
                <w:webHidden/>
              </w:rPr>
            </w:r>
            <w:r w:rsidR="0037275F">
              <w:rPr>
                <w:noProof/>
                <w:webHidden/>
              </w:rPr>
              <w:fldChar w:fldCharType="separate"/>
            </w:r>
            <w:r w:rsidR="00BB12FD">
              <w:rPr>
                <w:noProof/>
                <w:webHidden/>
              </w:rPr>
              <w:t>12</w:t>
            </w:r>
            <w:r w:rsidR="0037275F">
              <w:rPr>
                <w:noProof/>
                <w:webHidden/>
              </w:rPr>
              <w:fldChar w:fldCharType="end"/>
            </w:r>
          </w:hyperlink>
        </w:p>
        <w:p w:rsidR="00B01CD2" w:rsidRDefault="002C5432">
          <w:pPr>
            <w:pStyle w:val="Spistreci2"/>
            <w:tabs>
              <w:tab w:val="right" w:leader="dot" w:pos="9060"/>
            </w:tabs>
            <w:rPr>
              <w:rFonts w:asciiTheme="minorHAnsi" w:eastAsiaTheme="minorEastAsia" w:hAnsiTheme="minorHAnsi"/>
              <w:noProof/>
              <w:sz w:val="22"/>
              <w:szCs w:val="22"/>
            </w:rPr>
          </w:pPr>
          <w:hyperlink w:anchor="_Toc65133166" w:history="1">
            <w:r w:rsidR="00B01CD2" w:rsidRPr="00AF4048">
              <w:rPr>
                <w:rStyle w:val="Hipercze"/>
                <w:noProof/>
              </w:rPr>
              <w:t>Rozdział 14. Opis sposobu przygotowania oferty</w:t>
            </w:r>
            <w:r w:rsidR="00B01CD2">
              <w:rPr>
                <w:noProof/>
                <w:webHidden/>
              </w:rPr>
              <w:tab/>
            </w:r>
            <w:r w:rsidR="0037275F">
              <w:rPr>
                <w:noProof/>
                <w:webHidden/>
              </w:rPr>
              <w:fldChar w:fldCharType="begin"/>
            </w:r>
            <w:r w:rsidR="00B01CD2">
              <w:rPr>
                <w:noProof/>
                <w:webHidden/>
              </w:rPr>
              <w:instrText xml:space="preserve"> PAGEREF _Toc65133166 \h </w:instrText>
            </w:r>
            <w:r w:rsidR="0037275F">
              <w:rPr>
                <w:noProof/>
                <w:webHidden/>
              </w:rPr>
            </w:r>
            <w:r w:rsidR="0037275F">
              <w:rPr>
                <w:noProof/>
                <w:webHidden/>
              </w:rPr>
              <w:fldChar w:fldCharType="separate"/>
            </w:r>
            <w:r w:rsidR="00BB12FD">
              <w:rPr>
                <w:noProof/>
                <w:webHidden/>
              </w:rPr>
              <w:t>14</w:t>
            </w:r>
            <w:r w:rsidR="0037275F">
              <w:rPr>
                <w:noProof/>
                <w:webHidden/>
              </w:rPr>
              <w:fldChar w:fldCharType="end"/>
            </w:r>
          </w:hyperlink>
        </w:p>
        <w:p w:rsidR="00B01CD2" w:rsidRDefault="002C5432">
          <w:pPr>
            <w:pStyle w:val="Spistreci2"/>
            <w:tabs>
              <w:tab w:val="right" w:leader="dot" w:pos="9060"/>
            </w:tabs>
            <w:rPr>
              <w:rFonts w:asciiTheme="minorHAnsi" w:eastAsiaTheme="minorEastAsia" w:hAnsiTheme="minorHAnsi"/>
              <w:noProof/>
              <w:sz w:val="22"/>
              <w:szCs w:val="22"/>
            </w:rPr>
          </w:pPr>
          <w:hyperlink w:anchor="_Toc65133167" w:history="1">
            <w:r w:rsidR="00B01CD2" w:rsidRPr="00AF4048">
              <w:rPr>
                <w:rStyle w:val="Hipercze"/>
                <w:noProof/>
              </w:rPr>
              <w:t>Rozdział 15. Sposób obliczania ceny</w:t>
            </w:r>
            <w:r w:rsidR="00B01CD2">
              <w:rPr>
                <w:noProof/>
                <w:webHidden/>
              </w:rPr>
              <w:tab/>
            </w:r>
            <w:r w:rsidR="0037275F">
              <w:rPr>
                <w:noProof/>
                <w:webHidden/>
              </w:rPr>
              <w:fldChar w:fldCharType="begin"/>
            </w:r>
            <w:r w:rsidR="00B01CD2">
              <w:rPr>
                <w:noProof/>
                <w:webHidden/>
              </w:rPr>
              <w:instrText xml:space="preserve"> PAGEREF _Toc65133167 \h </w:instrText>
            </w:r>
            <w:r w:rsidR="0037275F">
              <w:rPr>
                <w:noProof/>
                <w:webHidden/>
              </w:rPr>
            </w:r>
            <w:r w:rsidR="0037275F">
              <w:rPr>
                <w:noProof/>
                <w:webHidden/>
              </w:rPr>
              <w:fldChar w:fldCharType="separate"/>
            </w:r>
            <w:r w:rsidR="00BB12FD">
              <w:rPr>
                <w:noProof/>
                <w:webHidden/>
              </w:rPr>
              <w:t>16</w:t>
            </w:r>
            <w:r w:rsidR="0037275F">
              <w:rPr>
                <w:noProof/>
                <w:webHidden/>
              </w:rPr>
              <w:fldChar w:fldCharType="end"/>
            </w:r>
          </w:hyperlink>
        </w:p>
        <w:p w:rsidR="00B01CD2" w:rsidRDefault="002C5432">
          <w:pPr>
            <w:pStyle w:val="Spistreci2"/>
            <w:tabs>
              <w:tab w:val="right" w:leader="dot" w:pos="9060"/>
            </w:tabs>
            <w:rPr>
              <w:rFonts w:asciiTheme="minorHAnsi" w:eastAsiaTheme="minorEastAsia" w:hAnsiTheme="minorHAnsi"/>
              <w:noProof/>
              <w:sz w:val="22"/>
              <w:szCs w:val="22"/>
            </w:rPr>
          </w:pPr>
          <w:hyperlink w:anchor="_Toc65133168" w:history="1">
            <w:r w:rsidR="00B01CD2" w:rsidRPr="00AF4048">
              <w:rPr>
                <w:rStyle w:val="Hipercze"/>
                <w:noProof/>
              </w:rPr>
              <w:t>Rozdział 16. Sposób oraz termin składania ofert</w:t>
            </w:r>
            <w:r w:rsidR="00B01CD2">
              <w:rPr>
                <w:noProof/>
                <w:webHidden/>
              </w:rPr>
              <w:tab/>
            </w:r>
            <w:r w:rsidR="0037275F">
              <w:rPr>
                <w:noProof/>
                <w:webHidden/>
              </w:rPr>
              <w:fldChar w:fldCharType="begin"/>
            </w:r>
            <w:r w:rsidR="00B01CD2">
              <w:rPr>
                <w:noProof/>
                <w:webHidden/>
              </w:rPr>
              <w:instrText xml:space="preserve"> PAGEREF _Toc65133168 \h </w:instrText>
            </w:r>
            <w:r w:rsidR="0037275F">
              <w:rPr>
                <w:noProof/>
                <w:webHidden/>
              </w:rPr>
            </w:r>
            <w:r w:rsidR="0037275F">
              <w:rPr>
                <w:noProof/>
                <w:webHidden/>
              </w:rPr>
              <w:fldChar w:fldCharType="separate"/>
            </w:r>
            <w:r w:rsidR="00BB12FD">
              <w:rPr>
                <w:noProof/>
                <w:webHidden/>
              </w:rPr>
              <w:t>17</w:t>
            </w:r>
            <w:r w:rsidR="0037275F">
              <w:rPr>
                <w:noProof/>
                <w:webHidden/>
              </w:rPr>
              <w:fldChar w:fldCharType="end"/>
            </w:r>
          </w:hyperlink>
        </w:p>
        <w:p w:rsidR="00B01CD2" w:rsidRDefault="002C5432">
          <w:pPr>
            <w:pStyle w:val="Spistreci2"/>
            <w:tabs>
              <w:tab w:val="right" w:leader="dot" w:pos="9060"/>
            </w:tabs>
            <w:rPr>
              <w:rFonts w:asciiTheme="minorHAnsi" w:eastAsiaTheme="minorEastAsia" w:hAnsiTheme="minorHAnsi"/>
              <w:noProof/>
              <w:sz w:val="22"/>
              <w:szCs w:val="22"/>
            </w:rPr>
          </w:pPr>
          <w:hyperlink w:anchor="_Toc65133169" w:history="1">
            <w:r w:rsidR="00B01CD2" w:rsidRPr="00AF4048">
              <w:rPr>
                <w:rStyle w:val="Hipercze"/>
                <w:noProof/>
              </w:rPr>
              <w:t>Rozdział 17. Termin otwarcia ofert</w:t>
            </w:r>
            <w:r w:rsidR="00B01CD2">
              <w:rPr>
                <w:noProof/>
                <w:webHidden/>
              </w:rPr>
              <w:tab/>
            </w:r>
            <w:r w:rsidR="0037275F">
              <w:rPr>
                <w:noProof/>
                <w:webHidden/>
              </w:rPr>
              <w:fldChar w:fldCharType="begin"/>
            </w:r>
            <w:r w:rsidR="00B01CD2">
              <w:rPr>
                <w:noProof/>
                <w:webHidden/>
              </w:rPr>
              <w:instrText xml:space="preserve"> PAGEREF _Toc65133169 \h </w:instrText>
            </w:r>
            <w:r w:rsidR="0037275F">
              <w:rPr>
                <w:noProof/>
                <w:webHidden/>
              </w:rPr>
            </w:r>
            <w:r w:rsidR="0037275F">
              <w:rPr>
                <w:noProof/>
                <w:webHidden/>
              </w:rPr>
              <w:fldChar w:fldCharType="separate"/>
            </w:r>
            <w:r w:rsidR="00BB12FD">
              <w:rPr>
                <w:noProof/>
                <w:webHidden/>
              </w:rPr>
              <w:t>17</w:t>
            </w:r>
            <w:r w:rsidR="0037275F">
              <w:rPr>
                <w:noProof/>
                <w:webHidden/>
              </w:rPr>
              <w:fldChar w:fldCharType="end"/>
            </w:r>
          </w:hyperlink>
        </w:p>
        <w:p w:rsidR="00B01CD2" w:rsidRDefault="002C5432">
          <w:pPr>
            <w:pStyle w:val="Spistreci2"/>
            <w:tabs>
              <w:tab w:val="right" w:leader="dot" w:pos="9060"/>
            </w:tabs>
            <w:rPr>
              <w:rFonts w:asciiTheme="minorHAnsi" w:eastAsiaTheme="minorEastAsia" w:hAnsiTheme="minorHAnsi"/>
              <w:noProof/>
              <w:sz w:val="22"/>
              <w:szCs w:val="22"/>
            </w:rPr>
          </w:pPr>
          <w:hyperlink w:anchor="_Toc65133170" w:history="1">
            <w:r w:rsidR="00B01CD2" w:rsidRPr="00AF4048">
              <w:rPr>
                <w:rStyle w:val="Hipercze"/>
                <w:noProof/>
              </w:rPr>
              <w:t>Rozdział 18. Opis kryteriów oceny ofert, wraz z podaniem wag tych kryteriów i sposobu oceny ofert</w:t>
            </w:r>
            <w:r w:rsidR="00B01CD2">
              <w:rPr>
                <w:noProof/>
                <w:webHidden/>
              </w:rPr>
              <w:tab/>
            </w:r>
            <w:r w:rsidR="0037275F">
              <w:rPr>
                <w:noProof/>
                <w:webHidden/>
              </w:rPr>
              <w:fldChar w:fldCharType="begin"/>
            </w:r>
            <w:r w:rsidR="00B01CD2">
              <w:rPr>
                <w:noProof/>
                <w:webHidden/>
              </w:rPr>
              <w:instrText xml:space="preserve"> PAGEREF _Toc65133170 \h </w:instrText>
            </w:r>
            <w:r w:rsidR="0037275F">
              <w:rPr>
                <w:noProof/>
                <w:webHidden/>
              </w:rPr>
            </w:r>
            <w:r w:rsidR="0037275F">
              <w:rPr>
                <w:noProof/>
                <w:webHidden/>
              </w:rPr>
              <w:fldChar w:fldCharType="separate"/>
            </w:r>
            <w:r w:rsidR="00BB12FD">
              <w:rPr>
                <w:noProof/>
                <w:webHidden/>
              </w:rPr>
              <w:t>18</w:t>
            </w:r>
            <w:r w:rsidR="0037275F">
              <w:rPr>
                <w:noProof/>
                <w:webHidden/>
              </w:rPr>
              <w:fldChar w:fldCharType="end"/>
            </w:r>
          </w:hyperlink>
        </w:p>
        <w:p w:rsidR="00B01CD2" w:rsidRDefault="002C5432">
          <w:pPr>
            <w:pStyle w:val="Spistreci2"/>
            <w:tabs>
              <w:tab w:val="right" w:leader="dot" w:pos="9060"/>
            </w:tabs>
            <w:rPr>
              <w:rFonts w:asciiTheme="minorHAnsi" w:eastAsiaTheme="minorEastAsia" w:hAnsiTheme="minorHAnsi"/>
              <w:noProof/>
              <w:sz w:val="22"/>
              <w:szCs w:val="22"/>
            </w:rPr>
          </w:pPr>
          <w:hyperlink w:anchor="_Toc65133171" w:history="1">
            <w:r w:rsidR="00B01CD2" w:rsidRPr="00AF4048">
              <w:rPr>
                <w:rStyle w:val="Hipercze"/>
                <w:noProof/>
              </w:rPr>
              <w:t>Rozdział 19. Podmiotowe środki dowodowe</w:t>
            </w:r>
            <w:r w:rsidR="00B01CD2">
              <w:rPr>
                <w:noProof/>
                <w:webHidden/>
              </w:rPr>
              <w:tab/>
            </w:r>
            <w:r w:rsidR="0037275F">
              <w:rPr>
                <w:noProof/>
                <w:webHidden/>
              </w:rPr>
              <w:fldChar w:fldCharType="begin"/>
            </w:r>
            <w:r w:rsidR="00B01CD2">
              <w:rPr>
                <w:noProof/>
                <w:webHidden/>
              </w:rPr>
              <w:instrText xml:space="preserve"> PAGEREF _Toc65133171 \h </w:instrText>
            </w:r>
            <w:r w:rsidR="0037275F">
              <w:rPr>
                <w:noProof/>
                <w:webHidden/>
              </w:rPr>
            </w:r>
            <w:r w:rsidR="0037275F">
              <w:rPr>
                <w:noProof/>
                <w:webHidden/>
              </w:rPr>
              <w:fldChar w:fldCharType="separate"/>
            </w:r>
            <w:r w:rsidR="00BB12FD">
              <w:rPr>
                <w:noProof/>
                <w:webHidden/>
              </w:rPr>
              <w:t>19</w:t>
            </w:r>
            <w:r w:rsidR="0037275F">
              <w:rPr>
                <w:noProof/>
                <w:webHidden/>
              </w:rPr>
              <w:fldChar w:fldCharType="end"/>
            </w:r>
          </w:hyperlink>
        </w:p>
        <w:p w:rsidR="00B01CD2" w:rsidRDefault="002C5432">
          <w:pPr>
            <w:pStyle w:val="Spistreci2"/>
            <w:tabs>
              <w:tab w:val="right" w:leader="dot" w:pos="9060"/>
            </w:tabs>
            <w:rPr>
              <w:rFonts w:asciiTheme="minorHAnsi" w:eastAsiaTheme="minorEastAsia" w:hAnsiTheme="minorHAnsi"/>
              <w:noProof/>
              <w:sz w:val="22"/>
              <w:szCs w:val="22"/>
            </w:rPr>
          </w:pPr>
          <w:hyperlink w:anchor="_Toc65133172" w:history="1">
            <w:r w:rsidR="00B01CD2" w:rsidRPr="00AF4048">
              <w:rPr>
                <w:rStyle w:val="Hipercze"/>
                <w:noProof/>
              </w:rPr>
              <w:t>Rozdział 20. Wymagania dotyczące zabezpieczenia należytego wykonania umowy</w:t>
            </w:r>
            <w:r w:rsidR="00B01CD2">
              <w:rPr>
                <w:noProof/>
                <w:webHidden/>
              </w:rPr>
              <w:tab/>
            </w:r>
            <w:r w:rsidR="0037275F">
              <w:rPr>
                <w:noProof/>
                <w:webHidden/>
              </w:rPr>
              <w:fldChar w:fldCharType="begin"/>
            </w:r>
            <w:r w:rsidR="00B01CD2">
              <w:rPr>
                <w:noProof/>
                <w:webHidden/>
              </w:rPr>
              <w:instrText xml:space="preserve"> PAGEREF _Toc65133172 \h </w:instrText>
            </w:r>
            <w:r w:rsidR="0037275F">
              <w:rPr>
                <w:noProof/>
                <w:webHidden/>
              </w:rPr>
            </w:r>
            <w:r w:rsidR="0037275F">
              <w:rPr>
                <w:noProof/>
                <w:webHidden/>
              </w:rPr>
              <w:fldChar w:fldCharType="separate"/>
            </w:r>
            <w:r w:rsidR="00BB12FD">
              <w:rPr>
                <w:noProof/>
                <w:webHidden/>
              </w:rPr>
              <w:t>21</w:t>
            </w:r>
            <w:r w:rsidR="0037275F">
              <w:rPr>
                <w:noProof/>
                <w:webHidden/>
              </w:rPr>
              <w:fldChar w:fldCharType="end"/>
            </w:r>
          </w:hyperlink>
        </w:p>
        <w:p w:rsidR="00B01CD2" w:rsidRDefault="002C5432">
          <w:pPr>
            <w:pStyle w:val="Spistreci2"/>
            <w:tabs>
              <w:tab w:val="right" w:leader="dot" w:pos="9060"/>
            </w:tabs>
            <w:rPr>
              <w:rFonts w:asciiTheme="minorHAnsi" w:eastAsiaTheme="minorEastAsia" w:hAnsiTheme="minorHAnsi"/>
              <w:noProof/>
              <w:sz w:val="22"/>
              <w:szCs w:val="22"/>
            </w:rPr>
          </w:pPr>
          <w:hyperlink w:anchor="_Toc65133173" w:history="1">
            <w:r w:rsidR="00B01CD2" w:rsidRPr="00AF4048">
              <w:rPr>
                <w:rStyle w:val="Hipercze"/>
                <w:noProof/>
              </w:rPr>
              <w:t>Rozdział 21. Informacje o formalnościach, jakie muszą zostać dopełnione po wyborze oferty w celu zawarcia umowy w sprawie zamówienia publicznego</w:t>
            </w:r>
            <w:r w:rsidR="00B01CD2">
              <w:rPr>
                <w:noProof/>
                <w:webHidden/>
              </w:rPr>
              <w:tab/>
            </w:r>
            <w:r w:rsidR="0037275F">
              <w:rPr>
                <w:noProof/>
                <w:webHidden/>
              </w:rPr>
              <w:fldChar w:fldCharType="begin"/>
            </w:r>
            <w:r w:rsidR="00B01CD2">
              <w:rPr>
                <w:noProof/>
                <w:webHidden/>
              </w:rPr>
              <w:instrText xml:space="preserve"> PAGEREF _Toc65133173 \h </w:instrText>
            </w:r>
            <w:r w:rsidR="0037275F">
              <w:rPr>
                <w:noProof/>
                <w:webHidden/>
              </w:rPr>
            </w:r>
            <w:r w:rsidR="0037275F">
              <w:rPr>
                <w:noProof/>
                <w:webHidden/>
              </w:rPr>
              <w:fldChar w:fldCharType="separate"/>
            </w:r>
            <w:r w:rsidR="00BB12FD">
              <w:rPr>
                <w:noProof/>
                <w:webHidden/>
              </w:rPr>
              <w:t>22</w:t>
            </w:r>
            <w:r w:rsidR="0037275F">
              <w:rPr>
                <w:noProof/>
                <w:webHidden/>
              </w:rPr>
              <w:fldChar w:fldCharType="end"/>
            </w:r>
          </w:hyperlink>
        </w:p>
        <w:p w:rsidR="00B01CD2" w:rsidRDefault="002C5432">
          <w:pPr>
            <w:pStyle w:val="Spistreci2"/>
            <w:tabs>
              <w:tab w:val="right" w:leader="dot" w:pos="9060"/>
            </w:tabs>
            <w:rPr>
              <w:rFonts w:asciiTheme="minorHAnsi" w:eastAsiaTheme="minorEastAsia" w:hAnsiTheme="minorHAnsi"/>
              <w:noProof/>
              <w:sz w:val="22"/>
              <w:szCs w:val="22"/>
            </w:rPr>
          </w:pPr>
          <w:hyperlink w:anchor="_Toc65133174" w:history="1">
            <w:r w:rsidR="00B01CD2" w:rsidRPr="00AF4048">
              <w:rPr>
                <w:rStyle w:val="Hipercze"/>
                <w:noProof/>
              </w:rPr>
              <w:t>Rozdział 22. Informacje dodatkowe</w:t>
            </w:r>
            <w:r w:rsidR="00B01CD2">
              <w:rPr>
                <w:noProof/>
                <w:webHidden/>
              </w:rPr>
              <w:tab/>
            </w:r>
            <w:r w:rsidR="0037275F">
              <w:rPr>
                <w:noProof/>
                <w:webHidden/>
              </w:rPr>
              <w:fldChar w:fldCharType="begin"/>
            </w:r>
            <w:r w:rsidR="00B01CD2">
              <w:rPr>
                <w:noProof/>
                <w:webHidden/>
              </w:rPr>
              <w:instrText xml:space="preserve"> PAGEREF _Toc65133174 \h </w:instrText>
            </w:r>
            <w:r w:rsidR="0037275F">
              <w:rPr>
                <w:noProof/>
                <w:webHidden/>
              </w:rPr>
            </w:r>
            <w:r w:rsidR="0037275F">
              <w:rPr>
                <w:noProof/>
                <w:webHidden/>
              </w:rPr>
              <w:fldChar w:fldCharType="separate"/>
            </w:r>
            <w:r w:rsidR="00BB12FD">
              <w:rPr>
                <w:noProof/>
                <w:webHidden/>
              </w:rPr>
              <w:t>22</w:t>
            </w:r>
            <w:r w:rsidR="0037275F">
              <w:rPr>
                <w:noProof/>
                <w:webHidden/>
              </w:rPr>
              <w:fldChar w:fldCharType="end"/>
            </w:r>
          </w:hyperlink>
        </w:p>
        <w:p w:rsidR="00B01CD2" w:rsidRDefault="002C5432">
          <w:pPr>
            <w:pStyle w:val="Spistreci2"/>
            <w:tabs>
              <w:tab w:val="right" w:leader="dot" w:pos="9060"/>
            </w:tabs>
            <w:rPr>
              <w:rFonts w:asciiTheme="minorHAnsi" w:eastAsiaTheme="minorEastAsia" w:hAnsiTheme="minorHAnsi"/>
              <w:noProof/>
              <w:sz w:val="22"/>
              <w:szCs w:val="22"/>
            </w:rPr>
          </w:pPr>
          <w:hyperlink w:anchor="_Toc65133175" w:history="1">
            <w:r w:rsidR="00B01CD2" w:rsidRPr="00AF4048">
              <w:rPr>
                <w:rStyle w:val="Hipercze"/>
                <w:noProof/>
              </w:rPr>
              <w:t>Rozdział 23. Projektowane postanowienia umowy w sprawie zamówienia publicznego, które zostaną wprowadzone do treści umowy</w:t>
            </w:r>
            <w:r w:rsidR="00B01CD2">
              <w:rPr>
                <w:noProof/>
                <w:webHidden/>
              </w:rPr>
              <w:tab/>
            </w:r>
            <w:r w:rsidR="0037275F">
              <w:rPr>
                <w:noProof/>
                <w:webHidden/>
              </w:rPr>
              <w:fldChar w:fldCharType="begin"/>
            </w:r>
            <w:r w:rsidR="00B01CD2">
              <w:rPr>
                <w:noProof/>
                <w:webHidden/>
              </w:rPr>
              <w:instrText xml:space="preserve"> PAGEREF _Toc65133175 \h </w:instrText>
            </w:r>
            <w:r w:rsidR="0037275F">
              <w:rPr>
                <w:noProof/>
                <w:webHidden/>
              </w:rPr>
            </w:r>
            <w:r w:rsidR="0037275F">
              <w:rPr>
                <w:noProof/>
                <w:webHidden/>
              </w:rPr>
              <w:fldChar w:fldCharType="separate"/>
            </w:r>
            <w:r w:rsidR="00BB12FD">
              <w:rPr>
                <w:noProof/>
                <w:webHidden/>
              </w:rPr>
              <w:t>23</w:t>
            </w:r>
            <w:r w:rsidR="0037275F">
              <w:rPr>
                <w:noProof/>
                <w:webHidden/>
              </w:rPr>
              <w:fldChar w:fldCharType="end"/>
            </w:r>
          </w:hyperlink>
        </w:p>
        <w:p w:rsidR="00B01CD2" w:rsidRDefault="002C5432">
          <w:pPr>
            <w:pStyle w:val="Spistreci2"/>
            <w:tabs>
              <w:tab w:val="right" w:leader="dot" w:pos="9060"/>
            </w:tabs>
            <w:rPr>
              <w:rFonts w:asciiTheme="minorHAnsi" w:eastAsiaTheme="minorEastAsia" w:hAnsiTheme="minorHAnsi"/>
              <w:noProof/>
              <w:sz w:val="22"/>
              <w:szCs w:val="22"/>
            </w:rPr>
          </w:pPr>
          <w:hyperlink w:anchor="_Toc65133176" w:history="1">
            <w:r w:rsidR="00B01CD2" w:rsidRPr="00AF4048">
              <w:rPr>
                <w:rStyle w:val="Hipercze"/>
                <w:noProof/>
              </w:rPr>
              <w:t>Rozdział 24. Pouczenie o środkach ochrony prawnej przysługujących Wykonawcy</w:t>
            </w:r>
            <w:r w:rsidR="00B01CD2">
              <w:rPr>
                <w:noProof/>
                <w:webHidden/>
              </w:rPr>
              <w:tab/>
            </w:r>
            <w:r w:rsidR="0037275F">
              <w:rPr>
                <w:noProof/>
                <w:webHidden/>
              </w:rPr>
              <w:fldChar w:fldCharType="begin"/>
            </w:r>
            <w:r w:rsidR="00B01CD2">
              <w:rPr>
                <w:noProof/>
                <w:webHidden/>
              </w:rPr>
              <w:instrText xml:space="preserve"> PAGEREF _Toc65133176 \h </w:instrText>
            </w:r>
            <w:r w:rsidR="0037275F">
              <w:rPr>
                <w:noProof/>
                <w:webHidden/>
              </w:rPr>
            </w:r>
            <w:r w:rsidR="0037275F">
              <w:rPr>
                <w:noProof/>
                <w:webHidden/>
              </w:rPr>
              <w:fldChar w:fldCharType="separate"/>
            </w:r>
            <w:r w:rsidR="00BB12FD">
              <w:rPr>
                <w:noProof/>
                <w:webHidden/>
              </w:rPr>
              <w:t>23</w:t>
            </w:r>
            <w:r w:rsidR="0037275F">
              <w:rPr>
                <w:noProof/>
                <w:webHidden/>
              </w:rPr>
              <w:fldChar w:fldCharType="end"/>
            </w:r>
          </w:hyperlink>
        </w:p>
        <w:p w:rsidR="00B01CD2" w:rsidRDefault="002C5432">
          <w:pPr>
            <w:pStyle w:val="Spistreci2"/>
            <w:tabs>
              <w:tab w:val="right" w:leader="dot" w:pos="9060"/>
            </w:tabs>
            <w:rPr>
              <w:rFonts w:asciiTheme="minorHAnsi" w:eastAsiaTheme="minorEastAsia" w:hAnsiTheme="minorHAnsi"/>
              <w:noProof/>
              <w:sz w:val="22"/>
              <w:szCs w:val="22"/>
            </w:rPr>
          </w:pPr>
          <w:hyperlink w:anchor="_Toc65133177" w:history="1">
            <w:r w:rsidR="00B01CD2" w:rsidRPr="00AF4048">
              <w:rPr>
                <w:rStyle w:val="Hipercze"/>
                <w:noProof/>
              </w:rPr>
              <w:t>Rozdział 25. Klauzula informacyjna dotycząca przetwarzania danych osobowych</w:t>
            </w:r>
            <w:r w:rsidR="00B01CD2">
              <w:rPr>
                <w:noProof/>
                <w:webHidden/>
              </w:rPr>
              <w:tab/>
            </w:r>
            <w:r w:rsidR="0037275F">
              <w:rPr>
                <w:noProof/>
                <w:webHidden/>
              </w:rPr>
              <w:fldChar w:fldCharType="begin"/>
            </w:r>
            <w:r w:rsidR="00B01CD2">
              <w:rPr>
                <w:noProof/>
                <w:webHidden/>
              </w:rPr>
              <w:instrText xml:space="preserve"> PAGEREF _Toc65133177 \h </w:instrText>
            </w:r>
            <w:r w:rsidR="0037275F">
              <w:rPr>
                <w:noProof/>
                <w:webHidden/>
              </w:rPr>
            </w:r>
            <w:r w:rsidR="0037275F">
              <w:rPr>
                <w:noProof/>
                <w:webHidden/>
              </w:rPr>
              <w:fldChar w:fldCharType="separate"/>
            </w:r>
            <w:r w:rsidR="00BB12FD">
              <w:rPr>
                <w:noProof/>
                <w:webHidden/>
              </w:rPr>
              <w:t>23</w:t>
            </w:r>
            <w:r w:rsidR="0037275F">
              <w:rPr>
                <w:noProof/>
                <w:webHidden/>
              </w:rPr>
              <w:fldChar w:fldCharType="end"/>
            </w:r>
          </w:hyperlink>
        </w:p>
        <w:p w:rsidR="00B01CD2" w:rsidRDefault="002C5432">
          <w:pPr>
            <w:pStyle w:val="Spistreci2"/>
            <w:tabs>
              <w:tab w:val="right" w:leader="dot" w:pos="9060"/>
            </w:tabs>
            <w:rPr>
              <w:rFonts w:asciiTheme="minorHAnsi" w:eastAsiaTheme="minorEastAsia" w:hAnsiTheme="minorHAnsi"/>
              <w:noProof/>
              <w:sz w:val="22"/>
              <w:szCs w:val="22"/>
            </w:rPr>
          </w:pPr>
          <w:hyperlink w:anchor="_Toc65133178" w:history="1">
            <w:r w:rsidR="00B01CD2" w:rsidRPr="00AF4048">
              <w:rPr>
                <w:rStyle w:val="Hipercze"/>
                <w:noProof/>
              </w:rPr>
              <w:t>Rozdział 26. Załączniki do SWZ</w:t>
            </w:r>
            <w:r w:rsidR="00B01CD2">
              <w:rPr>
                <w:noProof/>
                <w:webHidden/>
              </w:rPr>
              <w:tab/>
            </w:r>
            <w:r w:rsidR="0037275F">
              <w:rPr>
                <w:noProof/>
                <w:webHidden/>
              </w:rPr>
              <w:fldChar w:fldCharType="begin"/>
            </w:r>
            <w:r w:rsidR="00B01CD2">
              <w:rPr>
                <w:noProof/>
                <w:webHidden/>
              </w:rPr>
              <w:instrText xml:space="preserve"> PAGEREF _Toc65133178 \h </w:instrText>
            </w:r>
            <w:r w:rsidR="0037275F">
              <w:rPr>
                <w:noProof/>
                <w:webHidden/>
              </w:rPr>
            </w:r>
            <w:r w:rsidR="0037275F">
              <w:rPr>
                <w:noProof/>
                <w:webHidden/>
              </w:rPr>
              <w:fldChar w:fldCharType="separate"/>
            </w:r>
            <w:r w:rsidR="00BB12FD">
              <w:rPr>
                <w:noProof/>
                <w:webHidden/>
              </w:rPr>
              <w:t>25</w:t>
            </w:r>
            <w:r w:rsidR="0037275F">
              <w:rPr>
                <w:noProof/>
                <w:webHidden/>
              </w:rPr>
              <w:fldChar w:fldCharType="end"/>
            </w:r>
          </w:hyperlink>
        </w:p>
        <w:p w:rsidR="0063274F" w:rsidRDefault="0037275F">
          <w:r w:rsidRPr="00FD3A09">
            <w:rPr>
              <w:b/>
              <w:bCs/>
              <w:sz w:val="24"/>
              <w:szCs w:val="24"/>
            </w:rPr>
            <w:fldChar w:fldCharType="end"/>
          </w:r>
        </w:p>
      </w:sdtContent>
    </w:sdt>
    <w:p w:rsidR="003B10F5" w:rsidRDefault="003B10F5" w:rsidP="003B10F5"/>
    <w:p w:rsidR="003B10F5" w:rsidRDefault="003B10F5" w:rsidP="003B10F5"/>
    <w:p w:rsidR="003B10F5" w:rsidRDefault="003B10F5" w:rsidP="003B10F5"/>
    <w:p w:rsidR="003B10F5" w:rsidRDefault="003B10F5" w:rsidP="003B10F5"/>
    <w:p w:rsidR="003B10F5" w:rsidRDefault="003B10F5" w:rsidP="003B10F5"/>
    <w:p w:rsidR="003B10F5" w:rsidRDefault="003B10F5" w:rsidP="003B10F5"/>
    <w:p w:rsidR="003B10F5" w:rsidRDefault="003B10F5" w:rsidP="003B10F5"/>
    <w:p w:rsidR="003B10F5" w:rsidRDefault="003B10F5" w:rsidP="003B10F5"/>
    <w:p w:rsidR="00C85E1C" w:rsidRDefault="00C85E1C" w:rsidP="003B10F5"/>
    <w:p w:rsidR="003B10F5" w:rsidRDefault="003B10F5" w:rsidP="003B10F5"/>
    <w:p w:rsidR="00C85E1C" w:rsidRDefault="00C85E1C" w:rsidP="003B10F5"/>
    <w:p w:rsidR="00C85E1C" w:rsidRDefault="00C85E1C" w:rsidP="003B10F5"/>
    <w:p w:rsidR="003B10F5" w:rsidRDefault="003B10F5" w:rsidP="003B10F5"/>
    <w:p w:rsidR="003B10F5" w:rsidRDefault="003B10F5" w:rsidP="003B10F5"/>
    <w:p w:rsidR="000B5FF1" w:rsidRDefault="000B5FF1" w:rsidP="003B10F5"/>
    <w:p w:rsidR="0063274F" w:rsidRPr="0063274F" w:rsidRDefault="0063274F" w:rsidP="0063274F"/>
    <w:p w:rsidR="008947EE" w:rsidRDefault="00495C8E" w:rsidP="00385FD0">
      <w:pPr>
        <w:pStyle w:val="Nagwek2"/>
        <w:shd w:val="clear" w:color="auto" w:fill="E7E6E6" w:themeFill="background2"/>
        <w:spacing w:line="276" w:lineRule="auto"/>
        <w:jc w:val="left"/>
        <w:rPr>
          <w:rFonts w:ascii="Times New Roman" w:hAnsi="Times New Roman"/>
          <w:sz w:val="24"/>
          <w:szCs w:val="24"/>
        </w:rPr>
      </w:pPr>
      <w:bookmarkStart w:id="0" w:name="_Toc65133153"/>
      <w:r>
        <w:rPr>
          <w:rFonts w:ascii="Times New Roman" w:hAnsi="Times New Roman"/>
          <w:sz w:val="24"/>
          <w:szCs w:val="24"/>
        </w:rPr>
        <w:lastRenderedPageBreak/>
        <w:t>Rozdział 1</w:t>
      </w:r>
      <w:r w:rsidRPr="006F120F">
        <w:rPr>
          <w:rFonts w:ascii="Times New Roman" w:hAnsi="Times New Roman"/>
          <w:sz w:val="24"/>
          <w:szCs w:val="24"/>
        </w:rPr>
        <w:t xml:space="preserve">.  </w:t>
      </w:r>
      <w:r w:rsidR="001D13B6">
        <w:rPr>
          <w:rFonts w:ascii="Times New Roman" w:hAnsi="Times New Roman"/>
          <w:sz w:val="24"/>
          <w:szCs w:val="24"/>
        </w:rPr>
        <w:t>Informacje ogólne</w:t>
      </w:r>
      <w:bookmarkEnd w:id="0"/>
    </w:p>
    <w:p w:rsidR="00810AD6" w:rsidRPr="00537B5A" w:rsidRDefault="00810AD6" w:rsidP="00385FD0">
      <w:pPr>
        <w:spacing w:line="276" w:lineRule="auto"/>
        <w:jc w:val="center"/>
        <w:rPr>
          <w:sz w:val="10"/>
          <w:szCs w:val="10"/>
        </w:rPr>
      </w:pPr>
    </w:p>
    <w:p w:rsidR="001D13B6" w:rsidRDefault="001D13B6" w:rsidP="008D5701">
      <w:pPr>
        <w:pStyle w:val="Akapitzlist"/>
        <w:numPr>
          <w:ilvl w:val="0"/>
          <w:numId w:val="34"/>
        </w:numPr>
        <w:spacing w:line="276" w:lineRule="auto"/>
        <w:rPr>
          <w:sz w:val="24"/>
          <w:szCs w:val="24"/>
        </w:rPr>
      </w:pPr>
      <w:r>
        <w:rPr>
          <w:sz w:val="24"/>
          <w:szCs w:val="24"/>
        </w:rPr>
        <w:t>Nazwa oraz adres Zamawiającego:</w:t>
      </w:r>
    </w:p>
    <w:p w:rsidR="00D5724F" w:rsidRPr="00D5724F" w:rsidRDefault="00D5724F" w:rsidP="00D5724F">
      <w:pPr>
        <w:pStyle w:val="Akapitzlist"/>
        <w:spacing w:line="276" w:lineRule="auto"/>
        <w:ind w:left="360"/>
        <w:rPr>
          <w:sz w:val="24"/>
          <w:szCs w:val="24"/>
        </w:rPr>
      </w:pPr>
      <w:r w:rsidRPr="00D5724F">
        <w:rPr>
          <w:sz w:val="24"/>
          <w:szCs w:val="24"/>
        </w:rPr>
        <w:t>Gmina Szprotawa</w:t>
      </w:r>
      <w:r w:rsidRPr="00D5724F">
        <w:rPr>
          <w:sz w:val="24"/>
          <w:szCs w:val="24"/>
        </w:rPr>
        <w:tab/>
      </w:r>
      <w:r w:rsidRPr="00D5724F">
        <w:rPr>
          <w:sz w:val="24"/>
          <w:szCs w:val="24"/>
        </w:rPr>
        <w:tab/>
        <w:t xml:space="preserve"> </w:t>
      </w:r>
    </w:p>
    <w:p w:rsidR="00D5724F" w:rsidRPr="00D5724F" w:rsidRDefault="00D5724F" w:rsidP="00D5724F">
      <w:pPr>
        <w:pStyle w:val="Akapitzlist"/>
        <w:spacing w:line="276" w:lineRule="auto"/>
        <w:ind w:left="360"/>
        <w:rPr>
          <w:sz w:val="24"/>
          <w:szCs w:val="24"/>
        </w:rPr>
      </w:pPr>
      <w:r w:rsidRPr="00D5724F">
        <w:rPr>
          <w:sz w:val="24"/>
          <w:szCs w:val="24"/>
        </w:rPr>
        <w:t>Adres Zamawiającego: Rynek 45, 67-300 Szprotawa</w:t>
      </w:r>
      <w:r w:rsidRPr="00D5724F">
        <w:rPr>
          <w:sz w:val="24"/>
          <w:szCs w:val="24"/>
        </w:rPr>
        <w:tab/>
      </w:r>
      <w:r w:rsidRPr="00D5724F">
        <w:rPr>
          <w:sz w:val="24"/>
          <w:szCs w:val="24"/>
        </w:rPr>
        <w:tab/>
        <w:t xml:space="preserve"> </w:t>
      </w:r>
    </w:p>
    <w:p w:rsidR="00D5724F" w:rsidRPr="00D5724F" w:rsidRDefault="00D5724F" w:rsidP="00D5724F">
      <w:pPr>
        <w:pStyle w:val="Akapitzlist"/>
        <w:spacing w:line="276" w:lineRule="auto"/>
        <w:ind w:left="360"/>
        <w:rPr>
          <w:sz w:val="24"/>
          <w:szCs w:val="24"/>
        </w:rPr>
      </w:pPr>
      <w:r w:rsidRPr="00D5724F">
        <w:rPr>
          <w:sz w:val="24"/>
          <w:szCs w:val="24"/>
        </w:rPr>
        <w:t xml:space="preserve">NIP: </w:t>
      </w:r>
      <w:r w:rsidRPr="00D5724F">
        <w:rPr>
          <w:sz w:val="24"/>
          <w:szCs w:val="24"/>
        </w:rPr>
        <w:tab/>
        <w:t>924-10-00-696</w:t>
      </w:r>
      <w:r w:rsidRPr="00D5724F">
        <w:rPr>
          <w:sz w:val="24"/>
          <w:szCs w:val="24"/>
        </w:rPr>
        <w:tab/>
      </w:r>
      <w:r w:rsidRPr="00D5724F">
        <w:rPr>
          <w:sz w:val="24"/>
          <w:szCs w:val="24"/>
        </w:rPr>
        <w:tab/>
      </w:r>
      <w:r w:rsidRPr="00D5724F">
        <w:rPr>
          <w:sz w:val="24"/>
          <w:szCs w:val="24"/>
        </w:rPr>
        <w:tab/>
        <w:t xml:space="preserve"> </w:t>
      </w:r>
    </w:p>
    <w:p w:rsidR="00D5724F" w:rsidRPr="00D5724F" w:rsidRDefault="00D5724F" w:rsidP="00D5724F">
      <w:pPr>
        <w:pStyle w:val="Akapitzlist"/>
        <w:spacing w:line="276" w:lineRule="auto"/>
        <w:ind w:left="360"/>
        <w:rPr>
          <w:sz w:val="24"/>
          <w:szCs w:val="24"/>
        </w:rPr>
      </w:pPr>
      <w:r w:rsidRPr="00D5724F">
        <w:rPr>
          <w:sz w:val="24"/>
          <w:szCs w:val="24"/>
        </w:rPr>
        <w:t>REGON: 970770445</w:t>
      </w:r>
      <w:r w:rsidRPr="00D5724F">
        <w:rPr>
          <w:sz w:val="24"/>
          <w:szCs w:val="24"/>
        </w:rPr>
        <w:tab/>
      </w:r>
      <w:r w:rsidRPr="00D5724F">
        <w:rPr>
          <w:sz w:val="24"/>
          <w:szCs w:val="24"/>
        </w:rPr>
        <w:tab/>
      </w:r>
      <w:r w:rsidRPr="00D5724F">
        <w:rPr>
          <w:sz w:val="24"/>
          <w:szCs w:val="24"/>
        </w:rPr>
        <w:tab/>
        <w:t xml:space="preserve"> </w:t>
      </w:r>
    </w:p>
    <w:p w:rsidR="00D5724F" w:rsidRPr="00D5724F" w:rsidRDefault="00D5724F" w:rsidP="00D5724F">
      <w:pPr>
        <w:pStyle w:val="Akapitzlist"/>
        <w:spacing w:line="276" w:lineRule="auto"/>
        <w:ind w:left="360"/>
        <w:rPr>
          <w:sz w:val="24"/>
          <w:szCs w:val="24"/>
        </w:rPr>
      </w:pPr>
      <w:r w:rsidRPr="00D5724F">
        <w:rPr>
          <w:sz w:val="24"/>
          <w:szCs w:val="24"/>
        </w:rPr>
        <w:t xml:space="preserve">Tel.:68/3760580 </w:t>
      </w:r>
      <w:r w:rsidRPr="00D5724F">
        <w:rPr>
          <w:sz w:val="24"/>
          <w:szCs w:val="24"/>
        </w:rPr>
        <w:tab/>
      </w:r>
      <w:r w:rsidRPr="00D5724F">
        <w:rPr>
          <w:sz w:val="24"/>
          <w:szCs w:val="24"/>
        </w:rPr>
        <w:tab/>
      </w:r>
      <w:r w:rsidRPr="00D5724F">
        <w:rPr>
          <w:sz w:val="24"/>
          <w:szCs w:val="24"/>
        </w:rPr>
        <w:tab/>
      </w:r>
      <w:r w:rsidRPr="00D5724F">
        <w:rPr>
          <w:sz w:val="24"/>
          <w:szCs w:val="24"/>
        </w:rPr>
        <w:tab/>
        <w:t xml:space="preserve"> </w:t>
      </w:r>
    </w:p>
    <w:p w:rsidR="00D5724F" w:rsidRPr="00D5724F" w:rsidRDefault="00D5724F" w:rsidP="00D5724F">
      <w:pPr>
        <w:pStyle w:val="Akapitzlist"/>
        <w:spacing w:line="276" w:lineRule="auto"/>
        <w:ind w:left="360"/>
        <w:rPr>
          <w:sz w:val="24"/>
          <w:szCs w:val="24"/>
        </w:rPr>
      </w:pPr>
      <w:r w:rsidRPr="00D5724F">
        <w:rPr>
          <w:sz w:val="24"/>
          <w:szCs w:val="24"/>
        </w:rPr>
        <w:t>Faks: 67/3762220</w:t>
      </w:r>
      <w:r w:rsidRPr="00D5724F">
        <w:rPr>
          <w:sz w:val="24"/>
          <w:szCs w:val="24"/>
        </w:rPr>
        <w:tab/>
      </w:r>
      <w:r w:rsidRPr="00D5724F">
        <w:rPr>
          <w:sz w:val="24"/>
          <w:szCs w:val="24"/>
        </w:rPr>
        <w:tab/>
      </w:r>
      <w:r w:rsidRPr="00D5724F">
        <w:rPr>
          <w:sz w:val="24"/>
          <w:szCs w:val="24"/>
        </w:rPr>
        <w:tab/>
      </w:r>
      <w:r w:rsidRPr="00D5724F">
        <w:rPr>
          <w:sz w:val="24"/>
          <w:szCs w:val="24"/>
        </w:rPr>
        <w:tab/>
        <w:t xml:space="preserve"> </w:t>
      </w:r>
    </w:p>
    <w:p w:rsidR="00D5724F" w:rsidRPr="00DC78C4" w:rsidRDefault="00D5724F" w:rsidP="00DC78C4">
      <w:pPr>
        <w:pStyle w:val="Akapitzlist"/>
        <w:spacing w:line="276" w:lineRule="auto"/>
        <w:ind w:left="360"/>
        <w:rPr>
          <w:sz w:val="24"/>
          <w:szCs w:val="24"/>
          <w:lang w:val="en-US"/>
        </w:rPr>
      </w:pPr>
      <w:r w:rsidRPr="00D5724F">
        <w:rPr>
          <w:sz w:val="24"/>
          <w:szCs w:val="24"/>
          <w:lang w:val="en-US"/>
        </w:rPr>
        <w:t>E</w:t>
      </w:r>
      <w:r w:rsidR="00DC78C4">
        <w:rPr>
          <w:sz w:val="24"/>
          <w:szCs w:val="24"/>
          <w:lang w:val="en-US"/>
        </w:rPr>
        <w:t>-mail: ratusz@szprotawa.pl</w:t>
      </w:r>
      <w:r w:rsidR="00DC78C4">
        <w:rPr>
          <w:sz w:val="24"/>
          <w:szCs w:val="24"/>
          <w:lang w:val="en-US"/>
        </w:rPr>
        <w:tab/>
      </w:r>
      <w:r w:rsidR="00DC78C4">
        <w:rPr>
          <w:sz w:val="24"/>
          <w:szCs w:val="24"/>
          <w:lang w:val="en-US"/>
        </w:rPr>
        <w:tab/>
      </w:r>
      <w:r w:rsidR="00DC78C4">
        <w:rPr>
          <w:sz w:val="24"/>
          <w:szCs w:val="24"/>
          <w:lang w:val="en-US"/>
        </w:rPr>
        <w:tab/>
      </w:r>
      <w:r w:rsidR="00DC78C4">
        <w:rPr>
          <w:sz w:val="24"/>
          <w:szCs w:val="24"/>
          <w:lang w:val="en-US"/>
        </w:rPr>
        <w:tab/>
        <w:t xml:space="preserve"> </w:t>
      </w:r>
      <w:r w:rsidRPr="00DC78C4">
        <w:rPr>
          <w:sz w:val="24"/>
          <w:szCs w:val="24"/>
          <w:lang w:val="en-US"/>
        </w:rPr>
        <w:tab/>
      </w:r>
      <w:r w:rsidRPr="00DC78C4">
        <w:rPr>
          <w:sz w:val="24"/>
          <w:szCs w:val="24"/>
          <w:lang w:val="en-US"/>
        </w:rPr>
        <w:tab/>
      </w:r>
      <w:r w:rsidRPr="00DC78C4">
        <w:rPr>
          <w:sz w:val="24"/>
          <w:szCs w:val="24"/>
          <w:lang w:val="en-US"/>
        </w:rPr>
        <w:tab/>
        <w:t xml:space="preserve"> </w:t>
      </w:r>
    </w:p>
    <w:p w:rsidR="00D5724F" w:rsidRPr="00D5724F" w:rsidRDefault="00D5724F" w:rsidP="00D5724F">
      <w:pPr>
        <w:pStyle w:val="Akapitzlist"/>
        <w:spacing w:line="276" w:lineRule="auto"/>
        <w:ind w:left="360"/>
        <w:rPr>
          <w:sz w:val="24"/>
          <w:szCs w:val="24"/>
        </w:rPr>
      </w:pPr>
      <w:r w:rsidRPr="00D5724F">
        <w:rPr>
          <w:sz w:val="24"/>
          <w:szCs w:val="24"/>
        </w:rPr>
        <w:t xml:space="preserve">Godziny urzędowania (pracy): </w:t>
      </w:r>
      <w:r w:rsidRPr="00D5724F">
        <w:rPr>
          <w:sz w:val="24"/>
          <w:szCs w:val="24"/>
        </w:rPr>
        <w:tab/>
        <w:t>poniedziałek w godz.  8-16</w:t>
      </w:r>
    </w:p>
    <w:p w:rsidR="00D5724F" w:rsidRDefault="00D5724F" w:rsidP="00D5724F">
      <w:pPr>
        <w:pStyle w:val="Akapitzlist"/>
        <w:spacing w:line="276" w:lineRule="auto"/>
        <w:ind w:left="360"/>
        <w:rPr>
          <w:sz w:val="24"/>
          <w:szCs w:val="24"/>
        </w:rPr>
      </w:pPr>
      <w:r w:rsidRPr="00D5724F">
        <w:rPr>
          <w:sz w:val="24"/>
          <w:szCs w:val="24"/>
        </w:rPr>
        <w:t xml:space="preserve">           wtorek-piątek w godz.  7-15</w:t>
      </w:r>
    </w:p>
    <w:p w:rsidR="00D331C4" w:rsidRPr="00DC499F" w:rsidRDefault="00D331C4" w:rsidP="008D5701">
      <w:pPr>
        <w:pStyle w:val="Akapitzlist"/>
        <w:numPr>
          <w:ilvl w:val="0"/>
          <w:numId w:val="34"/>
        </w:numPr>
        <w:spacing w:line="276" w:lineRule="auto"/>
        <w:jc w:val="both"/>
        <w:rPr>
          <w:sz w:val="24"/>
          <w:szCs w:val="24"/>
        </w:rPr>
      </w:pPr>
      <w:r w:rsidRPr="00DC499F">
        <w:rPr>
          <w:sz w:val="24"/>
          <w:szCs w:val="24"/>
        </w:rPr>
        <w:t xml:space="preserve">Adres strony internetowej prowadzonego postępowania, na której udostępniane będą zmiany i wyjaśnienia treści SWZ oraz inne dokumenty zamówienia bezpośrednio związane z postępowaniem o udzielenie </w:t>
      </w:r>
      <w:r w:rsidRPr="005A02E6">
        <w:rPr>
          <w:sz w:val="24"/>
          <w:szCs w:val="24"/>
        </w:rPr>
        <w:t>zamówienia: https://miniportal.uzp.gov.pl/</w:t>
      </w:r>
      <w:r>
        <w:rPr>
          <w:sz w:val="24"/>
          <w:szCs w:val="24"/>
        </w:rPr>
        <w:t>.</w:t>
      </w:r>
    </w:p>
    <w:p w:rsidR="001D13B6" w:rsidRDefault="001D13B6" w:rsidP="008D5701">
      <w:pPr>
        <w:pStyle w:val="Akapitzlist"/>
        <w:numPr>
          <w:ilvl w:val="0"/>
          <w:numId w:val="34"/>
        </w:numPr>
        <w:spacing w:line="276" w:lineRule="auto"/>
        <w:rPr>
          <w:sz w:val="24"/>
          <w:szCs w:val="24"/>
        </w:rPr>
      </w:pPr>
      <w:r>
        <w:rPr>
          <w:sz w:val="24"/>
          <w:szCs w:val="24"/>
        </w:rPr>
        <w:t>Tryb udziele</w:t>
      </w:r>
      <w:r w:rsidRPr="00DB4810">
        <w:rPr>
          <w:sz w:val="24"/>
          <w:szCs w:val="24"/>
        </w:rPr>
        <w:t>nia zamówienia</w:t>
      </w:r>
      <w:r>
        <w:rPr>
          <w:sz w:val="24"/>
          <w:szCs w:val="24"/>
        </w:rPr>
        <w:t xml:space="preserve">: </w:t>
      </w:r>
    </w:p>
    <w:p w:rsidR="00D331C4" w:rsidRPr="00DD34E2" w:rsidRDefault="00D331C4" w:rsidP="008D5701">
      <w:pPr>
        <w:pStyle w:val="Akapitzlist"/>
        <w:numPr>
          <w:ilvl w:val="0"/>
          <w:numId w:val="45"/>
        </w:numPr>
        <w:spacing w:line="276" w:lineRule="auto"/>
        <w:jc w:val="both"/>
        <w:rPr>
          <w:sz w:val="24"/>
          <w:szCs w:val="24"/>
        </w:rPr>
      </w:pPr>
      <w:r w:rsidRPr="00DD34E2">
        <w:rPr>
          <w:sz w:val="24"/>
          <w:szCs w:val="24"/>
        </w:rPr>
        <w:t>Postępowanie o udzielenie zamówienia publicznego prowadzone jest w trybie podstawowym, na podstawie art. 275 pkt 1 ustawy z dnia 11 września 2019 r. – Prawo zamówień publ</w:t>
      </w:r>
      <w:r w:rsidR="00FC0798">
        <w:rPr>
          <w:sz w:val="24"/>
          <w:szCs w:val="24"/>
        </w:rPr>
        <w:t>icznych (</w:t>
      </w:r>
      <w:r w:rsidR="00FC0798" w:rsidRPr="00FC0798">
        <w:rPr>
          <w:bCs/>
          <w:iCs/>
          <w:sz w:val="24"/>
          <w:szCs w:val="24"/>
          <w:lang w:val="en-US"/>
        </w:rPr>
        <w:t>tj. Dz. U. z 2021 r. poz. 1129, z późn. zm</w:t>
      </w:r>
      <w:r w:rsidR="00FC0798" w:rsidRPr="00FC0798">
        <w:rPr>
          <w:sz w:val="24"/>
          <w:szCs w:val="24"/>
          <w:lang w:val="en-US"/>
        </w:rPr>
        <w:t>)</w:t>
      </w:r>
      <w:r w:rsidR="007A094D" w:rsidRPr="00FC0798">
        <w:rPr>
          <w:sz w:val="24"/>
          <w:szCs w:val="24"/>
        </w:rPr>
        <w:t>,</w:t>
      </w:r>
      <w:r w:rsidR="007A094D">
        <w:rPr>
          <w:sz w:val="24"/>
          <w:szCs w:val="24"/>
        </w:rPr>
        <w:t xml:space="preserve"> zwaną dalej „ustawą” lub „ustawą Pzp”</w:t>
      </w:r>
      <w:r w:rsidRPr="00DD34E2">
        <w:rPr>
          <w:sz w:val="24"/>
          <w:szCs w:val="24"/>
        </w:rPr>
        <w:t>.</w:t>
      </w:r>
    </w:p>
    <w:p w:rsidR="00D331C4" w:rsidRPr="00D331C4" w:rsidRDefault="00D331C4" w:rsidP="008D5701">
      <w:pPr>
        <w:pStyle w:val="Akapitzlist"/>
        <w:numPr>
          <w:ilvl w:val="0"/>
          <w:numId w:val="45"/>
        </w:numPr>
        <w:autoSpaceDE w:val="0"/>
        <w:autoSpaceDN w:val="0"/>
        <w:adjustRightInd w:val="0"/>
        <w:spacing w:line="276" w:lineRule="auto"/>
        <w:jc w:val="both"/>
        <w:rPr>
          <w:bCs/>
          <w:iCs/>
          <w:sz w:val="24"/>
          <w:szCs w:val="24"/>
        </w:rPr>
      </w:pPr>
      <w:r w:rsidRPr="00D331C4">
        <w:rPr>
          <w:rFonts w:eastAsia="Calibri"/>
          <w:bCs/>
          <w:sz w:val="24"/>
          <w:szCs w:val="24"/>
        </w:rPr>
        <w:t>Zamawiający nie przewiduje wyboru najkorzystniejszej oferty z możliwością prowadzenia negocjacji.</w:t>
      </w:r>
    </w:p>
    <w:p w:rsidR="00537B5A" w:rsidRPr="00DB4810" w:rsidRDefault="00537B5A" w:rsidP="00385FD0">
      <w:pPr>
        <w:spacing w:line="276" w:lineRule="auto"/>
        <w:rPr>
          <w:rFonts w:cs="Times New Roman"/>
          <w:sz w:val="24"/>
          <w:szCs w:val="24"/>
        </w:rPr>
      </w:pPr>
    </w:p>
    <w:p w:rsidR="00FD2261" w:rsidRDefault="00495C8E" w:rsidP="00385FD0">
      <w:pPr>
        <w:pStyle w:val="Nagwek2"/>
        <w:shd w:val="clear" w:color="auto" w:fill="E7E6E6" w:themeFill="background2"/>
        <w:spacing w:line="276" w:lineRule="auto"/>
        <w:rPr>
          <w:rFonts w:ascii="Times New Roman" w:hAnsi="Times New Roman"/>
          <w:sz w:val="24"/>
          <w:szCs w:val="24"/>
        </w:rPr>
      </w:pPr>
      <w:bookmarkStart w:id="1" w:name="_Toc65133154"/>
      <w:r>
        <w:rPr>
          <w:rFonts w:ascii="Times New Roman" w:hAnsi="Times New Roman"/>
          <w:sz w:val="24"/>
          <w:szCs w:val="24"/>
        </w:rPr>
        <w:t xml:space="preserve">Rozdział </w:t>
      </w:r>
      <w:r w:rsidR="001D13B6">
        <w:rPr>
          <w:rFonts w:ascii="Times New Roman" w:hAnsi="Times New Roman"/>
          <w:sz w:val="24"/>
          <w:szCs w:val="24"/>
        </w:rPr>
        <w:t>2.</w:t>
      </w:r>
      <w:r>
        <w:rPr>
          <w:rFonts w:ascii="Times New Roman" w:hAnsi="Times New Roman"/>
          <w:sz w:val="24"/>
          <w:szCs w:val="24"/>
        </w:rPr>
        <w:t xml:space="preserve"> </w:t>
      </w:r>
      <w:r w:rsidR="00FD2261" w:rsidRPr="00DB4810">
        <w:rPr>
          <w:rFonts w:ascii="Times New Roman" w:hAnsi="Times New Roman"/>
          <w:sz w:val="24"/>
          <w:szCs w:val="24"/>
        </w:rPr>
        <w:t>Opis przedmiotu zamówienia</w:t>
      </w:r>
      <w:bookmarkEnd w:id="1"/>
    </w:p>
    <w:p w:rsidR="00537B5A" w:rsidRPr="00537B5A" w:rsidRDefault="00537B5A" w:rsidP="00385FD0">
      <w:pPr>
        <w:spacing w:line="276" w:lineRule="auto"/>
        <w:rPr>
          <w:sz w:val="10"/>
          <w:szCs w:val="10"/>
        </w:rPr>
      </w:pPr>
    </w:p>
    <w:p w:rsidR="00E350B7" w:rsidRPr="00E350B7" w:rsidRDefault="00E350B7" w:rsidP="00E350B7">
      <w:pPr>
        <w:widowControl w:val="0"/>
        <w:suppressAutoHyphens/>
        <w:spacing w:line="276" w:lineRule="auto"/>
        <w:ind w:left="720"/>
        <w:jc w:val="both"/>
        <w:textAlignment w:val="baseline"/>
        <w:rPr>
          <w:rFonts w:eastAsia="Times New Roman" w:cs="Times New Roman"/>
          <w:b/>
          <w:sz w:val="24"/>
          <w:szCs w:val="24"/>
        </w:rPr>
      </w:pPr>
      <w:r w:rsidRPr="00E350B7">
        <w:rPr>
          <w:rFonts w:eastAsia="Times New Roman" w:cs="Times New Roman"/>
          <w:b/>
          <w:sz w:val="24"/>
          <w:szCs w:val="24"/>
        </w:rPr>
        <w:t>Bieżące utrzymanie dróg gminnych i wewnęt</w:t>
      </w:r>
      <w:r>
        <w:rPr>
          <w:rFonts w:eastAsia="Times New Roman" w:cs="Times New Roman"/>
          <w:b/>
          <w:sz w:val="24"/>
          <w:szCs w:val="24"/>
        </w:rPr>
        <w:t>rznych w gminie Szprotawa w 2022-2024</w:t>
      </w:r>
      <w:r w:rsidRPr="00E350B7">
        <w:rPr>
          <w:rFonts w:eastAsia="Times New Roman" w:cs="Times New Roman"/>
          <w:b/>
          <w:sz w:val="24"/>
          <w:szCs w:val="24"/>
        </w:rPr>
        <w:t>r.</w:t>
      </w:r>
    </w:p>
    <w:p w:rsidR="00E350B7" w:rsidRDefault="00A5388E" w:rsidP="00E350B7">
      <w:pPr>
        <w:widowControl w:val="0"/>
        <w:suppressAutoHyphens/>
        <w:spacing w:line="276" w:lineRule="auto"/>
        <w:ind w:left="720"/>
        <w:jc w:val="both"/>
        <w:textAlignment w:val="baseline"/>
        <w:rPr>
          <w:rFonts w:eastAsia="Times New Roman" w:cs="Times New Roman"/>
          <w:sz w:val="24"/>
          <w:szCs w:val="24"/>
        </w:rPr>
      </w:pPr>
      <w:r w:rsidRPr="00A5388E">
        <w:rPr>
          <w:rFonts w:eastAsia="Times New Roman" w:cs="Times New Roman"/>
          <w:sz w:val="24"/>
          <w:szCs w:val="24"/>
        </w:rPr>
        <w:t>Nazwy i kody Wspólnego Słownika Zamówień (CPV):  45200000-7 Roboty budowlane</w:t>
      </w:r>
    </w:p>
    <w:p w:rsidR="00A5388E" w:rsidRPr="00A5388E" w:rsidRDefault="00A5388E" w:rsidP="00E350B7">
      <w:pPr>
        <w:widowControl w:val="0"/>
        <w:suppressAutoHyphens/>
        <w:spacing w:line="276" w:lineRule="auto"/>
        <w:ind w:left="720"/>
        <w:jc w:val="both"/>
        <w:textAlignment w:val="baseline"/>
        <w:rPr>
          <w:rFonts w:eastAsia="Times New Roman" w:cs="Times New Roman"/>
          <w:sz w:val="24"/>
          <w:szCs w:val="24"/>
        </w:rPr>
      </w:pPr>
    </w:p>
    <w:p w:rsidR="00E350B7" w:rsidRPr="00E350B7" w:rsidRDefault="00FE7766" w:rsidP="00E350B7">
      <w:pPr>
        <w:widowControl w:val="0"/>
        <w:suppressAutoHyphens/>
        <w:spacing w:line="276" w:lineRule="auto"/>
        <w:ind w:left="720"/>
        <w:jc w:val="both"/>
        <w:textAlignment w:val="baseline"/>
        <w:rPr>
          <w:rFonts w:eastAsia="Times New Roman" w:cs="Times New Roman"/>
          <w:b/>
          <w:sz w:val="24"/>
          <w:szCs w:val="24"/>
        </w:rPr>
      </w:pPr>
      <w:r>
        <w:rPr>
          <w:rFonts w:eastAsia="Times New Roman" w:cs="Times New Roman"/>
          <w:b/>
          <w:sz w:val="24"/>
          <w:szCs w:val="24"/>
        </w:rPr>
        <w:t>2.1</w:t>
      </w:r>
      <w:r w:rsidR="00E350B7" w:rsidRPr="00E350B7">
        <w:rPr>
          <w:rFonts w:eastAsia="Times New Roman" w:cs="Times New Roman"/>
          <w:sz w:val="24"/>
          <w:szCs w:val="24"/>
        </w:rPr>
        <w:t xml:space="preserve"> </w:t>
      </w:r>
      <w:r w:rsidR="00E350B7" w:rsidRPr="00E350B7">
        <w:rPr>
          <w:rFonts w:eastAsia="Times New Roman" w:cs="Times New Roman"/>
          <w:b/>
          <w:sz w:val="24"/>
          <w:szCs w:val="24"/>
        </w:rPr>
        <w:t xml:space="preserve">Zakres przedmiotu zamówienia: </w:t>
      </w:r>
    </w:p>
    <w:p w:rsidR="00E350B7" w:rsidRPr="00E350B7" w:rsidRDefault="00E350B7" w:rsidP="00E350B7">
      <w:pPr>
        <w:widowControl w:val="0"/>
        <w:suppressAutoHyphens/>
        <w:spacing w:line="276" w:lineRule="auto"/>
        <w:ind w:left="720"/>
        <w:jc w:val="both"/>
        <w:textAlignment w:val="baseline"/>
        <w:rPr>
          <w:rFonts w:eastAsia="Times New Roman" w:cs="Times New Roman"/>
          <w:b/>
          <w:sz w:val="24"/>
          <w:szCs w:val="24"/>
        </w:rPr>
      </w:pPr>
    </w:p>
    <w:p w:rsidR="00E350B7" w:rsidRPr="00E350B7" w:rsidRDefault="00FE7766" w:rsidP="00E350B7">
      <w:pPr>
        <w:widowControl w:val="0"/>
        <w:suppressAutoHyphens/>
        <w:spacing w:line="276" w:lineRule="auto"/>
        <w:ind w:left="720"/>
        <w:jc w:val="both"/>
        <w:textAlignment w:val="baseline"/>
        <w:rPr>
          <w:rFonts w:eastAsia="Times New Roman" w:cs="Times New Roman"/>
          <w:sz w:val="24"/>
          <w:szCs w:val="24"/>
        </w:rPr>
      </w:pPr>
      <w:r>
        <w:rPr>
          <w:rFonts w:eastAsia="Times New Roman" w:cs="Times New Roman"/>
          <w:b/>
          <w:sz w:val="24"/>
          <w:szCs w:val="24"/>
        </w:rPr>
        <w:t>2.2</w:t>
      </w:r>
      <w:r w:rsidR="00E350B7" w:rsidRPr="00E350B7">
        <w:rPr>
          <w:rFonts w:eastAsia="Times New Roman" w:cs="Times New Roman"/>
          <w:b/>
          <w:sz w:val="24"/>
          <w:szCs w:val="24"/>
        </w:rPr>
        <w:t xml:space="preserve"> Zamówienie obejmuje:</w:t>
      </w:r>
    </w:p>
    <w:p w:rsidR="00E350B7" w:rsidRPr="00E350B7" w:rsidRDefault="00E350B7" w:rsidP="00E350B7">
      <w:pPr>
        <w:widowControl w:val="0"/>
        <w:suppressAutoHyphens/>
        <w:spacing w:line="276" w:lineRule="auto"/>
        <w:ind w:left="720"/>
        <w:jc w:val="both"/>
        <w:textAlignment w:val="baseline"/>
        <w:rPr>
          <w:rFonts w:eastAsia="Times New Roman" w:cs="Times New Roman"/>
          <w:sz w:val="24"/>
          <w:szCs w:val="24"/>
        </w:rPr>
      </w:pPr>
      <w:r w:rsidRPr="00E350B7">
        <w:rPr>
          <w:rFonts w:eastAsia="Times New Roman" w:cs="Times New Roman"/>
          <w:sz w:val="24"/>
          <w:szCs w:val="24"/>
        </w:rPr>
        <w:t>- remonty cząstkowe ubytków nawierzchni bitumicznych za pomocą mieszanki mineralno-asfaltowej z wytwórni mas bitumicznych i recyklera oraz remont w technologii emulsji asfaltowych i grysów;</w:t>
      </w:r>
    </w:p>
    <w:p w:rsidR="00E350B7" w:rsidRPr="00E350B7" w:rsidRDefault="00E350B7" w:rsidP="00E350B7">
      <w:pPr>
        <w:widowControl w:val="0"/>
        <w:suppressAutoHyphens/>
        <w:spacing w:line="276" w:lineRule="auto"/>
        <w:ind w:left="720"/>
        <w:jc w:val="both"/>
        <w:textAlignment w:val="baseline"/>
        <w:rPr>
          <w:rFonts w:eastAsia="Times New Roman" w:cs="Times New Roman"/>
          <w:sz w:val="24"/>
          <w:szCs w:val="24"/>
        </w:rPr>
      </w:pPr>
      <w:r w:rsidRPr="00E350B7">
        <w:rPr>
          <w:rFonts w:eastAsia="Times New Roman" w:cs="Times New Roman"/>
          <w:sz w:val="24"/>
          <w:szCs w:val="24"/>
        </w:rPr>
        <w:t>- remonty w zakresie chodników z kostki brukowej betonowej, z kostki kamiennej, z płyt chodnikowych oraz regulacji i wymiany krawężników i obrzeży;</w:t>
      </w:r>
    </w:p>
    <w:p w:rsidR="00E350B7" w:rsidRPr="00E350B7" w:rsidRDefault="00E350B7" w:rsidP="00E350B7">
      <w:pPr>
        <w:widowControl w:val="0"/>
        <w:suppressAutoHyphens/>
        <w:spacing w:line="276" w:lineRule="auto"/>
        <w:ind w:left="720"/>
        <w:jc w:val="both"/>
        <w:textAlignment w:val="baseline"/>
        <w:rPr>
          <w:rFonts w:eastAsia="Times New Roman" w:cs="Times New Roman"/>
          <w:sz w:val="24"/>
          <w:szCs w:val="24"/>
        </w:rPr>
      </w:pPr>
      <w:r w:rsidRPr="00E350B7">
        <w:rPr>
          <w:rFonts w:eastAsia="Times New Roman" w:cs="Times New Roman"/>
          <w:sz w:val="24"/>
          <w:szCs w:val="24"/>
        </w:rPr>
        <w:t>- regulacje i wymiany wpustów ulicznych oraz włazów nastudziennych;</w:t>
      </w:r>
    </w:p>
    <w:p w:rsidR="00E350B7" w:rsidRPr="00E350B7" w:rsidRDefault="00E350B7" w:rsidP="00E350B7">
      <w:pPr>
        <w:widowControl w:val="0"/>
        <w:suppressAutoHyphens/>
        <w:spacing w:line="276" w:lineRule="auto"/>
        <w:ind w:left="720"/>
        <w:jc w:val="both"/>
        <w:textAlignment w:val="baseline"/>
        <w:rPr>
          <w:rFonts w:eastAsia="Times New Roman" w:cs="Times New Roman"/>
          <w:sz w:val="24"/>
          <w:szCs w:val="24"/>
          <w:lang w:val="cs-CZ"/>
        </w:rPr>
      </w:pPr>
      <w:r w:rsidRPr="00E350B7">
        <w:rPr>
          <w:rFonts w:eastAsia="Times New Roman" w:cs="Times New Roman"/>
          <w:sz w:val="24"/>
          <w:szCs w:val="24"/>
        </w:rPr>
        <w:t>- naprawa i wymiana elementów zabezpieczenia ruchu (bariery energochłonne).</w:t>
      </w:r>
    </w:p>
    <w:p w:rsidR="00E350B7" w:rsidRPr="00E350B7" w:rsidRDefault="00E350B7" w:rsidP="00E350B7">
      <w:pPr>
        <w:widowControl w:val="0"/>
        <w:suppressAutoHyphens/>
        <w:spacing w:line="276" w:lineRule="auto"/>
        <w:ind w:left="720"/>
        <w:jc w:val="both"/>
        <w:textAlignment w:val="baseline"/>
        <w:rPr>
          <w:rFonts w:eastAsia="Times New Roman" w:cs="Times New Roman"/>
          <w:sz w:val="24"/>
          <w:szCs w:val="24"/>
        </w:rPr>
      </w:pPr>
      <w:r w:rsidRPr="00E350B7">
        <w:rPr>
          <w:rFonts w:eastAsia="Times New Roman" w:cs="Times New Roman"/>
          <w:sz w:val="24"/>
          <w:szCs w:val="24"/>
        </w:rPr>
        <w:t>-naprawa dróg gruntowych z wykorzystaniem sprzętu mechanicznego,</w:t>
      </w:r>
    </w:p>
    <w:p w:rsidR="00E350B7" w:rsidRPr="00E350B7" w:rsidRDefault="00E350B7" w:rsidP="00E350B7">
      <w:pPr>
        <w:widowControl w:val="0"/>
        <w:suppressAutoHyphens/>
        <w:spacing w:line="276" w:lineRule="auto"/>
        <w:ind w:left="720"/>
        <w:jc w:val="both"/>
        <w:textAlignment w:val="baseline"/>
        <w:rPr>
          <w:rFonts w:eastAsia="Times New Roman" w:cs="Times New Roman"/>
          <w:sz w:val="24"/>
          <w:szCs w:val="24"/>
        </w:rPr>
      </w:pPr>
      <w:r w:rsidRPr="00E350B7">
        <w:rPr>
          <w:rFonts w:eastAsia="Times New Roman" w:cs="Times New Roman"/>
          <w:sz w:val="24"/>
          <w:szCs w:val="24"/>
        </w:rPr>
        <w:t>-powierzchniowe utrwalenie nawierzchni bitumicznych,</w:t>
      </w:r>
    </w:p>
    <w:p w:rsidR="00E350B7" w:rsidRPr="00E350B7" w:rsidRDefault="00E350B7" w:rsidP="00E350B7">
      <w:pPr>
        <w:widowControl w:val="0"/>
        <w:suppressAutoHyphens/>
        <w:spacing w:line="276" w:lineRule="auto"/>
        <w:ind w:left="720"/>
        <w:jc w:val="both"/>
        <w:textAlignment w:val="baseline"/>
        <w:rPr>
          <w:rFonts w:eastAsia="Times New Roman" w:cs="Times New Roman"/>
          <w:sz w:val="24"/>
          <w:szCs w:val="24"/>
        </w:rPr>
      </w:pPr>
      <w:r w:rsidRPr="00E350B7">
        <w:rPr>
          <w:rFonts w:eastAsia="Times New Roman" w:cs="Times New Roman"/>
          <w:sz w:val="24"/>
          <w:szCs w:val="24"/>
        </w:rPr>
        <w:t>-cząstkowa naprawa chodników,</w:t>
      </w:r>
    </w:p>
    <w:p w:rsidR="00E350B7" w:rsidRPr="00E350B7" w:rsidRDefault="00E350B7" w:rsidP="00E350B7">
      <w:pPr>
        <w:widowControl w:val="0"/>
        <w:suppressAutoHyphens/>
        <w:spacing w:line="276" w:lineRule="auto"/>
        <w:ind w:left="720"/>
        <w:jc w:val="both"/>
        <w:textAlignment w:val="baseline"/>
        <w:rPr>
          <w:rFonts w:eastAsia="Times New Roman" w:cs="Times New Roman"/>
          <w:sz w:val="24"/>
          <w:szCs w:val="24"/>
        </w:rPr>
      </w:pPr>
      <w:r w:rsidRPr="00E350B7">
        <w:rPr>
          <w:rFonts w:eastAsia="Times New Roman" w:cs="Times New Roman"/>
          <w:sz w:val="24"/>
          <w:szCs w:val="24"/>
        </w:rPr>
        <w:t>-likwidacja zapadnięć nawierzchni drogowych,</w:t>
      </w:r>
    </w:p>
    <w:p w:rsidR="00E350B7" w:rsidRPr="00E350B7" w:rsidRDefault="00E350B7" w:rsidP="00E350B7">
      <w:pPr>
        <w:widowControl w:val="0"/>
        <w:suppressAutoHyphens/>
        <w:spacing w:line="276" w:lineRule="auto"/>
        <w:ind w:left="720"/>
        <w:jc w:val="both"/>
        <w:textAlignment w:val="baseline"/>
        <w:rPr>
          <w:rFonts w:eastAsia="Times New Roman" w:cs="Times New Roman"/>
          <w:sz w:val="24"/>
          <w:szCs w:val="24"/>
        </w:rPr>
      </w:pPr>
      <w:r w:rsidRPr="00E350B7">
        <w:rPr>
          <w:rFonts w:eastAsia="Times New Roman" w:cs="Times New Roman"/>
          <w:sz w:val="24"/>
          <w:szCs w:val="24"/>
        </w:rPr>
        <w:t>-wymiana i odnowa oznakowania pionowego,</w:t>
      </w:r>
    </w:p>
    <w:p w:rsidR="00E350B7" w:rsidRPr="00E350B7" w:rsidRDefault="00E350B7" w:rsidP="00E350B7">
      <w:pPr>
        <w:widowControl w:val="0"/>
        <w:suppressAutoHyphens/>
        <w:spacing w:line="276" w:lineRule="auto"/>
        <w:ind w:left="720"/>
        <w:jc w:val="both"/>
        <w:textAlignment w:val="baseline"/>
        <w:rPr>
          <w:rFonts w:eastAsia="Times New Roman" w:cs="Times New Roman"/>
          <w:sz w:val="24"/>
          <w:szCs w:val="24"/>
        </w:rPr>
      </w:pPr>
      <w:r w:rsidRPr="00E350B7">
        <w:rPr>
          <w:rFonts w:eastAsia="Times New Roman" w:cs="Times New Roman"/>
          <w:sz w:val="24"/>
          <w:szCs w:val="24"/>
        </w:rPr>
        <w:lastRenderedPageBreak/>
        <w:t>-oznakowanie poziome – malowanie przejść dla pieszych, linii, kopert,      itp.,</w:t>
      </w:r>
    </w:p>
    <w:p w:rsidR="00E350B7" w:rsidRPr="00E350B7" w:rsidRDefault="00E350B7" w:rsidP="00E350B7">
      <w:pPr>
        <w:widowControl w:val="0"/>
        <w:suppressAutoHyphens/>
        <w:spacing w:line="276" w:lineRule="auto"/>
        <w:ind w:left="720"/>
        <w:jc w:val="both"/>
        <w:textAlignment w:val="baseline"/>
        <w:rPr>
          <w:rFonts w:eastAsia="Times New Roman" w:cs="Times New Roman"/>
          <w:sz w:val="24"/>
          <w:szCs w:val="24"/>
        </w:rPr>
      </w:pPr>
      <w:r w:rsidRPr="00E350B7">
        <w:rPr>
          <w:rFonts w:eastAsia="Times New Roman" w:cs="Times New Roman"/>
          <w:sz w:val="24"/>
          <w:szCs w:val="24"/>
        </w:rPr>
        <w:t>-naprawa i utrzymanie barier wraz z malowaniem,</w:t>
      </w:r>
    </w:p>
    <w:p w:rsidR="00E350B7" w:rsidRPr="00E350B7" w:rsidRDefault="00E350B7" w:rsidP="00E350B7">
      <w:pPr>
        <w:widowControl w:val="0"/>
        <w:suppressAutoHyphens/>
        <w:spacing w:line="276" w:lineRule="auto"/>
        <w:ind w:left="720"/>
        <w:jc w:val="both"/>
        <w:textAlignment w:val="baseline"/>
        <w:rPr>
          <w:rFonts w:eastAsia="Times New Roman" w:cs="Times New Roman"/>
          <w:sz w:val="24"/>
          <w:szCs w:val="24"/>
        </w:rPr>
      </w:pPr>
      <w:r w:rsidRPr="00E350B7">
        <w:rPr>
          <w:rFonts w:eastAsia="Times New Roman" w:cs="Times New Roman"/>
          <w:sz w:val="24"/>
          <w:szCs w:val="24"/>
        </w:rPr>
        <w:t>-cząstkowe naprawy na mostach wiaduktach, kładkach dla pieszych  i  przepustach</w:t>
      </w:r>
    </w:p>
    <w:p w:rsidR="00E350B7" w:rsidRPr="00E350B7" w:rsidRDefault="00E350B7" w:rsidP="00E350B7">
      <w:pPr>
        <w:widowControl w:val="0"/>
        <w:suppressAutoHyphens/>
        <w:spacing w:line="276" w:lineRule="auto"/>
        <w:ind w:left="720"/>
        <w:jc w:val="both"/>
        <w:textAlignment w:val="baseline"/>
        <w:rPr>
          <w:rFonts w:eastAsia="Times New Roman" w:cs="Times New Roman"/>
          <w:sz w:val="24"/>
          <w:szCs w:val="24"/>
        </w:rPr>
      </w:pPr>
      <w:r w:rsidRPr="00E350B7">
        <w:rPr>
          <w:rFonts w:eastAsia="Times New Roman" w:cs="Times New Roman"/>
          <w:sz w:val="24"/>
          <w:szCs w:val="24"/>
        </w:rPr>
        <w:t>naprawy kanalizacji deszczowej</w:t>
      </w:r>
    </w:p>
    <w:p w:rsidR="00E350B7" w:rsidRPr="00E350B7" w:rsidRDefault="00E350B7" w:rsidP="00E350B7">
      <w:pPr>
        <w:widowControl w:val="0"/>
        <w:suppressAutoHyphens/>
        <w:spacing w:line="276" w:lineRule="auto"/>
        <w:ind w:left="720"/>
        <w:jc w:val="both"/>
        <w:textAlignment w:val="baseline"/>
        <w:rPr>
          <w:rFonts w:eastAsia="Times New Roman" w:cs="Times New Roman"/>
          <w:sz w:val="24"/>
          <w:szCs w:val="24"/>
        </w:rPr>
      </w:pPr>
      <w:r w:rsidRPr="00E350B7">
        <w:rPr>
          <w:rFonts w:eastAsia="Times New Roman" w:cs="Times New Roman"/>
          <w:sz w:val="24"/>
          <w:szCs w:val="24"/>
        </w:rPr>
        <w:t>- uzupełnienie i wymiana podbudowy,</w:t>
      </w:r>
    </w:p>
    <w:p w:rsidR="00E350B7" w:rsidRPr="00E350B7" w:rsidRDefault="00E350B7" w:rsidP="00E350B7">
      <w:pPr>
        <w:widowControl w:val="0"/>
        <w:suppressAutoHyphens/>
        <w:spacing w:line="276" w:lineRule="auto"/>
        <w:ind w:left="720"/>
        <w:jc w:val="both"/>
        <w:textAlignment w:val="baseline"/>
        <w:rPr>
          <w:rFonts w:eastAsia="Times New Roman" w:cs="Times New Roman"/>
          <w:sz w:val="24"/>
          <w:szCs w:val="24"/>
        </w:rPr>
      </w:pPr>
      <w:r w:rsidRPr="00E350B7">
        <w:rPr>
          <w:rFonts w:eastAsia="Times New Roman" w:cs="Times New Roman"/>
          <w:sz w:val="24"/>
          <w:szCs w:val="24"/>
        </w:rPr>
        <w:t>- remont studzienek dla urządzeń podziemnych,</w:t>
      </w:r>
    </w:p>
    <w:p w:rsidR="00E350B7" w:rsidRPr="00E350B7" w:rsidRDefault="00E350B7" w:rsidP="00E350B7">
      <w:pPr>
        <w:widowControl w:val="0"/>
        <w:suppressAutoHyphens/>
        <w:spacing w:line="276" w:lineRule="auto"/>
        <w:ind w:left="720"/>
        <w:jc w:val="both"/>
        <w:textAlignment w:val="baseline"/>
        <w:rPr>
          <w:rFonts w:eastAsia="Times New Roman" w:cs="Times New Roman"/>
          <w:sz w:val="24"/>
          <w:szCs w:val="24"/>
        </w:rPr>
      </w:pPr>
      <w:r w:rsidRPr="00E350B7">
        <w:rPr>
          <w:rFonts w:eastAsia="Times New Roman" w:cs="Times New Roman"/>
          <w:sz w:val="24"/>
          <w:szCs w:val="24"/>
        </w:rPr>
        <w:t>- remont elementów odwodnień</w:t>
      </w:r>
    </w:p>
    <w:p w:rsidR="00E350B7" w:rsidRPr="00E350B7" w:rsidRDefault="00E350B7" w:rsidP="00E350B7">
      <w:pPr>
        <w:widowControl w:val="0"/>
        <w:suppressAutoHyphens/>
        <w:spacing w:line="276" w:lineRule="auto"/>
        <w:ind w:left="720"/>
        <w:jc w:val="both"/>
        <w:textAlignment w:val="baseline"/>
        <w:rPr>
          <w:rFonts w:eastAsia="Times New Roman" w:cs="Times New Roman"/>
          <w:sz w:val="24"/>
          <w:szCs w:val="24"/>
        </w:rPr>
      </w:pPr>
      <w:r w:rsidRPr="00E350B7">
        <w:rPr>
          <w:rFonts w:eastAsia="Times New Roman" w:cs="Times New Roman"/>
          <w:sz w:val="24"/>
          <w:szCs w:val="24"/>
        </w:rPr>
        <w:t>- remont krawężników jezdni i obrzeży trawnikowych,</w:t>
      </w:r>
    </w:p>
    <w:p w:rsidR="00E350B7" w:rsidRPr="00E350B7" w:rsidRDefault="00E350B7" w:rsidP="00E350B7">
      <w:pPr>
        <w:widowControl w:val="0"/>
        <w:suppressAutoHyphens/>
        <w:spacing w:line="276" w:lineRule="auto"/>
        <w:ind w:left="720"/>
        <w:jc w:val="both"/>
        <w:textAlignment w:val="baseline"/>
        <w:rPr>
          <w:rFonts w:eastAsia="Times New Roman" w:cs="Times New Roman"/>
          <w:sz w:val="24"/>
          <w:szCs w:val="24"/>
        </w:rPr>
      </w:pPr>
      <w:r w:rsidRPr="00E350B7">
        <w:rPr>
          <w:rFonts w:eastAsia="Times New Roman" w:cs="Times New Roman"/>
          <w:sz w:val="24"/>
          <w:szCs w:val="24"/>
        </w:rPr>
        <w:t>-  roboty ziemne,</w:t>
      </w:r>
    </w:p>
    <w:p w:rsidR="00E350B7" w:rsidRPr="00E350B7" w:rsidRDefault="00E350B7" w:rsidP="00E350B7">
      <w:pPr>
        <w:widowControl w:val="0"/>
        <w:suppressAutoHyphens/>
        <w:spacing w:line="276" w:lineRule="auto"/>
        <w:ind w:left="720"/>
        <w:jc w:val="both"/>
        <w:textAlignment w:val="baseline"/>
        <w:rPr>
          <w:rFonts w:eastAsia="Times New Roman" w:cs="Times New Roman"/>
          <w:sz w:val="24"/>
          <w:szCs w:val="24"/>
          <w:lang w:val="cs-CZ"/>
        </w:rPr>
      </w:pPr>
      <w:r w:rsidRPr="00E350B7">
        <w:rPr>
          <w:rFonts w:eastAsia="Times New Roman" w:cs="Times New Roman"/>
          <w:sz w:val="24"/>
          <w:szCs w:val="24"/>
        </w:rPr>
        <w:t>-  wykonanie innych niezbędnych robót towarzyszących wynikających z zakresu robót,</w:t>
      </w:r>
    </w:p>
    <w:p w:rsidR="00E350B7" w:rsidRPr="00E350B7" w:rsidRDefault="00E350B7" w:rsidP="00E350B7">
      <w:pPr>
        <w:widowControl w:val="0"/>
        <w:suppressAutoHyphens/>
        <w:spacing w:line="276" w:lineRule="auto"/>
        <w:ind w:left="720"/>
        <w:jc w:val="both"/>
        <w:textAlignment w:val="baseline"/>
        <w:rPr>
          <w:rFonts w:eastAsia="Times New Roman" w:cs="Times New Roman"/>
          <w:sz w:val="24"/>
          <w:szCs w:val="24"/>
        </w:rPr>
      </w:pPr>
      <w:r w:rsidRPr="00E350B7">
        <w:rPr>
          <w:rFonts w:eastAsia="Times New Roman" w:cs="Times New Roman"/>
          <w:sz w:val="24"/>
          <w:szCs w:val="24"/>
        </w:rPr>
        <w:t>- niezwłoczne (w trybie natychmiastowym) usuwanie uszkodzeń na drogach i chodnikach powodujących zagrożenie dla ludzi, ruchu drogowego i mienia</w:t>
      </w:r>
    </w:p>
    <w:p w:rsidR="00E350B7" w:rsidRPr="00E350B7" w:rsidRDefault="00E350B7" w:rsidP="00E350B7">
      <w:pPr>
        <w:widowControl w:val="0"/>
        <w:suppressAutoHyphens/>
        <w:spacing w:line="276" w:lineRule="auto"/>
        <w:ind w:left="720"/>
        <w:jc w:val="both"/>
        <w:textAlignment w:val="baseline"/>
        <w:rPr>
          <w:rFonts w:eastAsia="Times New Roman" w:cs="Times New Roman"/>
          <w:sz w:val="24"/>
          <w:szCs w:val="24"/>
        </w:rPr>
      </w:pPr>
      <w:r w:rsidRPr="00E350B7">
        <w:rPr>
          <w:rFonts w:eastAsia="Times New Roman" w:cs="Times New Roman"/>
          <w:sz w:val="24"/>
          <w:szCs w:val="24"/>
        </w:rPr>
        <w:t xml:space="preserve">-modernizacja dróg gruntowych, parkingów  tłuczniem bazaltowym  lub destruktem asfaltowym </w:t>
      </w:r>
    </w:p>
    <w:p w:rsidR="00E350B7" w:rsidRPr="00E350B7" w:rsidRDefault="00E350B7" w:rsidP="00E350B7">
      <w:pPr>
        <w:widowControl w:val="0"/>
        <w:suppressAutoHyphens/>
        <w:spacing w:line="276" w:lineRule="auto"/>
        <w:ind w:left="720"/>
        <w:jc w:val="both"/>
        <w:textAlignment w:val="baseline"/>
        <w:rPr>
          <w:rFonts w:eastAsia="Times New Roman" w:cs="Times New Roman"/>
          <w:sz w:val="24"/>
          <w:szCs w:val="24"/>
        </w:rPr>
      </w:pPr>
    </w:p>
    <w:p w:rsidR="00E350B7" w:rsidRPr="00E350B7" w:rsidRDefault="00E350B7" w:rsidP="00E350B7">
      <w:pPr>
        <w:widowControl w:val="0"/>
        <w:suppressAutoHyphens/>
        <w:spacing w:line="276" w:lineRule="auto"/>
        <w:ind w:left="720"/>
        <w:jc w:val="both"/>
        <w:textAlignment w:val="baseline"/>
        <w:rPr>
          <w:rFonts w:eastAsia="Times New Roman" w:cs="Times New Roman"/>
          <w:sz w:val="24"/>
          <w:szCs w:val="24"/>
        </w:rPr>
      </w:pPr>
      <w:r w:rsidRPr="00E350B7">
        <w:rPr>
          <w:rFonts w:eastAsia="Times New Roman" w:cs="Times New Roman"/>
          <w:sz w:val="24"/>
          <w:szCs w:val="24"/>
        </w:rPr>
        <w:t>Dokładny zakres oraz opis wykonania robót znajduje się w Specyfikacji Technicznej Wykonania i Odbioru Robót</w:t>
      </w:r>
      <w:r w:rsidR="000020B7">
        <w:rPr>
          <w:rFonts w:eastAsia="Times New Roman" w:cs="Times New Roman"/>
          <w:sz w:val="24"/>
          <w:szCs w:val="24"/>
        </w:rPr>
        <w:t xml:space="preserve"> oraz</w:t>
      </w:r>
      <w:r w:rsidR="000020B7" w:rsidRPr="000020B7">
        <w:rPr>
          <w:rFonts w:eastAsia="Times New Roman" w:cs="Times New Roman"/>
          <w:sz w:val="24"/>
          <w:szCs w:val="24"/>
        </w:rPr>
        <w:t xml:space="preserve"> Kosztorysie Ofertowym</w:t>
      </w:r>
      <w:r w:rsidR="000020B7">
        <w:rPr>
          <w:rFonts w:eastAsia="Times New Roman" w:cs="Times New Roman"/>
          <w:sz w:val="24"/>
          <w:szCs w:val="24"/>
        </w:rPr>
        <w:t xml:space="preserve"> Załącznik nr 7 oraz 8 do S</w:t>
      </w:r>
      <w:r w:rsidRPr="00E350B7">
        <w:rPr>
          <w:rFonts w:eastAsia="Times New Roman" w:cs="Times New Roman"/>
          <w:sz w:val="24"/>
          <w:szCs w:val="24"/>
        </w:rPr>
        <w:t>WZ.</w:t>
      </w:r>
    </w:p>
    <w:p w:rsidR="00E350B7" w:rsidRPr="00E350B7" w:rsidRDefault="00E350B7" w:rsidP="00E350B7">
      <w:pPr>
        <w:widowControl w:val="0"/>
        <w:suppressAutoHyphens/>
        <w:spacing w:line="276" w:lineRule="auto"/>
        <w:ind w:left="720"/>
        <w:jc w:val="both"/>
        <w:textAlignment w:val="baseline"/>
        <w:rPr>
          <w:rFonts w:eastAsia="Times New Roman" w:cs="Times New Roman"/>
          <w:sz w:val="24"/>
          <w:szCs w:val="24"/>
        </w:rPr>
      </w:pPr>
    </w:p>
    <w:p w:rsidR="00E350B7" w:rsidRPr="00E350B7" w:rsidRDefault="00FE7766" w:rsidP="00E350B7">
      <w:pPr>
        <w:widowControl w:val="0"/>
        <w:suppressAutoHyphens/>
        <w:spacing w:line="276" w:lineRule="auto"/>
        <w:ind w:left="720"/>
        <w:jc w:val="both"/>
        <w:textAlignment w:val="baseline"/>
        <w:rPr>
          <w:rFonts w:eastAsia="Times New Roman" w:cs="Times New Roman"/>
          <w:b/>
          <w:sz w:val="24"/>
          <w:szCs w:val="24"/>
        </w:rPr>
      </w:pPr>
      <w:r>
        <w:rPr>
          <w:rFonts w:eastAsia="Times New Roman" w:cs="Times New Roman"/>
          <w:b/>
          <w:sz w:val="24"/>
          <w:szCs w:val="24"/>
        </w:rPr>
        <w:t>2.3</w:t>
      </w:r>
      <w:r w:rsidR="00E350B7" w:rsidRPr="00E350B7">
        <w:rPr>
          <w:rFonts w:eastAsia="Times New Roman" w:cs="Times New Roman"/>
          <w:b/>
          <w:sz w:val="24"/>
          <w:szCs w:val="24"/>
        </w:rPr>
        <w:t xml:space="preserve"> Wykonanie zadania obejmuje dodatkowo:</w:t>
      </w:r>
    </w:p>
    <w:p w:rsidR="00E350B7" w:rsidRPr="00E350B7" w:rsidRDefault="00E350B7" w:rsidP="00E350B7">
      <w:pPr>
        <w:widowControl w:val="0"/>
        <w:numPr>
          <w:ilvl w:val="0"/>
          <w:numId w:val="59"/>
        </w:numPr>
        <w:suppressAutoHyphens/>
        <w:spacing w:line="276" w:lineRule="auto"/>
        <w:jc w:val="both"/>
        <w:textAlignment w:val="baseline"/>
        <w:rPr>
          <w:rFonts w:eastAsia="Times New Roman" w:cs="Times New Roman"/>
          <w:bCs/>
          <w:sz w:val="24"/>
          <w:szCs w:val="24"/>
          <w:u w:val="single"/>
        </w:rPr>
      </w:pPr>
      <w:r w:rsidRPr="00E350B7">
        <w:rPr>
          <w:rFonts w:eastAsia="Times New Roman" w:cs="Times New Roman"/>
          <w:sz w:val="24"/>
          <w:szCs w:val="24"/>
        </w:rPr>
        <w:t>Organizację, zagospodarowanie i likwidację placu budowy.</w:t>
      </w:r>
    </w:p>
    <w:p w:rsidR="00E350B7" w:rsidRPr="00E350B7" w:rsidRDefault="00E350B7" w:rsidP="00E350B7">
      <w:pPr>
        <w:widowControl w:val="0"/>
        <w:numPr>
          <w:ilvl w:val="0"/>
          <w:numId w:val="59"/>
        </w:numPr>
        <w:suppressAutoHyphens/>
        <w:spacing w:line="276" w:lineRule="auto"/>
        <w:jc w:val="both"/>
        <w:textAlignment w:val="baseline"/>
        <w:rPr>
          <w:rFonts w:eastAsia="Times New Roman" w:cs="Times New Roman"/>
          <w:sz w:val="24"/>
          <w:szCs w:val="24"/>
        </w:rPr>
      </w:pPr>
      <w:r w:rsidRPr="00E350B7">
        <w:rPr>
          <w:rFonts w:eastAsia="Times New Roman" w:cs="Times New Roman"/>
          <w:bCs/>
          <w:sz w:val="24"/>
          <w:szCs w:val="24"/>
        </w:rPr>
        <w:t>Sporządzenie planu bezpieczeństwa i ochrony zdrowia,</w:t>
      </w:r>
      <w:r w:rsidRPr="00E350B7">
        <w:rPr>
          <w:rFonts w:eastAsia="Times New Roman" w:cs="Times New Roman"/>
          <w:sz w:val="24"/>
          <w:szCs w:val="24"/>
        </w:rPr>
        <w:t xml:space="preserve"> jeżeli odrębne przepisy wymagają sporządzenia takiego planu.</w:t>
      </w:r>
    </w:p>
    <w:p w:rsidR="00E350B7" w:rsidRPr="00E350B7" w:rsidRDefault="00E350B7" w:rsidP="00E350B7">
      <w:pPr>
        <w:widowControl w:val="0"/>
        <w:numPr>
          <w:ilvl w:val="0"/>
          <w:numId w:val="59"/>
        </w:numPr>
        <w:suppressAutoHyphens/>
        <w:spacing w:line="276" w:lineRule="auto"/>
        <w:jc w:val="both"/>
        <w:textAlignment w:val="baseline"/>
        <w:rPr>
          <w:rFonts w:eastAsia="Times New Roman" w:cs="Times New Roman"/>
          <w:sz w:val="24"/>
          <w:szCs w:val="24"/>
        </w:rPr>
      </w:pPr>
      <w:r w:rsidRPr="00E350B7">
        <w:rPr>
          <w:rFonts w:eastAsia="Times New Roman" w:cs="Times New Roman"/>
          <w:sz w:val="24"/>
          <w:szCs w:val="24"/>
        </w:rPr>
        <w:t>Opracowanie organizacji ruchu i oznakowania miejsca wykonywania robót.</w:t>
      </w:r>
    </w:p>
    <w:p w:rsidR="00E350B7" w:rsidRPr="00E350B7" w:rsidRDefault="00E350B7" w:rsidP="00E350B7">
      <w:pPr>
        <w:widowControl w:val="0"/>
        <w:numPr>
          <w:ilvl w:val="0"/>
          <w:numId w:val="59"/>
        </w:numPr>
        <w:suppressAutoHyphens/>
        <w:spacing w:line="276" w:lineRule="auto"/>
        <w:jc w:val="both"/>
        <w:textAlignment w:val="baseline"/>
        <w:rPr>
          <w:rFonts w:eastAsia="Times New Roman" w:cs="Times New Roman"/>
          <w:sz w:val="24"/>
          <w:szCs w:val="24"/>
        </w:rPr>
      </w:pPr>
      <w:r w:rsidRPr="00E350B7">
        <w:rPr>
          <w:rFonts w:eastAsia="Times New Roman" w:cs="Times New Roman"/>
          <w:sz w:val="24"/>
          <w:szCs w:val="24"/>
        </w:rPr>
        <w:t>Próby i odbiory z udziałem wymaganych instytucji państwowych, inwestora i użytkownika.</w:t>
      </w:r>
    </w:p>
    <w:p w:rsidR="00E350B7" w:rsidRPr="00E350B7" w:rsidRDefault="00E350B7" w:rsidP="00E350B7">
      <w:pPr>
        <w:widowControl w:val="0"/>
        <w:numPr>
          <w:ilvl w:val="0"/>
          <w:numId w:val="59"/>
        </w:numPr>
        <w:suppressAutoHyphens/>
        <w:spacing w:line="276" w:lineRule="auto"/>
        <w:jc w:val="both"/>
        <w:textAlignment w:val="baseline"/>
        <w:rPr>
          <w:rFonts w:eastAsia="Times New Roman" w:cs="Times New Roman"/>
          <w:sz w:val="24"/>
          <w:szCs w:val="24"/>
        </w:rPr>
      </w:pPr>
      <w:r w:rsidRPr="00E350B7">
        <w:rPr>
          <w:rFonts w:eastAsia="Times New Roman" w:cs="Times New Roman"/>
          <w:sz w:val="24"/>
          <w:szCs w:val="24"/>
        </w:rPr>
        <w:t>Wywóz materiałów rozbiórkowych nie nadających się do odzysku na Miejskie Składowisko Odpadów lub za zgodą Zamawiającego na inne miejsce składowania zgodnie z obowiązującymi przepisami.</w:t>
      </w:r>
    </w:p>
    <w:p w:rsidR="00E350B7" w:rsidRPr="00E350B7" w:rsidRDefault="00E350B7" w:rsidP="00E350B7">
      <w:pPr>
        <w:widowControl w:val="0"/>
        <w:numPr>
          <w:ilvl w:val="0"/>
          <w:numId w:val="59"/>
        </w:numPr>
        <w:suppressAutoHyphens/>
        <w:spacing w:line="276" w:lineRule="auto"/>
        <w:jc w:val="both"/>
        <w:textAlignment w:val="baseline"/>
        <w:rPr>
          <w:rFonts w:eastAsia="Times New Roman" w:cs="Times New Roman"/>
          <w:sz w:val="24"/>
          <w:szCs w:val="24"/>
        </w:rPr>
      </w:pPr>
      <w:r w:rsidRPr="00E350B7">
        <w:rPr>
          <w:rFonts w:eastAsia="Times New Roman" w:cs="Times New Roman"/>
          <w:sz w:val="24"/>
          <w:szCs w:val="24"/>
        </w:rPr>
        <w:t>Składowanie przez Wykonawcę zdemontowanych materiałów nadających się do odzysku (ponownego wbudowania) lub sprzedaży po uprzedniej akceptacji inwestora.</w:t>
      </w:r>
    </w:p>
    <w:p w:rsidR="00E350B7" w:rsidRPr="00E350B7" w:rsidRDefault="00E350B7" w:rsidP="00E350B7">
      <w:pPr>
        <w:widowControl w:val="0"/>
        <w:numPr>
          <w:ilvl w:val="0"/>
          <w:numId w:val="59"/>
        </w:numPr>
        <w:suppressAutoHyphens/>
        <w:spacing w:line="276" w:lineRule="auto"/>
        <w:jc w:val="both"/>
        <w:textAlignment w:val="baseline"/>
        <w:rPr>
          <w:rFonts w:eastAsia="Times New Roman" w:cs="Times New Roman"/>
          <w:sz w:val="24"/>
          <w:szCs w:val="24"/>
        </w:rPr>
      </w:pPr>
      <w:r w:rsidRPr="00E350B7">
        <w:rPr>
          <w:rFonts w:eastAsia="Times New Roman" w:cs="Times New Roman"/>
          <w:sz w:val="24"/>
          <w:szCs w:val="24"/>
        </w:rPr>
        <w:t>Przerzut sprzętu z bazy na miejsce prowadzenia prac.</w:t>
      </w:r>
    </w:p>
    <w:p w:rsidR="00E350B7" w:rsidRPr="00E350B7" w:rsidRDefault="00E350B7" w:rsidP="00E350B7">
      <w:pPr>
        <w:widowControl w:val="0"/>
        <w:numPr>
          <w:ilvl w:val="0"/>
          <w:numId w:val="59"/>
        </w:numPr>
        <w:suppressAutoHyphens/>
        <w:spacing w:line="276" w:lineRule="auto"/>
        <w:jc w:val="both"/>
        <w:textAlignment w:val="baseline"/>
        <w:rPr>
          <w:rFonts w:eastAsia="Times New Roman" w:cs="Times New Roman"/>
          <w:sz w:val="24"/>
          <w:szCs w:val="24"/>
        </w:rPr>
      </w:pPr>
      <w:r w:rsidRPr="00E350B7">
        <w:rPr>
          <w:rFonts w:eastAsia="Times New Roman" w:cs="Times New Roman"/>
          <w:sz w:val="24"/>
          <w:szCs w:val="24"/>
        </w:rPr>
        <w:t>Przywrócenie terenu po zakończeniu robót do stanu pierwotnego.</w:t>
      </w:r>
    </w:p>
    <w:p w:rsidR="00E350B7" w:rsidRPr="00E350B7" w:rsidRDefault="00E350B7" w:rsidP="00E350B7">
      <w:pPr>
        <w:widowControl w:val="0"/>
        <w:numPr>
          <w:ilvl w:val="0"/>
          <w:numId w:val="59"/>
        </w:numPr>
        <w:suppressAutoHyphens/>
        <w:spacing w:line="276" w:lineRule="auto"/>
        <w:jc w:val="both"/>
        <w:textAlignment w:val="baseline"/>
        <w:rPr>
          <w:rFonts w:eastAsia="Times New Roman" w:cs="Times New Roman"/>
          <w:sz w:val="24"/>
          <w:szCs w:val="24"/>
        </w:rPr>
      </w:pPr>
      <w:r w:rsidRPr="00E350B7">
        <w:rPr>
          <w:rFonts w:eastAsia="Times New Roman" w:cs="Times New Roman"/>
          <w:sz w:val="24"/>
          <w:szCs w:val="24"/>
        </w:rPr>
        <w:t>Zajęcie pasa drogowego.</w:t>
      </w:r>
    </w:p>
    <w:p w:rsidR="00E350B7" w:rsidRPr="00E350B7" w:rsidRDefault="00E350B7" w:rsidP="00E350B7">
      <w:pPr>
        <w:widowControl w:val="0"/>
        <w:suppressAutoHyphens/>
        <w:spacing w:line="276" w:lineRule="auto"/>
        <w:ind w:left="720"/>
        <w:jc w:val="both"/>
        <w:textAlignment w:val="baseline"/>
        <w:rPr>
          <w:rFonts w:eastAsia="Times New Roman" w:cs="Times New Roman"/>
          <w:sz w:val="24"/>
          <w:szCs w:val="24"/>
        </w:rPr>
      </w:pPr>
    </w:p>
    <w:p w:rsidR="00E350B7" w:rsidRPr="00E350B7" w:rsidRDefault="00FE7766" w:rsidP="00E350B7">
      <w:pPr>
        <w:widowControl w:val="0"/>
        <w:suppressAutoHyphens/>
        <w:spacing w:line="276" w:lineRule="auto"/>
        <w:ind w:left="720"/>
        <w:jc w:val="both"/>
        <w:textAlignment w:val="baseline"/>
        <w:rPr>
          <w:rFonts w:eastAsia="Times New Roman" w:cs="Times New Roman"/>
          <w:sz w:val="24"/>
          <w:szCs w:val="24"/>
        </w:rPr>
      </w:pPr>
      <w:r>
        <w:rPr>
          <w:rFonts w:eastAsia="Times New Roman" w:cs="Times New Roman"/>
          <w:b/>
          <w:bCs/>
          <w:sz w:val="24"/>
          <w:szCs w:val="24"/>
        </w:rPr>
        <w:t>2.4</w:t>
      </w:r>
      <w:r w:rsidR="00E350B7" w:rsidRPr="00E350B7">
        <w:rPr>
          <w:rFonts w:eastAsia="Times New Roman" w:cs="Times New Roman"/>
          <w:b/>
          <w:bCs/>
          <w:sz w:val="24"/>
          <w:szCs w:val="24"/>
        </w:rPr>
        <w:t xml:space="preserve"> Przystąpienie do realizacji robót</w:t>
      </w:r>
    </w:p>
    <w:p w:rsidR="00E350B7" w:rsidRPr="00E350B7" w:rsidRDefault="00E350B7" w:rsidP="00E350B7">
      <w:pPr>
        <w:widowControl w:val="0"/>
        <w:suppressAutoHyphens/>
        <w:spacing w:line="276" w:lineRule="auto"/>
        <w:ind w:left="720"/>
        <w:jc w:val="both"/>
        <w:textAlignment w:val="baseline"/>
        <w:rPr>
          <w:rFonts w:eastAsia="Times New Roman" w:cs="Times New Roman"/>
          <w:sz w:val="24"/>
          <w:szCs w:val="24"/>
        </w:rPr>
      </w:pPr>
    </w:p>
    <w:p w:rsidR="00E350B7" w:rsidRPr="00E350B7" w:rsidRDefault="00E350B7" w:rsidP="00E350B7">
      <w:pPr>
        <w:widowControl w:val="0"/>
        <w:suppressAutoHyphens/>
        <w:spacing w:line="276" w:lineRule="auto"/>
        <w:ind w:left="720"/>
        <w:jc w:val="both"/>
        <w:textAlignment w:val="baseline"/>
        <w:rPr>
          <w:rFonts w:eastAsia="Times New Roman" w:cs="Times New Roman"/>
          <w:sz w:val="24"/>
          <w:szCs w:val="24"/>
        </w:rPr>
      </w:pPr>
      <w:r w:rsidRPr="00E350B7">
        <w:rPr>
          <w:rFonts w:eastAsia="Times New Roman" w:cs="Times New Roman"/>
          <w:sz w:val="24"/>
          <w:szCs w:val="24"/>
        </w:rPr>
        <w:t>Wykonawca realizuje roboty w zakresie określonym w zleceniu .</w:t>
      </w:r>
    </w:p>
    <w:p w:rsidR="00E350B7" w:rsidRPr="00E350B7" w:rsidRDefault="00E350B7" w:rsidP="00E350B7">
      <w:pPr>
        <w:widowControl w:val="0"/>
        <w:suppressAutoHyphens/>
        <w:spacing w:line="276" w:lineRule="auto"/>
        <w:ind w:left="720"/>
        <w:jc w:val="both"/>
        <w:textAlignment w:val="baseline"/>
        <w:rPr>
          <w:rFonts w:eastAsia="Times New Roman" w:cs="Times New Roman"/>
          <w:sz w:val="24"/>
          <w:szCs w:val="24"/>
        </w:rPr>
      </w:pPr>
      <w:r w:rsidRPr="00E350B7">
        <w:rPr>
          <w:rFonts w:eastAsia="Times New Roman" w:cs="Times New Roman"/>
          <w:sz w:val="24"/>
          <w:szCs w:val="24"/>
        </w:rPr>
        <w:t xml:space="preserve">Jeżeli w zleceniu nie określono inaczej Wykonawca ma obowiązek przystąpienia do    docelowej realizacji robót </w:t>
      </w:r>
      <w:r w:rsidRPr="00E350B7">
        <w:rPr>
          <w:rFonts w:eastAsia="Times New Roman" w:cs="Times New Roman"/>
          <w:bCs/>
          <w:sz w:val="24"/>
          <w:szCs w:val="24"/>
        </w:rPr>
        <w:t>nie później niż na następny dzień od chwili jego otrzymania</w:t>
      </w:r>
      <w:r w:rsidR="00A5388E">
        <w:rPr>
          <w:rFonts w:eastAsia="Times New Roman" w:cs="Times New Roman"/>
          <w:bCs/>
          <w:sz w:val="24"/>
          <w:szCs w:val="24"/>
        </w:rPr>
        <w:t>.</w:t>
      </w:r>
      <w:r w:rsidRPr="00E350B7">
        <w:rPr>
          <w:rFonts w:eastAsia="Times New Roman" w:cs="Times New Roman"/>
          <w:bCs/>
          <w:sz w:val="24"/>
          <w:szCs w:val="24"/>
        </w:rPr>
        <w:t xml:space="preserve"> </w:t>
      </w:r>
      <w:r w:rsidRPr="00E350B7">
        <w:rPr>
          <w:rFonts w:eastAsia="Times New Roman" w:cs="Times New Roman"/>
          <w:sz w:val="24"/>
          <w:szCs w:val="24"/>
        </w:rPr>
        <w:t xml:space="preserve">Jednakże w przypadku gdy przystąpienie do realizacji zleconych robót nie następuje bezpośrednio po odebraniu zlecenia Wykonawca ma obowiązek niezwłocznego podjęcia działań w zakresie zabezpieczeń miejsc stanowiących </w:t>
      </w:r>
      <w:r w:rsidRPr="00E350B7">
        <w:rPr>
          <w:rFonts w:eastAsia="Times New Roman" w:cs="Times New Roman"/>
          <w:sz w:val="24"/>
          <w:szCs w:val="24"/>
        </w:rPr>
        <w:lastRenderedPageBreak/>
        <w:t>zagrożenie dla ruchu drogowego .Zadania  pilne/awarie stwarzające niebezpieczeństwo dla ludzi muszą być wykonywane niezwłocznie po wystawieniu zlecenia .</w:t>
      </w:r>
    </w:p>
    <w:p w:rsidR="00C75489" w:rsidRPr="00A5388E" w:rsidRDefault="00C75489" w:rsidP="00A5388E">
      <w:pPr>
        <w:ind w:left="709"/>
        <w:jc w:val="both"/>
        <w:rPr>
          <w:sz w:val="24"/>
          <w:szCs w:val="24"/>
        </w:rPr>
      </w:pPr>
      <w:r w:rsidRPr="00A5388E">
        <w:rPr>
          <w:sz w:val="24"/>
          <w:szCs w:val="24"/>
        </w:rPr>
        <w:t>Materiały budowlane oraz elementy prefabrykowane winny posiadać odpowiednio deklaracje właściwości użytkowych, aprobaty techniczne, atesty oraz odpowiadać odpowiednim normom. W przypadku stosowania jakichkolwiek rozwiązań systemowych należy przy wycenie uwzględnić wszystkie elementy danego systemu niezbędne</w:t>
      </w:r>
      <w:r w:rsidR="00A5388E">
        <w:rPr>
          <w:sz w:val="24"/>
          <w:szCs w:val="24"/>
        </w:rPr>
        <w:t xml:space="preserve"> do zrealizowania całości prac</w:t>
      </w:r>
    </w:p>
    <w:p w:rsidR="00A5388E" w:rsidRDefault="00A5388E" w:rsidP="00A5388E">
      <w:pPr>
        <w:jc w:val="both"/>
        <w:rPr>
          <w:sz w:val="24"/>
          <w:szCs w:val="24"/>
        </w:rPr>
      </w:pPr>
    </w:p>
    <w:p w:rsidR="002073E9" w:rsidRPr="00A5388E" w:rsidRDefault="00C75489" w:rsidP="00A5388E">
      <w:pPr>
        <w:ind w:left="709"/>
        <w:jc w:val="both"/>
        <w:rPr>
          <w:sz w:val="24"/>
          <w:szCs w:val="24"/>
        </w:rPr>
      </w:pPr>
      <w:r w:rsidRPr="00A5388E">
        <w:rPr>
          <w:sz w:val="24"/>
          <w:szCs w:val="24"/>
        </w:rPr>
        <w:t>Wykonawca zape</w:t>
      </w:r>
      <w:r w:rsidR="00E776C7" w:rsidRPr="00A5388E">
        <w:rPr>
          <w:sz w:val="24"/>
          <w:szCs w:val="24"/>
        </w:rPr>
        <w:t xml:space="preserve">wni </w:t>
      </w:r>
      <w:r w:rsidRPr="00A5388E">
        <w:rPr>
          <w:sz w:val="24"/>
          <w:szCs w:val="24"/>
        </w:rPr>
        <w:t xml:space="preserve"> nadzór nad prowadzonym</w:t>
      </w:r>
      <w:r w:rsidR="00E776C7" w:rsidRPr="00A5388E">
        <w:rPr>
          <w:sz w:val="24"/>
          <w:szCs w:val="24"/>
        </w:rPr>
        <w:t>i</w:t>
      </w:r>
      <w:r w:rsidRPr="00A5388E">
        <w:rPr>
          <w:sz w:val="24"/>
          <w:szCs w:val="24"/>
        </w:rPr>
        <w:t xml:space="preserve"> pracami przez Kierownika Budowy </w:t>
      </w:r>
      <w:r w:rsidR="00E776C7" w:rsidRPr="00A5388E">
        <w:rPr>
          <w:sz w:val="24"/>
          <w:szCs w:val="24"/>
        </w:rPr>
        <w:t xml:space="preserve">posiadającego </w:t>
      </w:r>
      <w:r w:rsidRPr="00A5388E">
        <w:rPr>
          <w:sz w:val="24"/>
          <w:szCs w:val="24"/>
        </w:rPr>
        <w:t xml:space="preserve">odpowiednie uprawnienia </w:t>
      </w:r>
      <w:r w:rsidR="00E776C7" w:rsidRPr="00A5388E">
        <w:rPr>
          <w:sz w:val="24"/>
          <w:szCs w:val="24"/>
        </w:rPr>
        <w:t>budowlane.</w:t>
      </w:r>
    </w:p>
    <w:p w:rsidR="00CD5F0B" w:rsidRPr="00CD5F0B" w:rsidRDefault="00CD5F0B" w:rsidP="00CD5F0B">
      <w:pPr>
        <w:pStyle w:val="Akapitzlist"/>
        <w:spacing w:line="276" w:lineRule="auto"/>
        <w:ind w:left="360"/>
        <w:rPr>
          <w:color w:val="FF0000"/>
          <w:sz w:val="24"/>
          <w:szCs w:val="24"/>
        </w:rPr>
      </w:pPr>
    </w:p>
    <w:p w:rsidR="00825F73" w:rsidRPr="00EF5774" w:rsidRDefault="00EF5774" w:rsidP="00EF5774">
      <w:pPr>
        <w:spacing w:line="276" w:lineRule="auto"/>
        <w:rPr>
          <w:color w:val="FF0000"/>
          <w:sz w:val="24"/>
          <w:szCs w:val="24"/>
        </w:rPr>
      </w:pPr>
      <w:r w:rsidRPr="00EF5774">
        <w:rPr>
          <w:b/>
          <w:sz w:val="24"/>
          <w:szCs w:val="24"/>
        </w:rPr>
        <w:t>2.5</w:t>
      </w:r>
      <w:r w:rsidR="00A5388E" w:rsidRPr="00EF5774">
        <w:rPr>
          <w:sz w:val="24"/>
          <w:szCs w:val="24"/>
        </w:rPr>
        <w:t xml:space="preserve">  </w:t>
      </w:r>
      <w:r>
        <w:rPr>
          <w:sz w:val="24"/>
          <w:szCs w:val="24"/>
        </w:rPr>
        <w:t xml:space="preserve">   </w:t>
      </w:r>
      <w:r w:rsidR="00825F73" w:rsidRPr="00EF5774">
        <w:rPr>
          <w:sz w:val="24"/>
          <w:szCs w:val="24"/>
        </w:rPr>
        <w:t xml:space="preserve">Wymagania dotyczące zatrudnienia na podstawie umowy o pracę: </w:t>
      </w:r>
    </w:p>
    <w:p w:rsidR="00825F73" w:rsidRPr="00105ADF" w:rsidRDefault="00825F73" w:rsidP="000B5FF1">
      <w:pPr>
        <w:pStyle w:val="Akapitzlist"/>
        <w:numPr>
          <w:ilvl w:val="1"/>
          <w:numId w:val="18"/>
        </w:numPr>
        <w:spacing w:line="276" w:lineRule="auto"/>
        <w:jc w:val="both"/>
        <w:rPr>
          <w:sz w:val="24"/>
          <w:szCs w:val="24"/>
        </w:rPr>
      </w:pPr>
      <w:r w:rsidRPr="00105ADF">
        <w:rPr>
          <w:sz w:val="24"/>
          <w:szCs w:val="24"/>
        </w:rPr>
        <w:t xml:space="preserve">Zamawiający na podstawie art. 95 ust. 1 ustawy Pzp wymaga zatrudnienia przez Wykonawcę na podstawie umowy o pracę osób wykonujących czynności w zakresie realizacji zamówienia w rozumieniu przepisów ustawy z dnia 26 czerwca 1974r. - Kodeks pracy (Dz. U. z 2020 r. poz. 1320 z późn. zm.), dotyczących osób wykonujących roboty budowane </w:t>
      </w:r>
      <w:r w:rsidR="001746A7">
        <w:rPr>
          <w:sz w:val="24"/>
          <w:szCs w:val="24"/>
        </w:rPr>
        <w:t>określone za pomocą dokumentacji projektowej,</w:t>
      </w:r>
      <w:r w:rsidRPr="00105ADF">
        <w:rPr>
          <w:sz w:val="24"/>
          <w:szCs w:val="24"/>
        </w:rPr>
        <w:t xml:space="preserve"> przez cały okres realizacji danej roboty wynikającej z przedmiotowego zamówienia. Zobowiązanie to dotyczy również podwykonawców i dalszych podwykonawców, którym Wykonawca lub jego podwykonawca zleci opisane czynności związane z realizacją roboty budowlanej objętej zakresem niniejszego zamówienia. Zobowiązanie nie dotyczy kierowników budowy i robót. </w:t>
      </w:r>
    </w:p>
    <w:p w:rsidR="00825F73" w:rsidRPr="00E133BA" w:rsidRDefault="00E133BA" w:rsidP="00E133BA">
      <w:pPr>
        <w:pStyle w:val="Akapitzlist"/>
        <w:numPr>
          <w:ilvl w:val="1"/>
          <w:numId w:val="18"/>
        </w:numPr>
        <w:spacing w:line="276" w:lineRule="auto"/>
        <w:jc w:val="both"/>
        <w:rPr>
          <w:sz w:val="24"/>
          <w:szCs w:val="24"/>
        </w:rPr>
      </w:pPr>
      <w:r w:rsidRPr="00E133BA">
        <w:rPr>
          <w:sz w:val="24"/>
          <w:szCs w:val="24"/>
        </w:rPr>
        <w:t xml:space="preserve">Sposób weryfikacji zatrudnienia osób, o których mowa w pkt 1 oraz uprawnienia Zamawiającego w zakresie kontroli spełniania przez Wykonawcę wymagań związanych z zatrudnieniem osób o których mowa w pkt 1 oraz sankcje z tytułu niespełnienia tych wymagań zostały opisane we Wzorze umowy stanowiącym </w:t>
      </w:r>
      <w:r w:rsidR="009027FE">
        <w:rPr>
          <w:sz w:val="24"/>
          <w:szCs w:val="24"/>
        </w:rPr>
        <w:t>Załącznik nr 6 do SWZ.</w:t>
      </w:r>
      <w:r w:rsidR="00825F73" w:rsidRPr="00E133BA">
        <w:rPr>
          <w:sz w:val="24"/>
          <w:szCs w:val="24"/>
        </w:rPr>
        <w:t xml:space="preserve"> </w:t>
      </w:r>
    </w:p>
    <w:p w:rsidR="00D331C4" w:rsidRPr="004C1DA3" w:rsidRDefault="00D331C4" w:rsidP="007A094D">
      <w:pPr>
        <w:pStyle w:val="Akapitzlist"/>
        <w:spacing w:line="276" w:lineRule="auto"/>
        <w:ind w:left="360"/>
        <w:jc w:val="both"/>
        <w:rPr>
          <w:highlight w:val="yellow"/>
        </w:rPr>
      </w:pPr>
    </w:p>
    <w:p w:rsidR="00D331C4" w:rsidRDefault="00D331C4" w:rsidP="00385FD0">
      <w:pPr>
        <w:pStyle w:val="Nagwek2"/>
        <w:shd w:val="clear" w:color="auto" w:fill="E7E6E6" w:themeFill="background2"/>
        <w:spacing w:line="276" w:lineRule="auto"/>
        <w:rPr>
          <w:rFonts w:ascii="Times New Roman" w:hAnsi="Times New Roman"/>
          <w:sz w:val="24"/>
          <w:szCs w:val="24"/>
        </w:rPr>
      </w:pPr>
      <w:bookmarkStart w:id="2" w:name="_Toc65133155"/>
      <w:r>
        <w:rPr>
          <w:rFonts w:ascii="Times New Roman" w:hAnsi="Times New Roman"/>
          <w:sz w:val="24"/>
          <w:szCs w:val="24"/>
        </w:rPr>
        <w:t xml:space="preserve">Rozdział 3. </w:t>
      </w:r>
      <w:r w:rsidR="004C61B3">
        <w:rPr>
          <w:rFonts w:ascii="Times New Roman" w:hAnsi="Times New Roman"/>
          <w:sz w:val="24"/>
          <w:szCs w:val="24"/>
        </w:rPr>
        <w:t>Podział zamówienia na części</w:t>
      </w:r>
      <w:bookmarkEnd w:id="2"/>
    </w:p>
    <w:p w:rsidR="00D331C4" w:rsidRPr="004C1DA3" w:rsidRDefault="00D331C4" w:rsidP="00385FD0">
      <w:pPr>
        <w:spacing w:line="276" w:lineRule="auto"/>
        <w:rPr>
          <w:sz w:val="12"/>
          <w:highlight w:val="yellow"/>
        </w:rPr>
      </w:pPr>
    </w:p>
    <w:p w:rsidR="00B6394D" w:rsidRPr="00B6394D" w:rsidRDefault="00B6394D" w:rsidP="008D5701">
      <w:pPr>
        <w:numPr>
          <w:ilvl w:val="0"/>
          <w:numId w:val="46"/>
        </w:numPr>
        <w:spacing w:line="276" w:lineRule="auto"/>
        <w:jc w:val="both"/>
        <w:rPr>
          <w:rFonts w:eastAsia="Times New Roman" w:cs="Times New Roman"/>
          <w:sz w:val="24"/>
          <w:szCs w:val="24"/>
        </w:rPr>
      </w:pPr>
      <w:r w:rsidRPr="00B6394D">
        <w:rPr>
          <w:rFonts w:eastAsia="Times New Roman" w:cs="Times New Roman"/>
          <w:sz w:val="24"/>
          <w:szCs w:val="24"/>
        </w:rPr>
        <w:t xml:space="preserve">Zamawiający </w:t>
      </w:r>
      <w:r w:rsidRPr="00B6394D">
        <w:rPr>
          <w:rFonts w:eastAsia="Times New Roman" w:cs="Times New Roman"/>
          <w:b/>
          <w:sz w:val="24"/>
          <w:szCs w:val="24"/>
        </w:rPr>
        <w:t>nie dokonuje</w:t>
      </w:r>
      <w:r w:rsidRPr="00B6394D">
        <w:rPr>
          <w:rFonts w:eastAsia="Times New Roman" w:cs="Times New Roman"/>
          <w:sz w:val="24"/>
          <w:szCs w:val="24"/>
        </w:rPr>
        <w:t xml:space="preserve"> podziału zamówienia na części. Tym samym Zamawiający nie dopuszcza składania ofert częściowych, o których mowa w art. 7 pkt 15 ustawy Pzp.</w:t>
      </w:r>
    </w:p>
    <w:p w:rsidR="00B6394D" w:rsidRPr="00B6394D" w:rsidRDefault="00B6394D" w:rsidP="008D5701">
      <w:pPr>
        <w:numPr>
          <w:ilvl w:val="0"/>
          <w:numId w:val="46"/>
        </w:numPr>
        <w:spacing w:line="276" w:lineRule="auto"/>
        <w:jc w:val="both"/>
        <w:rPr>
          <w:rFonts w:eastAsia="Times New Roman" w:cs="Times New Roman"/>
          <w:sz w:val="24"/>
          <w:szCs w:val="24"/>
        </w:rPr>
      </w:pPr>
      <w:r w:rsidRPr="00B6394D">
        <w:rPr>
          <w:rFonts w:eastAsia="Times New Roman" w:cs="Times New Roman"/>
          <w:sz w:val="24"/>
          <w:szCs w:val="24"/>
        </w:rPr>
        <w:t>Oferty niezawierające pełnego zakresu przedmiotu zamówienia zostaną odrzucone.</w:t>
      </w:r>
    </w:p>
    <w:p w:rsidR="00B6394D" w:rsidRPr="00B6394D" w:rsidRDefault="00B6394D" w:rsidP="008D5701">
      <w:pPr>
        <w:numPr>
          <w:ilvl w:val="0"/>
          <w:numId w:val="46"/>
        </w:numPr>
        <w:spacing w:line="276" w:lineRule="auto"/>
        <w:jc w:val="both"/>
        <w:rPr>
          <w:rFonts w:eastAsia="Times New Roman" w:cs="Times New Roman"/>
          <w:b/>
          <w:sz w:val="24"/>
          <w:szCs w:val="24"/>
        </w:rPr>
      </w:pPr>
      <w:r w:rsidRPr="00B6394D">
        <w:rPr>
          <w:rFonts w:eastAsia="Times New Roman" w:cs="Times New Roman"/>
          <w:b/>
          <w:sz w:val="24"/>
          <w:szCs w:val="24"/>
        </w:rPr>
        <w:t>Powody niedokonania podziału na części:</w:t>
      </w:r>
    </w:p>
    <w:p w:rsidR="00B6394D" w:rsidRPr="00B6394D" w:rsidRDefault="00B6394D" w:rsidP="00B6394D">
      <w:pPr>
        <w:spacing w:line="276" w:lineRule="auto"/>
        <w:ind w:left="360"/>
        <w:jc w:val="both"/>
        <w:rPr>
          <w:rFonts w:eastAsia="Times New Roman" w:cs="Times New Roman"/>
          <w:sz w:val="24"/>
          <w:szCs w:val="24"/>
        </w:rPr>
      </w:pPr>
      <w:r w:rsidRPr="00B6394D">
        <w:rPr>
          <w:rFonts w:eastAsia="Times New Roman" w:cs="Times New Roman"/>
          <w:sz w:val="24"/>
          <w:szCs w:val="24"/>
        </w:rPr>
        <w:t>Z uwagi na charakterystykę zadania tj. roboty budowlane w</w:t>
      </w:r>
      <w:r w:rsidR="00A71063">
        <w:rPr>
          <w:rFonts w:eastAsia="Times New Roman" w:cs="Times New Roman"/>
          <w:sz w:val="24"/>
          <w:szCs w:val="24"/>
        </w:rPr>
        <w:t xml:space="preserve"> zakresie jednego rodzaju robót</w:t>
      </w:r>
      <w:r w:rsidRPr="00B6394D">
        <w:rPr>
          <w:rFonts w:eastAsia="Times New Roman" w:cs="Times New Roman"/>
          <w:sz w:val="24"/>
          <w:szCs w:val="24"/>
        </w:rPr>
        <w:t>, Podział zadania na części nie jest także uzasadniony ekonomicznie tj. podział nie zapewni zmniejszenia kosztu prac budowlanych.</w:t>
      </w:r>
    </w:p>
    <w:p w:rsidR="00B6394D" w:rsidRPr="00B6394D" w:rsidRDefault="00B6394D" w:rsidP="00B6394D">
      <w:pPr>
        <w:spacing w:line="276" w:lineRule="auto"/>
        <w:ind w:left="360"/>
        <w:jc w:val="both"/>
        <w:rPr>
          <w:rFonts w:eastAsia="Times New Roman" w:cs="Times New Roman"/>
          <w:b/>
          <w:sz w:val="24"/>
          <w:szCs w:val="24"/>
        </w:rPr>
      </w:pPr>
      <w:r w:rsidRPr="00B6394D">
        <w:rPr>
          <w:rFonts w:eastAsia="Times New Roman" w:cs="Times New Roman"/>
          <w:sz w:val="24"/>
          <w:szCs w:val="24"/>
        </w:rPr>
        <w:t xml:space="preserve">Podział niniejszego zamówienia na części wiązałby się z nadmiernymi trudnościami technicznymi oraz nadmiernymi kosztami wykonania zamówienia. Potrzeba skoordynowania działań różnych wykonawców realizujących poszczególne części zamówienia mogłaby zagrozić właściwemu wykonaniu zamówienia w wyznaczonym terminie. Celem wprowadzenia obowiązku podziału zamówień na części jest zwiększenie udziału sektora małych i średnich przedsiębiorstw (MŚP) w rynku zamówień publicznych. Brak podziału zamówienia na części nie skutkuje brakiem możliwości złożenia oferty w </w:t>
      </w:r>
      <w:r w:rsidRPr="00B6394D">
        <w:rPr>
          <w:rFonts w:eastAsia="Times New Roman" w:cs="Times New Roman"/>
          <w:sz w:val="24"/>
          <w:szCs w:val="24"/>
        </w:rPr>
        <w:lastRenderedPageBreak/>
        <w:t xml:space="preserve">niniejszym postępowaniu przez małych i średnich przedsiębiorców. Całość niniejszego zamówienia jest dostosowana do potrzeb małych i średnich przedsiębiorstw - podział na części nie służył temu, by wielkość poszczególnych zamówień lepiej odpowiadała możliwościom tego rodzaju przedsiębiorców. </w:t>
      </w:r>
    </w:p>
    <w:p w:rsidR="00B6394D" w:rsidRPr="00B6394D" w:rsidRDefault="00B6394D" w:rsidP="00B6394D">
      <w:pPr>
        <w:spacing w:line="276" w:lineRule="auto"/>
        <w:ind w:left="360"/>
        <w:jc w:val="both"/>
        <w:rPr>
          <w:rFonts w:eastAsia="Calibri" w:cs="Times New Roman"/>
          <w:sz w:val="24"/>
          <w:szCs w:val="24"/>
        </w:rPr>
      </w:pPr>
      <w:r w:rsidRPr="00B6394D">
        <w:rPr>
          <w:rFonts w:eastAsia="Times New Roman" w:cs="Times New Roman"/>
          <w:sz w:val="24"/>
          <w:szCs w:val="24"/>
        </w:rPr>
        <w:t>Brak konieczności dzielenia niniejszego zamówienia na części jest z ww. przyczyn uzasadniony.</w:t>
      </w:r>
    </w:p>
    <w:p w:rsidR="004C61B3" w:rsidRPr="00D331C4" w:rsidRDefault="004C61B3" w:rsidP="00385FD0">
      <w:pPr>
        <w:spacing w:line="276" w:lineRule="auto"/>
        <w:rPr>
          <w:highlight w:val="yellow"/>
        </w:rPr>
      </w:pPr>
    </w:p>
    <w:p w:rsidR="00FD2261" w:rsidRDefault="00495C8E" w:rsidP="00385FD0">
      <w:pPr>
        <w:pStyle w:val="Nagwek2"/>
        <w:shd w:val="clear" w:color="auto" w:fill="E7E6E6" w:themeFill="background2"/>
        <w:spacing w:line="276" w:lineRule="auto"/>
        <w:rPr>
          <w:rFonts w:ascii="Times New Roman" w:hAnsi="Times New Roman"/>
          <w:sz w:val="24"/>
          <w:szCs w:val="24"/>
        </w:rPr>
      </w:pPr>
      <w:bookmarkStart w:id="3" w:name="_Toc65133156"/>
      <w:r>
        <w:rPr>
          <w:rFonts w:ascii="Times New Roman" w:hAnsi="Times New Roman"/>
          <w:sz w:val="24"/>
          <w:szCs w:val="24"/>
        </w:rPr>
        <w:t xml:space="preserve">Rozdział </w:t>
      </w:r>
      <w:r w:rsidR="00621BD8">
        <w:rPr>
          <w:rFonts w:ascii="Times New Roman" w:hAnsi="Times New Roman"/>
          <w:sz w:val="24"/>
          <w:szCs w:val="24"/>
        </w:rPr>
        <w:t>4</w:t>
      </w:r>
      <w:r>
        <w:rPr>
          <w:rFonts w:ascii="Times New Roman" w:hAnsi="Times New Roman"/>
          <w:sz w:val="24"/>
          <w:szCs w:val="24"/>
        </w:rPr>
        <w:t xml:space="preserve">. </w:t>
      </w:r>
      <w:r w:rsidR="00FD2261" w:rsidRPr="00DB4810">
        <w:rPr>
          <w:rFonts w:ascii="Times New Roman" w:hAnsi="Times New Roman"/>
          <w:sz w:val="24"/>
          <w:szCs w:val="24"/>
        </w:rPr>
        <w:t>Termin wykonania zamówienia</w:t>
      </w:r>
      <w:bookmarkEnd w:id="3"/>
    </w:p>
    <w:p w:rsidR="00537B5A" w:rsidRPr="00537B5A" w:rsidRDefault="00537B5A" w:rsidP="00385FD0">
      <w:pPr>
        <w:spacing w:line="276" w:lineRule="auto"/>
        <w:rPr>
          <w:sz w:val="10"/>
          <w:szCs w:val="10"/>
        </w:rPr>
      </w:pPr>
    </w:p>
    <w:p w:rsidR="00537B5A" w:rsidRPr="000B5FF1" w:rsidRDefault="00FD2261" w:rsidP="00385FD0">
      <w:pPr>
        <w:spacing w:line="276" w:lineRule="auto"/>
        <w:rPr>
          <w:rFonts w:cs="Times New Roman"/>
          <w:b/>
          <w:sz w:val="24"/>
          <w:szCs w:val="24"/>
        </w:rPr>
      </w:pPr>
      <w:r w:rsidRPr="00DB4810">
        <w:rPr>
          <w:rFonts w:cs="Times New Roman"/>
          <w:sz w:val="24"/>
          <w:szCs w:val="24"/>
        </w:rPr>
        <w:t>Wykonawca zobowiązany jest zrealizować przedmiot zamówienia w terminie</w:t>
      </w:r>
      <w:r w:rsidR="00DA3CDD">
        <w:rPr>
          <w:rFonts w:cs="Times New Roman"/>
          <w:sz w:val="24"/>
          <w:szCs w:val="24"/>
        </w:rPr>
        <w:t xml:space="preserve"> </w:t>
      </w:r>
      <w:r w:rsidR="00056FD7">
        <w:rPr>
          <w:rFonts w:cs="Times New Roman"/>
          <w:b/>
          <w:sz w:val="24"/>
          <w:szCs w:val="24"/>
        </w:rPr>
        <w:t xml:space="preserve"> od momentu podpisania umowy</w:t>
      </w:r>
      <w:r w:rsidR="008E7C95">
        <w:rPr>
          <w:rFonts w:cs="Times New Roman"/>
          <w:b/>
          <w:sz w:val="24"/>
          <w:szCs w:val="24"/>
        </w:rPr>
        <w:t xml:space="preserve"> do 31.12.2024r</w:t>
      </w:r>
      <w:r w:rsidR="00056FD7">
        <w:rPr>
          <w:rFonts w:cs="Times New Roman"/>
          <w:b/>
          <w:sz w:val="24"/>
          <w:szCs w:val="24"/>
        </w:rPr>
        <w:t>.</w:t>
      </w:r>
    </w:p>
    <w:p w:rsidR="00FE5A09" w:rsidRDefault="00FE5A09" w:rsidP="00385FD0">
      <w:pPr>
        <w:spacing w:line="276" w:lineRule="auto"/>
        <w:rPr>
          <w:rFonts w:cs="Times New Roman"/>
          <w:sz w:val="24"/>
          <w:szCs w:val="24"/>
        </w:rPr>
      </w:pPr>
    </w:p>
    <w:p w:rsidR="00FE5A09" w:rsidRDefault="00FE5A09" w:rsidP="00385FD0">
      <w:pPr>
        <w:pStyle w:val="Nagwek2"/>
        <w:shd w:val="clear" w:color="auto" w:fill="E7E6E6" w:themeFill="background2"/>
        <w:spacing w:line="276" w:lineRule="auto"/>
        <w:rPr>
          <w:rFonts w:ascii="Times New Roman" w:hAnsi="Times New Roman"/>
          <w:sz w:val="24"/>
          <w:szCs w:val="24"/>
        </w:rPr>
      </w:pPr>
      <w:bookmarkStart w:id="4" w:name="_Toc65133157"/>
      <w:r>
        <w:rPr>
          <w:rFonts w:ascii="Times New Roman" w:hAnsi="Times New Roman"/>
          <w:sz w:val="24"/>
          <w:szCs w:val="24"/>
        </w:rPr>
        <w:t xml:space="preserve">Rozdział </w:t>
      </w:r>
      <w:r w:rsidR="00621BD8">
        <w:rPr>
          <w:rFonts w:ascii="Times New Roman" w:hAnsi="Times New Roman"/>
          <w:sz w:val="24"/>
          <w:szCs w:val="24"/>
        </w:rPr>
        <w:t>5</w:t>
      </w:r>
      <w:r>
        <w:rPr>
          <w:rFonts w:ascii="Times New Roman" w:hAnsi="Times New Roman"/>
          <w:sz w:val="24"/>
          <w:szCs w:val="24"/>
        </w:rPr>
        <w:t xml:space="preserve">. </w:t>
      </w:r>
      <w:r w:rsidRPr="00241885">
        <w:rPr>
          <w:rFonts w:ascii="Times New Roman" w:hAnsi="Times New Roman"/>
          <w:sz w:val="24"/>
          <w:szCs w:val="24"/>
        </w:rPr>
        <w:t>Warunki udziału w postępowaniu</w:t>
      </w:r>
      <w:bookmarkEnd w:id="4"/>
    </w:p>
    <w:p w:rsidR="00FE5A09" w:rsidRPr="00646A42" w:rsidRDefault="00FE5A09" w:rsidP="00385FD0">
      <w:pPr>
        <w:spacing w:line="276" w:lineRule="auto"/>
        <w:rPr>
          <w:sz w:val="10"/>
          <w:szCs w:val="10"/>
        </w:rPr>
      </w:pPr>
    </w:p>
    <w:p w:rsidR="00FE5A09" w:rsidRDefault="00FE5A09" w:rsidP="008D5701">
      <w:pPr>
        <w:pStyle w:val="Akapitzlist"/>
        <w:numPr>
          <w:ilvl w:val="0"/>
          <w:numId w:val="35"/>
        </w:numPr>
        <w:spacing w:line="276" w:lineRule="auto"/>
        <w:jc w:val="both"/>
        <w:rPr>
          <w:sz w:val="24"/>
          <w:szCs w:val="24"/>
        </w:rPr>
      </w:pPr>
      <w:r w:rsidRPr="00FE5A09">
        <w:rPr>
          <w:sz w:val="24"/>
          <w:szCs w:val="24"/>
        </w:rPr>
        <w:t>O udzielenie zamówienia mogą ubiegać się Wykonawcy, którzy</w:t>
      </w:r>
      <w:r>
        <w:rPr>
          <w:sz w:val="24"/>
          <w:szCs w:val="24"/>
        </w:rPr>
        <w:t xml:space="preserve"> nie podlegają wykluczeniu na zasadach określonych </w:t>
      </w:r>
      <w:r w:rsidRPr="000B5FF1">
        <w:rPr>
          <w:sz w:val="24"/>
          <w:szCs w:val="24"/>
        </w:rPr>
        <w:t xml:space="preserve">w </w:t>
      </w:r>
      <w:r w:rsidR="000B5FF1" w:rsidRPr="000B5FF1">
        <w:rPr>
          <w:sz w:val="24"/>
          <w:szCs w:val="24"/>
        </w:rPr>
        <w:t>R</w:t>
      </w:r>
      <w:r w:rsidRPr="000B5FF1">
        <w:rPr>
          <w:sz w:val="24"/>
          <w:szCs w:val="24"/>
        </w:rPr>
        <w:t xml:space="preserve">ozdziale </w:t>
      </w:r>
      <w:r w:rsidR="00621BD8" w:rsidRPr="000B5FF1">
        <w:rPr>
          <w:sz w:val="24"/>
          <w:szCs w:val="24"/>
        </w:rPr>
        <w:t>6</w:t>
      </w:r>
      <w:r w:rsidRPr="000B5FF1">
        <w:rPr>
          <w:sz w:val="24"/>
          <w:szCs w:val="24"/>
        </w:rPr>
        <w:t xml:space="preserve"> SWZ</w:t>
      </w:r>
      <w:r>
        <w:rPr>
          <w:sz w:val="24"/>
          <w:szCs w:val="24"/>
        </w:rPr>
        <w:t>, oraz spełniają określone przez Zamawiającego warunki udziału w postępowaniu.</w:t>
      </w:r>
    </w:p>
    <w:p w:rsidR="00FE5A09" w:rsidRPr="00621BD8" w:rsidRDefault="00FE5A09" w:rsidP="008D5701">
      <w:pPr>
        <w:pStyle w:val="Akapitzlist"/>
        <w:numPr>
          <w:ilvl w:val="0"/>
          <w:numId w:val="35"/>
        </w:numPr>
        <w:spacing w:line="276" w:lineRule="auto"/>
        <w:jc w:val="both"/>
        <w:rPr>
          <w:sz w:val="24"/>
          <w:szCs w:val="24"/>
        </w:rPr>
      </w:pPr>
      <w:r>
        <w:rPr>
          <w:sz w:val="24"/>
          <w:szCs w:val="24"/>
        </w:rPr>
        <w:t>O udzielenie zamówienia mogą ubiegać się Wykonawcy, którzy</w:t>
      </w:r>
      <w:r w:rsidRPr="00FE5A09">
        <w:rPr>
          <w:sz w:val="24"/>
          <w:szCs w:val="24"/>
        </w:rPr>
        <w:t xml:space="preserve"> spełniają warunki </w:t>
      </w:r>
      <w:r>
        <w:rPr>
          <w:sz w:val="24"/>
          <w:szCs w:val="24"/>
        </w:rPr>
        <w:t xml:space="preserve">udziału </w:t>
      </w:r>
      <w:r w:rsidRPr="00621BD8">
        <w:rPr>
          <w:sz w:val="24"/>
          <w:szCs w:val="24"/>
        </w:rPr>
        <w:t>w postępowaniu dotyczące:</w:t>
      </w:r>
    </w:p>
    <w:p w:rsidR="00FE5A09" w:rsidRPr="00621BD8" w:rsidRDefault="00FE5A09" w:rsidP="008D5701">
      <w:pPr>
        <w:pStyle w:val="Akapitzlist"/>
        <w:numPr>
          <w:ilvl w:val="0"/>
          <w:numId w:val="20"/>
        </w:numPr>
        <w:spacing w:line="276" w:lineRule="auto"/>
        <w:jc w:val="both"/>
        <w:rPr>
          <w:b/>
          <w:sz w:val="24"/>
          <w:szCs w:val="24"/>
          <w:u w:val="single"/>
        </w:rPr>
      </w:pPr>
      <w:r w:rsidRPr="00621BD8">
        <w:rPr>
          <w:sz w:val="24"/>
          <w:szCs w:val="24"/>
        </w:rPr>
        <w:t>Zdolności do występowania w obrocie gospodarczym</w:t>
      </w:r>
      <w:r w:rsidRPr="00621BD8">
        <w:rPr>
          <w:b/>
          <w:sz w:val="24"/>
          <w:szCs w:val="24"/>
        </w:rPr>
        <w:t>.</w:t>
      </w:r>
    </w:p>
    <w:p w:rsidR="00FE5A09" w:rsidRPr="00621BD8" w:rsidRDefault="00FE5A09" w:rsidP="00385FD0">
      <w:pPr>
        <w:pStyle w:val="Akapitzlist"/>
        <w:spacing w:line="276" w:lineRule="auto"/>
        <w:ind w:left="786"/>
        <w:jc w:val="both"/>
        <w:rPr>
          <w:b/>
          <w:sz w:val="24"/>
          <w:szCs w:val="24"/>
          <w:u w:val="single"/>
        </w:rPr>
      </w:pPr>
      <w:r w:rsidRPr="00621BD8">
        <w:rPr>
          <w:b/>
          <w:sz w:val="24"/>
          <w:szCs w:val="24"/>
        </w:rPr>
        <w:t>Zamawiający odstępuje od ustalania warunku w tym zakresie.</w:t>
      </w:r>
    </w:p>
    <w:p w:rsidR="00FE5A09" w:rsidRPr="00621BD8" w:rsidRDefault="00FE5A09" w:rsidP="008D5701">
      <w:pPr>
        <w:pStyle w:val="Akapitzlist"/>
        <w:numPr>
          <w:ilvl w:val="0"/>
          <w:numId w:val="20"/>
        </w:numPr>
        <w:spacing w:line="276" w:lineRule="auto"/>
        <w:jc w:val="both"/>
        <w:rPr>
          <w:b/>
          <w:sz w:val="24"/>
          <w:szCs w:val="24"/>
          <w:u w:val="single"/>
        </w:rPr>
      </w:pPr>
      <w:r w:rsidRPr="00621BD8">
        <w:rPr>
          <w:sz w:val="24"/>
          <w:szCs w:val="24"/>
        </w:rPr>
        <w:t xml:space="preserve">Uprawnień do prowadzenia określonej działalności gospodarczej lub zawodowej, o ile wynika to z odrębnych przepisów. </w:t>
      </w:r>
    </w:p>
    <w:p w:rsidR="00FE5A09" w:rsidRPr="00621BD8" w:rsidRDefault="00FE5A09" w:rsidP="00385FD0">
      <w:pPr>
        <w:pStyle w:val="Akapitzlist"/>
        <w:spacing w:line="276" w:lineRule="auto"/>
        <w:ind w:left="786"/>
        <w:jc w:val="both"/>
        <w:rPr>
          <w:b/>
          <w:sz w:val="24"/>
          <w:szCs w:val="24"/>
          <w:u w:val="single"/>
        </w:rPr>
      </w:pPr>
      <w:r w:rsidRPr="00621BD8">
        <w:rPr>
          <w:b/>
          <w:sz w:val="24"/>
          <w:szCs w:val="24"/>
        </w:rPr>
        <w:t>Zamawiający odstępuje od ustalania warunku w tym zakresie.</w:t>
      </w:r>
    </w:p>
    <w:p w:rsidR="00FE5A09" w:rsidRPr="00C327F7" w:rsidRDefault="00FE5A09" w:rsidP="008D5701">
      <w:pPr>
        <w:pStyle w:val="Akapitzlist"/>
        <w:numPr>
          <w:ilvl w:val="0"/>
          <w:numId w:val="20"/>
        </w:numPr>
        <w:spacing w:line="276" w:lineRule="auto"/>
        <w:jc w:val="both"/>
        <w:rPr>
          <w:sz w:val="24"/>
          <w:szCs w:val="24"/>
        </w:rPr>
      </w:pPr>
      <w:r w:rsidRPr="00C327F7">
        <w:rPr>
          <w:sz w:val="24"/>
          <w:szCs w:val="24"/>
        </w:rPr>
        <w:t>Sytuacji ekonomicznej lub finansowej:</w:t>
      </w:r>
    </w:p>
    <w:p w:rsidR="00AC4566" w:rsidRDefault="00AC4566" w:rsidP="00CC4F9C">
      <w:pPr>
        <w:pStyle w:val="Akapitzlist"/>
        <w:spacing w:line="276" w:lineRule="auto"/>
        <w:ind w:left="786"/>
        <w:jc w:val="both"/>
        <w:rPr>
          <w:sz w:val="24"/>
          <w:szCs w:val="24"/>
        </w:rPr>
      </w:pPr>
    </w:p>
    <w:p w:rsidR="00CC4F9C" w:rsidRDefault="00CC4F9C" w:rsidP="00CC4F9C">
      <w:pPr>
        <w:pStyle w:val="Akapitzlist"/>
        <w:spacing w:line="276" w:lineRule="auto"/>
        <w:ind w:left="786"/>
        <w:jc w:val="both"/>
        <w:rPr>
          <w:sz w:val="24"/>
          <w:szCs w:val="24"/>
        </w:rPr>
      </w:pPr>
      <w:bookmarkStart w:id="5" w:name="_GoBack"/>
      <w:bookmarkEnd w:id="5"/>
      <w:r w:rsidRPr="00CC4F9C">
        <w:rPr>
          <w:sz w:val="24"/>
          <w:szCs w:val="24"/>
        </w:rPr>
        <w:t>-Wykonawca musi posiadać ważne ubezpieczenie od odpowiedzialności cywilnej  w zakresie prowadzonej działalności na kwotę min. 1000 000  zł</w:t>
      </w:r>
    </w:p>
    <w:p w:rsidR="00CC4F9C" w:rsidRDefault="00CC4F9C" w:rsidP="00E7762F">
      <w:pPr>
        <w:pStyle w:val="Akapitzlist"/>
        <w:spacing w:line="276" w:lineRule="auto"/>
        <w:ind w:left="786"/>
        <w:jc w:val="both"/>
        <w:rPr>
          <w:sz w:val="24"/>
          <w:szCs w:val="24"/>
        </w:rPr>
      </w:pPr>
    </w:p>
    <w:p w:rsidR="00FE5A09" w:rsidRPr="00AC4566" w:rsidRDefault="00AC4566" w:rsidP="00AC4566">
      <w:pPr>
        <w:spacing w:line="276" w:lineRule="auto"/>
        <w:jc w:val="both"/>
        <w:rPr>
          <w:sz w:val="24"/>
          <w:szCs w:val="24"/>
        </w:rPr>
      </w:pPr>
      <w:r>
        <w:rPr>
          <w:sz w:val="24"/>
          <w:szCs w:val="24"/>
        </w:rPr>
        <w:t xml:space="preserve">        4)   </w:t>
      </w:r>
      <w:r w:rsidR="00FE5A09" w:rsidRPr="00AC4566">
        <w:rPr>
          <w:sz w:val="24"/>
          <w:szCs w:val="24"/>
        </w:rPr>
        <w:t>Zdolności technicznej lub zawodowej:</w:t>
      </w:r>
    </w:p>
    <w:p w:rsidR="00CC4F9C" w:rsidRPr="00CC4F9C" w:rsidRDefault="00CC4F9C" w:rsidP="00CC4F9C">
      <w:pPr>
        <w:pStyle w:val="Akapitzlist"/>
        <w:ind w:left="786"/>
        <w:rPr>
          <w:sz w:val="24"/>
          <w:szCs w:val="24"/>
        </w:rPr>
      </w:pPr>
      <w:r w:rsidRPr="00CC4F9C">
        <w:rPr>
          <w:sz w:val="24"/>
          <w:szCs w:val="24"/>
        </w:rPr>
        <w:t>- Wykonawca musi wykazać, że wykonał w okresie ostatnich 5 lat przed upływem terminu składania ofert, a jeżeli okres prowadzenia działalności jest krótszy – w tym okresie, co najmniej 1 zamówienie (umowa na robotę budowlaną), o wartości nie niższej niż  500 000 zł brutto, polegającą na bieżącym utrzymaniu dróg przez nieprzerwany okres co najmniej 12 miesięcy.</w:t>
      </w:r>
    </w:p>
    <w:p w:rsidR="00CC4F9C" w:rsidRDefault="00CC4F9C" w:rsidP="00CC4F9C">
      <w:pPr>
        <w:pStyle w:val="Akapitzlist"/>
        <w:ind w:left="786"/>
        <w:jc w:val="both"/>
        <w:rPr>
          <w:sz w:val="24"/>
          <w:szCs w:val="24"/>
        </w:rPr>
      </w:pPr>
    </w:p>
    <w:p w:rsidR="00CC4F9C" w:rsidRDefault="00CC4F9C" w:rsidP="00CC4F9C">
      <w:pPr>
        <w:pStyle w:val="Akapitzlist"/>
        <w:ind w:left="786"/>
        <w:jc w:val="both"/>
        <w:rPr>
          <w:sz w:val="24"/>
          <w:szCs w:val="24"/>
        </w:rPr>
      </w:pPr>
      <w:r w:rsidRPr="00CC4F9C">
        <w:rPr>
          <w:sz w:val="24"/>
          <w:szCs w:val="24"/>
        </w:rPr>
        <w:t xml:space="preserve">dysponowanie odpowiednim potencjałem technicznym oraz osobami zdolnymi do wykonania  zamówienia: </w:t>
      </w:r>
    </w:p>
    <w:p w:rsidR="00CC4F9C" w:rsidRPr="00CC4F9C" w:rsidRDefault="00CC4F9C" w:rsidP="00CC4F9C">
      <w:pPr>
        <w:pStyle w:val="Akapitzlist"/>
        <w:ind w:left="786"/>
        <w:jc w:val="both"/>
        <w:rPr>
          <w:sz w:val="24"/>
          <w:szCs w:val="24"/>
        </w:rPr>
      </w:pPr>
      <w:r>
        <w:rPr>
          <w:sz w:val="24"/>
          <w:szCs w:val="24"/>
        </w:rPr>
        <w:t>-</w:t>
      </w:r>
      <w:r w:rsidRPr="00CC4F9C">
        <w:rPr>
          <w:sz w:val="24"/>
          <w:szCs w:val="24"/>
        </w:rPr>
        <w:t>Wykonawca musi dysponować  przynajmniej następującymi osobami z uprawnieniami:</w:t>
      </w:r>
    </w:p>
    <w:p w:rsidR="00CC4F9C" w:rsidRPr="00CC4F9C" w:rsidRDefault="00CC4F9C" w:rsidP="00CC4F9C">
      <w:pPr>
        <w:pStyle w:val="Akapitzlist"/>
        <w:spacing w:line="276" w:lineRule="auto"/>
        <w:ind w:left="786"/>
        <w:jc w:val="both"/>
        <w:rPr>
          <w:sz w:val="24"/>
          <w:szCs w:val="24"/>
        </w:rPr>
      </w:pPr>
      <w:r w:rsidRPr="00CC4F9C">
        <w:rPr>
          <w:b/>
          <w:bCs/>
          <w:sz w:val="24"/>
          <w:szCs w:val="24"/>
        </w:rPr>
        <w:t>-</w:t>
      </w:r>
      <w:r w:rsidRPr="00CC4F9C">
        <w:rPr>
          <w:bCs/>
          <w:sz w:val="24"/>
          <w:szCs w:val="24"/>
        </w:rPr>
        <w:t>kierownikiem robót</w:t>
      </w:r>
      <w:r w:rsidRPr="00CC4F9C">
        <w:rPr>
          <w:sz w:val="24"/>
          <w:szCs w:val="24"/>
        </w:rPr>
        <w:t>, który posiada uprawnienia budowlane do kierowania robotami  w specjalności drogowej  umożliwiającymi pełnienie funkcji kierownika budowy dla realizacji przedmiotu zamówienia, oraz posiadającą aktualne zaświadczenie o przynależności do Okręgowej Izby Inżynierów Budownictwa,</w:t>
      </w:r>
    </w:p>
    <w:p w:rsidR="00CC4F9C" w:rsidRDefault="00CC4F9C" w:rsidP="00E7762F">
      <w:pPr>
        <w:pStyle w:val="Akapitzlist"/>
        <w:spacing w:line="276" w:lineRule="auto"/>
        <w:ind w:left="786"/>
        <w:jc w:val="both"/>
        <w:rPr>
          <w:sz w:val="24"/>
          <w:szCs w:val="24"/>
        </w:rPr>
      </w:pPr>
    </w:p>
    <w:p w:rsidR="00CC4F9C" w:rsidRPr="00C327F7" w:rsidRDefault="00CC4F9C" w:rsidP="00E7762F">
      <w:pPr>
        <w:pStyle w:val="Akapitzlist"/>
        <w:spacing w:line="276" w:lineRule="auto"/>
        <w:ind w:left="786"/>
        <w:jc w:val="both"/>
        <w:rPr>
          <w:sz w:val="24"/>
          <w:szCs w:val="24"/>
        </w:rPr>
      </w:pPr>
    </w:p>
    <w:p w:rsidR="00FE5A09" w:rsidRPr="00C327F7" w:rsidRDefault="00FE5A09" w:rsidP="00385FD0">
      <w:pPr>
        <w:pStyle w:val="Akapitzlist"/>
        <w:tabs>
          <w:tab w:val="left" w:pos="1134"/>
        </w:tabs>
        <w:spacing w:line="276" w:lineRule="auto"/>
        <w:ind w:left="720"/>
        <w:jc w:val="both"/>
        <w:rPr>
          <w:color w:val="000000" w:themeColor="text1"/>
          <w:sz w:val="6"/>
          <w:szCs w:val="24"/>
        </w:rPr>
      </w:pPr>
    </w:p>
    <w:p w:rsidR="006129FD" w:rsidRDefault="006129FD" w:rsidP="006129FD">
      <w:pPr>
        <w:pStyle w:val="Akapitzlist"/>
        <w:tabs>
          <w:tab w:val="left" w:pos="1134"/>
        </w:tabs>
        <w:spacing w:line="276" w:lineRule="auto"/>
        <w:ind w:left="360"/>
        <w:jc w:val="both"/>
        <w:rPr>
          <w:sz w:val="24"/>
          <w:szCs w:val="24"/>
        </w:rPr>
      </w:pPr>
      <w:r>
        <w:rPr>
          <w:sz w:val="24"/>
          <w:szCs w:val="24"/>
        </w:rPr>
        <w:lastRenderedPageBreak/>
        <w:t>Uwaga:</w:t>
      </w:r>
    </w:p>
    <w:p w:rsidR="006129FD" w:rsidRDefault="006129FD" w:rsidP="008D5701">
      <w:pPr>
        <w:pStyle w:val="Akapitzlist"/>
        <w:numPr>
          <w:ilvl w:val="0"/>
          <w:numId w:val="52"/>
        </w:numPr>
        <w:tabs>
          <w:tab w:val="left" w:pos="1134"/>
        </w:tabs>
        <w:spacing w:line="276" w:lineRule="auto"/>
        <w:jc w:val="both"/>
        <w:rPr>
          <w:sz w:val="24"/>
          <w:szCs w:val="24"/>
        </w:rPr>
      </w:pPr>
      <w:r w:rsidRPr="006129FD">
        <w:rPr>
          <w:sz w:val="24"/>
          <w:szCs w:val="24"/>
        </w:rPr>
        <w:t>W przypadku warunku zdolności technicznej lub zawodowej, w zakresie dysponowania osobami skierowanymi przez Wykonawcę do realizacji zamówienia publicznego, odpowiedzialnych za kierowanie robotami budowlanymi, Zamawiający uznaje wymagane uprawnienia do kierowania robotami budowlanymi określone w rozporządzeniu Ministra Inwestycji i Rozwoju z dnia 29 kwietnia 2019</w:t>
      </w:r>
      <w:r>
        <w:rPr>
          <w:sz w:val="24"/>
          <w:szCs w:val="24"/>
        </w:rPr>
        <w:t xml:space="preserve"> </w:t>
      </w:r>
      <w:r w:rsidRPr="006129FD">
        <w:rPr>
          <w:sz w:val="24"/>
          <w:szCs w:val="24"/>
        </w:rPr>
        <w:t>r. (Dz.U. z 2019 r. poz. 831) w sprawie samodzielnych funkcji technicznych w budownictwie</w:t>
      </w:r>
      <w:r>
        <w:rPr>
          <w:sz w:val="24"/>
          <w:szCs w:val="24"/>
        </w:rPr>
        <w:t xml:space="preserve"> </w:t>
      </w:r>
      <w:r w:rsidRPr="006129FD">
        <w:rPr>
          <w:sz w:val="24"/>
          <w:szCs w:val="24"/>
        </w:rPr>
        <w:t>oraz uprawnienia obowiązujące wydane na podstawie wcześniej obowiązujących przepisów prawnych, a także zgodnie z art. 12a ustawy z dnia 7 lipca 1994r. – Prawo budowlane (Dz.U. z 2020 r. poz. 1333, z późn. zm.), Zamawiający uznaje również wymagane uprawnienia budowlane do kierowania robotami budowlanymi nabyte w innych niż Rzeczpospolita Polska państwach członkowskich Unii Europejskiej, państwach członkowskich Europejskiego Porozumienia o Wolnym Handlu (EFTA) – stronach umowy o Europejskim Obszarze Gospodarczym, Konfederacji Szwajcarskiej, na zasadach określonych w ustawie z dnia 22 grudnia 2015</w:t>
      </w:r>
      <w:r>
        <w:rPr>
          <w:sz w:val="24"/>
          <w:szCs w:val="24"/>
        </w:rPr>
        <w:t xml:space="preserve"> </w:t>
      </w:r>
      <w:r w:rsidRPr="006129FD">
        <w:rPr>
          <w:sz w:val="24"/>
          <w:szCs w:val="24"/>
        </w:rPr>
        <w:t>r. o zasadach uznawania kwalifikacji zawodowych nabytych w państwach członkowskich Unii Europejskiej (Dz.U. z 2020 r. poz. 220, z późn. zm.).</w:t>
      </w:r>
    </w:p>
    <w:p w:rsidR="006129FD" w:rsidRDefault="006129FD" w:rsidP="008D5701">
      <w:pPr>
        <w:pStyle w:val="Akapitzlist"/>
        <w:numPr>
          <w:ilvl w:val="0"/>
          <w:numId w:val="52"/>
        </w:numPr>
        <w:tabs>
          <w:tab w:val="left" w:pos="1134"/>
        </w:tabs>
        <w:spacing w:line="276" w:lineRule="auto"/>
        <w:jc w:val="both"/>
        <w:rPr>
          <w:sz w:val="24"/>
          <w:szCs w:val="24"/>
        </w:rPr>
      </w:pPr>
      <w:r w:rsidRPr="006129FD">
        <w:rPr>
          <w:sz w:val="24"/>
          <w:szCs w:val="24"/>
        </w:rPr>
        <w:t xml:space="preserve">W przypadku osób, które są obywatelami państw członkowskich Unii Europejskiej, Konfederacji Szwajcarskiej oraz państwa członkowskich Europejskiego Porozumienia o Wolnym Handlu (EFTA) – stron umowy o Europejskim Obszarze Gospodarczym (w rozumieniu art. 4a ust. 2 ustawy z dnia 15 grudnia 2000r. o samorządach zawodowych architektów oraz inżynierów budownictwa (Dz.U. z 2019 r. poz. 1117), osoby wyznaczone do realizacji zamówienia posiadają uprawnienia budowlane do kierowania robotami budowlanymi, jeżeli: </w:t>
      </w:r>
    </w:p>
    <w:p w:rsidR="006129FD" w:rsidRDefault="006129FD" w:rsidP="006129FD">
      <w:pPr>
        <w:pStyle w:val="Akapitzlist"/>
        <w:tabs>
          <w:tab w:val="left" w:pos="1134"/>
        </w:tabs>
        <w:spacing w:line="276" w:lineRule="auto"/>
        <w:ind w:left="720"/>
        <w:jc w:val="both"/>
        <w:rPr>
          <w:sz w:val="24"/>
          <w:szCs w:val="24"/>
        </w:rPr>
      </w:pPr>
      <w:r w:rsidRPr="006129FD">
        <w:rPr>
          <w:sz w:val="24"/>
          <w:szCs w:val="24"/>
        </w:rPr>
        <w:t xml:space="preserve">- nabyły kwalifikacje zawodowe do wykonywania działalności w budownictwie, równoznacznej wykonywaniu samodzielnych funkcji technicznych w budownictwie na terytorium Rzeczypospolitej Polskiej, odpowiadające posiadaniu uprawnień budowlanych do kierowania robotami budowlanymi oraz </w:t>
      </w:r>
    </w:p>
    <w:p w:rsidR="00130C8E" w:rsidRPr="006129FD" w:rsidRDefault="006129FD" w:rsidP="006129FD">
      <w:pPr>
        <w:pStyle w:val="Akapitzlist"/>
        <w:tabs>
          <w:tab w:val="left" w:pos="1134"/>
        </w:tabs>
        <w:spacing w:line="276" w:lineRule="auto"/>
        <w:ind w:left="720"/>
        <w:jc w:val="both"/>
        <w:rPr>
          <w:sz w:val="24"/>
          <w:szCs w:val="24"/>
        </w:rPr>
      </w:pPr>
      <w:r w:rsidRPr="006129FD">
        <w:rPr>
          <w:sz w:val="24"/>
          <w:szCs w:val="24"/>
        </w:rPr>
        <w:t>- posiadają odpowiednią decyzję o uznaniu kwalifikacji zawodowych lub w przypadku braku decyzji o uznaniu kwalifikacji zawodowych – zostały spełnione w stosunku do tych osób wymagania, o których mowa w art. 20a ust. 2-6 ustawy z dnia 15 grudnia 2000 r. o samorządach zawodowych architektów oraz inżynierów budownictwa (Dz.U. z 2019 r. poz. 1117), dotyczące świadczenia usług transgranicznych.</w:t>
      </w:r>
    </w:p>
    <w:p w:rsidR="006129FD" w:rsidRDefault="006129FD" w:rsidP="00385FD0">
      <w:pPr>
        <w:tabs>
          <w:tab w:val="left" w:pos="1134"/>
        </w:tabs>
        <w:spacing w:line="276" w:lineRule="auto"/>
        <w:jc w:val="both"/>
        <w:rPr>
          <w:sz w:val="24"/>
          <w:szCs w:val="24"/>
          <w:highlight w:val="yellow"/>
        </w:rPr>
      </w:pPr>
    </w:p>
    <w:p w:rsidR="00130C8E" w:rsidRDefault="00130C8E" w:rsidP="00385FD0">
      <w:pPr>
        <w:pStyle w:val="Nagwek2"/>
        <w:shd w:val="clear" w:color="auto" w:fill="E7E6E6" w:themeFill="background2"/>
        <w:spacing w:line="276" w:lineRule="auto"/>
        <w:rPr>
          <w:rFonts w:ascii="Times New Roman" w:hAnsi="Times New Roman"/>
          <w:sz w:val="24"/>
          <w:szCs w:val="24"/>
        </w:rPr>
      </w:pPr>
      <w:bookmarkStart w:id="6" w:name="_Toc65133158"/>
      <w:r>
        <w:rPr>
          <w:rFonts w:ascii="Times New Roman" w:hAnsi="Times New Roman"/>
          <w:sz w:val="24"/>
          <w:szCs w:val="24"/>
        </w:rPr>
        <w:t xml:space="preserve">Rozdział </w:t>
      </w:r>
      <w:r w:rsidR="00621BD8">
        <w:rPr>
          <w:rFonts w:ascii="Times New Roman" w:hAnsi="Times New Roman"/>
          <w:sz w:val="24"/>
          <w:szCs w:val="24"/>
        </w:rPr>
        <w:t>6</w:t>
      </w:r>
      <w:r>
        <w:rPr>
          <w:rFonts w:ascii="Times New Roman" w:hAnsi="Times New Roman"/>
          <w:sz w:val="24"/>
          <w:szCs w:val="24"/>
        </w:rPr>
        <w:t xml:space="preserve">. </w:t>
      </w:r>
      <w:r w:rsidRPr="003B10F5">
        <w:rPr>
          <w:rFonts w:ascii="Times New Roman" w:hAnsi="Times New Roman"/>
          <w:sz w:val="24"/>
          <w:szCs w:val="24"/>
        </w:rPr>
        <w:t>Podstawy wykluczenia</w:t>
      </w:r>
      <w:bookmarkEnd w:id="6"/>
    </w:p>
    <w:p w:rsidR="00130C8E" w:rsidRPr="00537B5A" w:rsidRDefault="00130C8E" w:rsidP="00385FD0">
      <w:pPr>
        <w:spacing w:line="276" w:lineRule="auto"/>
        <w:rPr>
          <w:sz w:val="10"/>
          <w:szCs w:val="10"/>
        </w:rPr>
      </w:pPr>
    </w:p>
    <w:p w:rsidR="00130C8E" w:rsidRPr="00130C8E" w:rsidRDefault="00130C8E" w:rsidP="00E3527D">
      <w:pPr>
        <w:pStyle w:val="Akapitzlist"/>
        <w:numPr>
          <w:ilvl w:val="0"/>
          <w:numId w:val="7"/>
        </w:numPr>
        <w:spacing w:line="276" w:lineRule="auto"/>
        <w:jc w:val="both"/>
        <w:rPr>
          <w:b/>
          <w:sz w:val="24"/>
          <w:szCs w:val="24"/>
        </w:rPr>
      </w:pPr>
      <w:r w:rsidRPr="00130C8E">
        <w:rPr>
          <w:b/>
          <w:sz w:val="24"/>
          <w:szCs w:val="24"/>
        </w:rPr>
        <w:t>O udzielenie zamówienia mogą ubiegać się Wykonawcy, którzy nie podlegają wykluczeniu z postępowania na podstawie art. 108 ust. 1 oraz art. 109 ust.</w:t>
      </w:r>
      <w:r w:rsidR="00385FD0">
        <w:rPr>
          <w:b/>
          <w:sz w:val="24"/>
          <w:szCs w:val="24"/>
        </w:rPr>
        <w:t xml:space="preserve"> </w:t>
      </w:r>
      <w:r w:rsidRPr="00130C8E">
        <w:rPr>
          <w:b/>
          <w:sz w:val="24"/>
          <w:szCs w:val="24"/>
        </w:rPr>
        <w:t xml:space="preserve">1 pkt </w:t>
      </w:r>
      <w:r w:rsidR="00FB76DB">
        <w:rPr>
          <w:b/>
          <w:sz w:val="24"/>
          <w:szCs w:val="24"/>
        </w:rPr>
        <w:t xml:space="preserve">1 i </w:t>
      </w:r>
      <w:r w:rsidRPr="00130C8E">
        <w:rPr>
          <w:b/>
          <w:sz w:val="24"/>
          <w:szCs w:val="24"/>
        </w:rPr>
        <w:t>4 ustawy Pzp.</w:t>
      </w:r>
    </w:p>
    <w:p w:rsidR="00130C8E" w:rsidRPr="00DB4810" w:rsidRDefault="00130C8E" w:rsidP="00E3527D">
      <w:pPr>
        <w:pStyle w:val="Akapitzlist"/>
        <w:numPr>
          <w:ilvl w:val="0"/>
          <w:numId w:val="7"/>
        </w:numPr>
        <w:spacing w:line="276" w:lineRule="auto"/>
        <w:jc w:val="both"/>
        <w:rPr>
          <w:sz w:val="24"/>
          <w:szCs w:val="24"/>
        </w:rPr>
      </w:pPr>
      <w:r w:rsidRPr="00130C8E">
        <w:rPr>
          <w:b/>
          <w:sz w:val="24"/>
          <w:szCs w:val="24"/>
        </w:rPr>
        <w:t>Na podstawie art. 108 ust. 1 ustawy Pzp z postępowania wyklucza się, z zastrzeżeniem art. 110 ust. 2 pzp Wykonawcę</w:t>
      </w:r>
      <w:r w:rsidRPr="00DB4810">
        <w:rPr>
          <w:sz w:val="24"/>
          <w:szCs w:val="24"/>
        </w:rPr>
        <w:t xml:space="preserve">: </w:t>
      </w:r>
    </w:p>
    <w:p w:rsidR="00130C8E" w:rsidRPr="00DB4810" w:rsidRDefault="00130C8E" w:rsidP="00E3527D">
      <w:pPr>
        <w:pStyle w:val="Akapitzlist"/>
        <w:numPr>
          <w:ilvl w:val="1"/>
          <w:numId w:val="8"/>
        </w:numPr>
        <w:spacing w:line="276" w:lineRule="auto"/>
        <w:jc w:val="both"/>
        <w:rPr>
          <w:sz w:val="24"/>
          <w:szCs w:val="24"/>
        </w:rPr>
      </w:pPr>
      <w:r w:rsidRPr="00DB4810">
        <w:rPr>
          <w:sz w:val="24"/>
          <w:szCs w:val="24"/>
        </w:rPr>
        <w:t xml:space="preserve">będącego osobą fizyczną, którego prawomocnie skazano za przestępstwo: </w:t>
      </w:r>
    </w:p>
    <w:p w:rsidR="00130C8E" w:rsidRPr="00DB4810" w:rsidRDefault="00130C8E" w:rsidP="00E3527D">
      <w:pPr>
        <w:pStyle w:val="Akapitzlist"/>
        <w:numPr>
          <w:ilvl w:val="0"/>
          <w:numId w:val="9"/>
        </w:numPr>
        <w:spacing w:line="276" w:lineRule="auto"/>
        <w:jc w:val="both"/>
        <w:rPr>
          <w:sz w:val="24"/>
          <w:szCs w:val="24"/>
        </w:rPr>
      </w:pPr>
      <w:r w:rsidRPr="00DB4810">
        <w:rPr>
          <w:sz w:val="24"/>
          <w:szCs w:val="24"/>
        </w:rPr>
        <w:lastRenderedPageBreak/>
        <w:t xml:space="preserve">udziału w zorganizowanej grupie przestępczej albo związku mającym na celu popełnienie przestępstwa lub przestępstwa skarbowego, o którym mowa w art. 258 Kodeksu karnego, </w:t>
      </w:r>
    </w:p>
    <w:p w:rsidR="00130C8E" w:rsidRPr="00DB4810" w:rsidRDefault="00130C8E" w:rsidP="00E3527D">
      <w:pPr>
        <w:pStyle w:val="Akapitzlist"/>
        <w:numPr>
          <w:ilvl w:val="0"/>
          <w:numId w:val="9"/>
        </w:numPr>
        <w:spacing w:line="276" w:lineRule="auto"/>
        <w:jc w:val="both"/>
        <w:rPr>
          <w:sz w:val="24"/>
          <w:szCs w:val="24"/>
        </w:rPr>
      </w:pPr>
      <w:r w:rsidRPr="00DB4810">
        <w:rPr>
          <w:sz w:val="24"/>
          <w:szCs w:val="24"/>
        </w:rPr>
        <w:t xml:space="preserve">handlu ludźmi, o którym mowa w art. 189a Kodeksu karnego, </w:t>
      </w:r>
    </w:p>
    <w:p w:rsidR="00130C8E" w:rsidRPr="00DB4810" w:rsidRDefault="00130C8E" w:rsidP="00E3527D">
      <w:pPr>
        <w:pStyle w:val="Akapitzlist"/>
        <w:numPr>
          <w:ilvl w:val="0"/>
          <w:numId w:val="9"/>
        </w:numPr>
        <w:spacing w:line="276" w:lineRule="auto"/>
        <w:jc w:val="both"/>
        <w:rPr>
          <w:sz w:val="24"/>
          <w:szCs w:val="24"/>
        </w:rPr>
      </w:pPr>
      <w:r w:rsidRPr="00DB4810">
        <w:rPr>
          <w:sz w:val="24"/>
          <w:szCs w:val="24"/>
        </w:rPr>
        <w:t xml:space="preserve">o którym mowa w art. 228–230a, art. 250a Kodeksu karnego lub w art. 46 lub art. 48 ustawy z dnia 25 czerwca 2010 r. o sporcie, Dziennik Ustaw – 39 – Poz. 2019 </w:t>
      </w:r>
    </w:p>
    <w:p w:rsidR="00130C8E" w:rsidRPr="00DB4810" w:rsidRDefault="00130C8E" w:rsidP="00E3527D">
      <w:pPr>
        <w:pStyle w:val="Akapitzlist"/>
        <w:numPr>
          <w:ilvl w:val="0"/>
          <w:numId w:val="9"/>
        </w:numPr>
        <w:spacing w:line="276" w:lineRule="auto"/>
        <w:jc w:val="both"/>
        <w:rPr>
          <w:sz w:val="24"/>
          <w:szCs w:val="24"/>
        </w:rPr>
      </w:pPr>
      <w:r w:rsidRPr="00DB4810">
        <w:rPr>
          <w:sz w:val="24"/>
          <w:szCs w:val="24"/>
        </w:rPr>
        <w:t xml:space="preserve">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rsidR="00130C8E" w:rsidRPr="00DB4810" w:rsidRDefault="00130C8E" w:rsidP="00E3527D">
      <w:pPr>
        <w:pStyle w:val="Akapitzlist"/>
        <w:numPr>
          <w:ilvl w:val="0"/>
          <w:numId w:val="9"/>
        </w:numPr>
        <w:spacing w:line="276" w:lineRule="auto"/>
        <w:jc w:val="both"/>
        <w:rPr>
          <w:sz w:val="24"/>
          <w:szCs w:val="24"/>
        </w:rPr>
      </w:pPr>
      <w:r w:rsidRPr="00DB4810">
        <w:rPr>
          <w:sz w:val="24"/>
          <w:szCs w:val="24"/>
        </w:rPr>
        <w:t xml:space="preserve">o charakterze terrorystycznym, o którym mowa w art. 115 § 20 Kodeksu karnego, lub mające na celu popełnienie tego przestępstwa, </w:t>
      </w:r>
    </w:p>
    <w:p w:rsidR="00130C8E" w:rsidRPr="00DB4810" w:rsidRDefault="00130C8E" w:rsidP="00E3527D">
      <w:pPr>
        <w:pStyle w:val="Akapitzlist"/>
        <w:numPr>
          <w:ilvl w:val="0"/>
          <w:numId w:val="9"/>
        </w:numPr>
        <w:spacing w:line="276" w:lineRule="auto"/>
        <w:jc w:val="both"/>
        <w:rPr>
          <w:sz w:val="24"/>
          <w:szCs w:val="24"/>
        </w:rPr>
      </w:pPr>
      <w:r>
        <w:rPr>
          <w:sz w:val="24"/>
          <w:szCs w:val="24"/>
        </w:rPr>
        <w:t>powierzenia wykonywania pracy małoletniemu cudzoziemcowi</w:t>
      </w:r>
      <w:r w:rsidRPr="00DB4810">
        <w:rPr>
          <w:sz w:val="24"/>
          <w:szCs w:val="24"/>
        </w:rPr>
        <w:t xml:space="preserve">, o którym mowa w art. 9 ust. 2 ustawy z dnia 15 czerwca 2012 r. o skutkach powierzania wykonywania pracy cudzoziemcom przebywającym wbrew przepisom na terytorium Rzeczypospolitej Polskiej (Dz. U. poz. 769), </w:t>
      </w:r>
    </w:p>
    <w:p w:rsidR="00130C8E" w:rsidRPr="00DB4810" w:rsidRDefault="00130C8E" w:rsidP="00E3527D">
      <w:pPr>
        <w:pStyle w:val="Akapitzlist"/>
        <w:numPr>
          <w:ilvl w:val="0"/>
          <w:numId w:val="9"/>
        </w:numPr>
        <w:spacing w:line="276" w:lineRule="auto"/>
        <w:jc w:val="both"/>
        <w:rPr>
          <w:sz w:val="24"/>
          <w:szCs w:val="24"/>
        </w:rPr>
      </w:pPr>
      <w:r w:rsidRPr="00DB4810">
        <w:rPr>
          <w:sz w:val="24"/>
          <w:szCs w:val="24"/>
        </w:rPr>
        <w:t xml:space="preserve">przeciwko obrotowi gospodarczemu, o których mowa w art. 296–307 Kodeksu karnego, przestępstwo oszustwa, o którym mowa w art. 286 Kodeksu karnego, przestępstwo przeciwko wiarygodności dokumentów, o których mowa w art. 270–277d Kodeksu karnego, lub przestępstwo skarbowe, </w:t>
      </w:r>
    </w:p>
    <w:p w:rsidR="00130C8E" w:rsidRPr="00DB4810" w:rsidRDefault="00130C8E" w:rsidP="00E3527D">
      <w:pPr>
        <w:pStyle w:val="Akapitzlist"/>
        <w:numPr>
          <w:ilvl w:val="0"/>
          <w:numId w:val="9"/>
        </w:numPr>
        <w:spacing w:line="276" w:lineRule="auto"/>
        <w:jc w:val="both"/>
        <w:rPr>
          <w:sz w:val="24"/>
          <w:szCs w:val="24"/>
        </w:rPr>
      </w:pPr>
      <w:r w:rsidRPr="00DB4810">
        <w:rPr>
          <w:sz w:val="24"/>
          <w:szCs w:val="24"/>
        </w:rPr>
        <w:t xml:space="preserve">o którym mowa w art. 9 ust. 1 i 3 lub art. 10 ustawy z dnia 15 czerwca 2012 r. o skutkach powierzania wykonywania pracy cudzoziemcom przebywającym wbrew przepisom na terytorium Rzeczypospolitej Polskiej – lub za odpowiedni czyn zabroniony określony w przepisach prawa obcego; </w:t>
      </w:r>
    </w:p>
    <w:p w:rsidR="00130C8E" w:rsidRPr="00DB4810" w:rsidRDefault="00130C8E" w:rsidP="00E3527D">
      <w:pPr>
        <w:pStyle w:val="Akapitzlist"/>
        <w:numPr>
          <w:ilvl w:val="1"/>
          <w:numId w:val="8"/>
        </w:numPr>
        <w:spacing w:line="276" w:lineRule="auto"/>
        <w:jc w:val="both"/>
        <w:rPr>
          <w:sz w:val="24"/>
          <w:szCs w:val="24"/>
        </w:rPr>
      </w:pPr>
      <w:r w:rsidRPr="00DB4810">
        <w:rPr>
          <w:sz w:val="24"/>
          <w:szCs w:val="24"/>
        </w:rPr>
        <w:t xml:space="preserve">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rsidR="00130C8E" w:rsidRPr="00DB4810" w:rsidRDefault="00130C8E" w:rsidP="00E3527D">
      <w:pPr>
        <w:pStyle w:val="Akapitzlist"/>
        <w:numPr>
          <w:ilvl w:val="1"/>
          <w:numId w:val="8"/>
        </w:numPr>
        <w:spacing w:line="276" w:lineRule="auto"/>
        <w:jc w:val="both"/>
        <w:rPr>
          <w:sz w:val="24"/>
          <w:szCs w:val="24"/>
        </w:rPr>
      </w:pPr>
      <w:r w:rsidRPr="00DB4810">
        <w:rPr>
          <w:sz w:val="24"/>
          <w:szCs w:val="24"/>
        </w:rPr>
        <w:t xml:space="preserve">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rsidR="00130C8E" w:rsidRPr="00DB4810" w:rsidRDefault="00130C8E" w:rsidP="00E3527D">
      <w:pPr>
        <w:pStyle w:val="Akapitzlist"/>
        <w:numPr>
          <w:ilvl w:val="1"/>
          <w:numId w:val="8"/>
        </w:numPr>
        <w:spacing w:line="276" w:lineRule="auto"/>
        <w:jc w:val="both"/>
        <w:rPr>
          <w:sz w:val="24"/>
          <w:szCs w:val="24"/>
        </w:rPr>
      </w:pPr>
      <w:r w:rsidRPr="00DB4810">
        <w:rPr>
          <w:sz w:val="24"/>
          <w:szCs w:val="24"/>
        </w:rPr>
        <w:t xml:space="preserve">wobec którego orzeczono </w:t>
      </w:r>
      <w:r>
        <w:rPr>
          <w:sz w:val="24"/>
          <w:szCs w:val="24"/>
        </w:rPr>
        <w:t xml:space="preserve">prawomocnie </w:t>
      </w:r>
      <w:r w:rsidRPr="00DB4810">
        <w:rPr>
          <w:sz w:val="24"/>
          <w:szCs w:val="24"/>
        </w:rPr>
        <w:t xml:space="preserve">zakaz ubiegania się o zamówienia publiczne; </w:t>
      </w:r>
    </w:p>
    <w:p w:rsidR="00130C8E" w:rsidRPr="00DB4810" w:rsidRDefault="00130C8E" w:rsidP="00E3527D">
      <w:pPr>
        <w:pStyle w:val="Akapitzlist"/>
        <w:numPr>
          <w:ilvl w:val="1"/>
          <w:numId w:val="8"/>
        </w:numPr>
        <w:spacing w:line="276" w:lineRule="auto"/>
        <w:jc w:val="both"/>
        <w:rPr>
          <w:sz w:val="24"/>
          <w:szCs w:val="24"/>
        </w:rPr>
      </w:pPr>
      <w:r w:rsidRPr="00DB4810">
        <w:rPr>
          <w:sz w:val="24"/>
          <w:szCs w:val="24"/>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rsidR="00130C8E" w:rsidRPr="00DB4810" w:rsidRDefault="00130C8E" w:rsidP="00E3527D">
      <w:pPr>
        <w:pStyle w:val="Akapitzlist"/>
        <w:numPr>
          <w:ilvl w:val="1"/>
          <w:numId w:val="8"/>
        </w:numPr>
        <w:spacing w:line="276" w:lineRule="auto"/>
        <w:jc w:val="both"/>
        <w:rPr>
          <w:sz w:val="24"/>
          <w:szCs w:val="24"/>
        </w:rPr>
      </w:pPr>
      <w:r w:rsidRPr="00DB4810">
        <w:rPr>
          <w:sz w:val="24"/>
          <w:szCs w:val="24"/>
        </w:rPr>
        <w:lastRenderedPageBreak/>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rsidR="000F139D" w:rsidRDefault="00130C8E" w:rsidP="00E3527D">
      <w:pPr>
        <w:pStyle w:val="Akapitzlist"/>
        <w:numPr>
          <w:ilvl w:val="0"/>
          <w:numId w:val="7"/>
        </w:numPr>
        <w:spacing w:line="276" w:lineRule="auto"/>
        <w:jc w:val="both"/>
        <w:rPr>
          <w:sz w:val="24"/>
          <w:szCs w:val="24"/>
        </w:rPr>
      </w:pPr>
      <w:r w:rsidRPr="00130C8E">
        <w:rPr>
          <w:b/>
          <w:sz w:val="24"/>
          <w:szCs w:val="24"/>
        </w:rPr>
        <w:t>Na podstawie art. 109 ust.1 pkt</w:t>
      </w:r>
      <w:r w:rsidR="000F139D">
        <w:rPr>
          <w:b/>
          <w:sz w:val="24"/>
          <w:szCs w:val="24"/>
        </w:rPr>
        <w:t xml:space="preserve"> 1 i</w:t>
      </w:r>
      <w:r w:rsidRPr="00130C8E">
        <w:rPr>
          <w:b/>
          <w:sz w:val="24"/>
          <w:szCs w:val="24"/>
        </w:rPr>
        <w:t xml:space="preserve"> 4 ustawy Pzp z postępowania wykluczy się Wykonawcę</w:t>
      </w:r>
      <w:r w:rsidRPr="00241885">
        <w:rPr>
          <w:sz w:val="24"/>
          <w:szCs w:val="24"/>
        </w:rPr>
        <w:t xml:space="preserve"> </w:t>
      </w:r>
    </w:p>
    <w:p w:rsidR="000F139D" w:rsidRDefault="000F139D" w:rsidP="000F139D">
      <w:pPr>
        <w:pStyle w:val="Akapitzlist"/>
        <w:numPr>
          <w:ilvl w:val="2"/>
          <w:numId w:val="7"/>
        </w:numPr>
        <w:spacing w:line="276" w:lineRule="auto"/>
        <w:jc w:val="both"/>
        <w:rPr>
          <w:sz w:val="24"/>
          <w:szCs w:val="24"/>
        </w:rPr>
      </w:pPr>
      <w:r w:rsidRPr="000F139D">
        <w:rPr>
          <w:sz w:val="24"/>
          <w:szCs w:val="24"/>
        </w:rPr>
        <w:t>który naruszył obowiązki dotyczące płatności podatków, opłat l</w:t>
      </w:r>
      <w:r w:rsidR="00100665">
        <w:rPr>
          <w:sz w:val="24"/>
          <w:szCs w:val="24"/>
        </w:rPr>
        <w:t>ub składek na ubezpieczenia spo</w:t>
      </w:r>
      <w:r w:rsidRPr="000F139D">
        <w:rPr>
          <w:sz w:val="24"/>
          <w:szCs w:val="24"/>
        </w:rPr>
        <w:t>łeczne lub zdrowotne, z</w:t>
      </w:r>
      <w:r w:rsidR="00100665">
        <w:rPr>
          <w:sz w:val="24"/>
          <w:szCs w:val="24"/>
        </w:rPr>
        <w:t xml:space="preserve"> </w:t>
      </w:r>
      <w:r w:rsidRPr="000F139D">
        <w:rPr>
          <w:sz w:val="24"/>
          <w:szCs w:val="24"/>
        </w:rPr>
        <w:t>wyjątkiem przypadku, o</w:t>
      </w:r>
      <w:r w:rsidR="00100665">
        <w:rPr>
          <w:sz w:val="24"/>
          <w:szCs w:val="24"/>
        </w:rPr>
        <w:t xml:space="preserve"> </w:t>
      </w:r>
      <w:r w:rsidRPr="000F139D">
        <w:rPr>
          <w:sz w:val="24"/>
          <w:szCs w:val="24"/>
        </w:rPr>
        <w:t>którym mowa wart.108ust.1pkt3, chyba że wykonawca odpowiednio przed upływem terminu do składania wniosków o</w:t>
      </w:r>
      <w:r w:rsidR="00100665">
        <w:rPr>
          <w:sz w:val="24"/>
          <w:szCs w:val="24"/>
        </w:rPr>
        <w:t xml:space="preserve"> </w:t>
      </w:r>
      <w:r w:rsidRPr="000F139D">
        <w:rPr>
          <w:sz w:val="24"/>
          <w:szCs w:val="24"/>
        </w:rPr>
        <w:t>dopuszczenie do udziału w</w:t>
      </w:r>
      <w:r w:rsidR="00100665">
        <w:rPr>
          <w:sz w:val="24"/>
          <w:szCs w:val="24"/>
        </w:rPr>
        <w:t xml:space="preserve"> </w:t>
      </w:r>
      <w:r w:rsidRPr="000F139D">
        <w:rPr>
          <w:sz w:val="24"/>
          <w:szCs w:val="24"/>
        </w:rPr>
        <w:t>postępowaniu albo przed upływem terminu składania ofert</w:t>
      </w:r>
      <w:r w:rsidR="00100665">
        <w:rPr>
          <w:sz w:val="24"/>
          <w:szCs w:val="24"/>
        </w:rPr>
        <w:t xml:space="preserve"> </w:t>
      </w:r>
      <w:r w:rsidRPr="000F139D">
        <w:rPr>
          <w:sz w:val="24"/>
          <w:szCs w:val="24"/>
        </w:rPr>
        <w:t>dokonał płatności należnych podatków, opłat lub składek na ubezpieczenia społeczne lub zdrowotne wraz z</w:t>
      </w:r>
      <w:r w:rsidR="00100665">
        <w:rPr>
          <w:sz w:val="24"/>
          <w:szCs w:val="24"/>
        </w:rPr>
        <w:t xml:space="preserve"> </w:t>
      </w:r>
      <w:r w:rsidRPr="000F139D">
        <w:rPr>
          <w:sz w:val="24"/>
          <w:szCs w:val="24"/>
        </w:rPr>
        <w:t>odsetkami lub grzywnami lub zawarł wiążące porozumienie w</w:t>
      </w:r>
      <w:r w:rsidR="00100665">
        <w:rPr>
          <w:sz w:val="24"/>
          <w:szCs w:val="24"/>
        </w:rPr>
        <w:t xml:space="preserve"> </w:t>
      </w:r>
      <w:r w:rsidRPr="000F139D">
        <w:rPr>
          <w:sz w:val="24"/>
          <w:szCs w:val="24"/>
        </w:rPr>
        <w:t>sprawie spłaty tych należności;</w:t>
      </w:r>
    </w:p>
    <w:p w:rsidR="00130C8E" w:rsidRPr="000F139D" w:rsidRDefault="00130C8E" w:rsidP="000F139D">
      <w:pPr>
        <w:pStyle w:val="Akapitzlist"/>
        <w:numPr>
          <w:ilvl w:val="2"/>
          <w:numId w:val="7"/>
        </w:numPr>
        <w:spacing w:line="276" w:lineRule="auto"/>
        <w:jc w:val="both"/>
        <w:rPr>
          <w:sz w:val="24"/>
          <w:szCs w:val="24"/>
        </w:rPr>
      </w:pPr>
      <w:r w:rsidRPr="000F139D">
        <w:rPr>
          <w:sz w:val="24"/>
          <w:szCs w:val="24"/>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rsidR="00130C8E" w:rsidRDefault="00130C8E" w:rsidP="00E3527D">
      <w:pPr>
        <w:pStyle w:val="Akapitzlist"/>
        <w:numPr>
          <w:ilvl w:val="0"/>
          <w:numId w:val="7"/>
        </w:numPr>
        <w:spacing w:line="276" w:lineRule="auto"/>
        <w:jc w:val="both"/>
        <w:rPr>
          <w:sz w:val="24"/>
          <w:szCs w:val="24"/>
        </w:rPr>
      </w:pPr>
      <w:r w:rsidRPr="007831F4">
        <w:rPr>
          <w:sz w:val="24"/>
          <w:szCs w:val="24"/>
        </w:rPr>
        <w:t>Wykonawca może zostać wykluczony przez Zama</w:t>
      </w:r>
      <w:r>
        <w:rPr>
          <w:sz w:val="24"/>
          <w:szCs w:val="24"/>
        </w:rPr>
        <w:t>wiającego na każdym etapie postę</w:t>
      </w:r>
      <w:r w:rsidRPr="007831F4">
        <w:rPr>
          <w:sz w:val="24"/>
          <w:szCs w:val="24"/>
        </w:rPr>
        <w:t>powania o udzielenie zamówienia.</w:t>
      </w:r>
    </w:p>
    <w:p w:rsidR="00A55691" w:rsidRDefault="00A55691" w:rsidP="00385FD0">
      <w:pPr>
        <w:spacing w:line="276" w:lineRule="auto"/>
        <w:jc w:val="both"/>
        <w:rPr>
          <w:sz w:val="24"/>
          <w:szCs w:val="24"/>
        </w:rPr>
      </w:pPr>
    </w:p>
    <w:p w:rsidR="00A55691" w:rsidRPr="00660E94" w:rsidRDefault="00A55691" w:rsidP="00385FD0">
      <w:pPr>
        <w:pStyle w:val="Nagwek2"/>
        <w:shd w:val="clear" w:color="auto" w:fill="E7E6E6" w:themeFill="background2"/>
        <w:spacing w:line="276" w:lineRule="auto"/>
        <w:rPr>
          <w:rFonts w:ascii="Times New Roman" w:hAnsi="Times New Roman"/>
          <w:sz w:val="24"/>
          <w:szCs w:val="24"/>
        </w:rPr>
      </w:pPr>
      <w:bookmarkStart w:id="7" w:name="_Toc65133159"/>
      <w:r>
        <w:rPr>
          <w:rFonts w:ascii="Times New Roman" w:hAnsi="Times New Roman"/>
          <w:sz w:val="24"/>
          <w:szCs w:val="24"/>
        </w:rPr>
        <w:t xml:space="preserve">Rozdział </w:t>
      </w:r>
      <w:r w:rsidR="00621BD8">
        <w:rPr>
          <w:rFonts w:ascii="Times New Roman" w:hAnsi="Times New Roman"/>
          <w:sz w:val="24"/>
          <w:szCs w:val="24"/>
        </w:rPr>
        <w:t>7</w:t>
      </w:r>
      <w:r>
        <w:rPr>
          <w:rFonts w:ascii="Times New Roman" w:hAnsi="Times New Roman"/>
          <w:sz w:val="24"/>
          <w:szCs w:val="24"/>
        </w:rPr>
        <w:t xml:space="preserve">. </w:t>
      </w:r>
      <w:r w:rsidRPr="00660E94">
        <w:rPr>
          <w:rFonts w:ascii="Times New Roman" w:hAnsi="Times New Roman"/>
          <w:sz w:val="24"/>
          <w:szCs w:val="24"/>
        </w:rPr>
        <w:t>Udostępnianie zasobów</w:t>
      </w:r>
      <w:bookmarkEnd w:id="7"/>
    </w:p>
    <w:p w:rsidR="00A55691" w:rsidRPr="004170B8" w:rsidRDefault="00A55691" w:rsidP="00385FD0">
      <w:pPr>
        <w:spacing w:line="276" w:lineRule="auto"/>
        <w:jc w:val="both"/>
        <w:rPr>
          <w:sz w:val="10"/>
          <w:szCs w:val="10"/>
        </w:rPr>
      </w:pPr>
    </w:p>
    <w:p w:rsidR="00A55691" w:rsidRPr="00660E94" w:rsidRDefault="00A55691" w:rsidP="00E3527D">
      <w:pPr>
        <w:pStyle w:val="Akapitzlist"/>
        <w:numPr>
          <w:ilvl w:val="0"/>
          <w:numId w:val="15"/>
        </w:numPr>
        <w:spacing w:line="276" w:lineRule="auto"/>
        <w:jc w:val="both"/>
        <w:rPr>
          <w:sz w:val="24"/>
          <w:szCs w:val="24"/>
        </w:rPr>
      </w:pPr>
      <w:r w:rsidRPr="00660E94">
        <w:rPr>
          <w:sz w:val="24"/>
          <w:szCs w:val="24"/>
        </w:rPr>
        <w:t xml:space="preserve">Wykonawca może w celu potwierdzenia spełnienia warunków udziału w postępowaniu </w:t>
      </w:r>
      <w:r>
        <w:rPr>
          <w:sz w:val="24"/>
          <w:szCs w:val="24"/>
        </w:rPr>
        <w:t xml:space="preserve">o których mowa </w:t>
      </w:r>
      <w:r w:rsidRPr="000B5FF1">
        <w:rPr>
          <w:sz w:val="24"/>
          <w:szCs w:val="24"/>
        </w:rPr>
        <w:t xml:space="preserve">w </w:t>
      </w:r>
      <w:r w:rsidR="000B5FF1" w:rsidRPr="000B5FF1">
        <w:rPr>
          <w:sz w:val="24"/>
          <w:szCs w:val="24"/>
        </w:rPr>
        <w:t>R</w:t>
      </w:r>
      <w:r w:rsidRPr="000B5FF1">
        <w:rPr>
          <w:sz w:val="24"/>
          <w:szCs w:val="24"/>
        </w:rPr>
        <w:t>ozdziale</w:t>
      </w:r>
      <w:r w:rsidR="004E41B2" w:rsidRPr="000B5FF1">
        <w:rPr>
          <w:sz w:val="24"/>
          <w:szCs w:val="24"/>
        </w:rPr>
        <w:t xml:space="preserve"> </w:t>
      </w:r>
      <w:r w:rsidR="00621BD8" w:rsidRPr="000B5FF1">
        <w:rPr>
          <w:sz w:val="24"/>
          <w:szCs w:val="24"/>
        </w:rPr>
        <w:t>5</w:t>
      </w:r>
      <w:r w:rsidRPr="000B5FF1">
        <w:rPr>
          <w:sz w:val="24"/>
          <w:szCs w:val="24"/>
        </w:rPr>
        <w:t xml:space="preserve"> SWZ, w stosownych</w:t>
      </w:r>
      <w:r w:rsidRPr="00660E94">
        <w:rPr>
          <w:sz w:val="24"/>
          <w:szCs w:val="24"/>
        </w:rPr>
        <w:t xml:space="preserve"> sytuacjach oraz w odniesieniu do konkretnego zamówienia, lub jego części, polegać na zdolnościach technicznych lub zawodowych lub sytuacji finansowej l</w:t>
      </w:r>
      <w:r>
        <w:rPr>
          <w:sz w:val="24"/>
          <w:szCs w:val="24"/>
        </w:rPr>
        <w:t>ub ekonomicznej podmiotów udostę</w:t>
      </w:r>
      <w:r w:rsidRPr="00660E94">
        <w:rPr>
          <w:sz w:val="24"/>
          <w:szCs w:val="24"/>
        </w:rPr>
        <w:t>pniających zasoby, niezależnie od charakteru prawnego łączących go z nimi stosunków prawnych.</w:t>
      </w:r>
    </w:p>
    <w:p w:rsidR="00A55691" w:rsidRPr="00385FD0" w:rsidRDefault="00A55691" w:rsidP="00E3527D">
      <w:pPr>
        <w:pStyle w:val="Akapitzlist"/>
        <w:numPr>
          <w:ilvl w:val="0"/>
          <w:numId w:val="15"/>
        </w:numPr>
        <w:spacing w:line="276" w:lineRule="auto"/>
        <w:jc w:val="both"/>
        <w:rPr>
          <w:sz w:val="24"/>
          <w:szCs w:val="24"/>
        </w:rPr>
      </w:pPr>
      <w:r w:rsidRPr="00385FD0">
        <w:rPr>
          <w:sz w:val="24"/>
          <w:szCs w:val="24"/>
        </w:rPr>
        <w:t>W odniesieniu do warunków dotyczących wykształcenia, kwalifikacji zawodowych lub doświadczenia Wykonawcy mogą polegać na zdolnościach  podmiotów udostępniających zasoby, jeśli podmioty te wykonują roboty budowlane lub usługi, do realizacji których te zdolności są wymagane.</w:t>
      </w:r>
    </w:p>
    <w:p w:rsidR="00A55691" w:rsidRPr="00660E94" w:rsidRDefault="00A55691" w:rsidP="00E3527D">
      <w:pPr>
        <w:pStyle w:val="Akapitzlist"/>
        <w:numPr>
          <w:ilvl w:val="0"/>
          <w:numId w:val="15"/>
        </w:numPr>
        <w:spacing w:line="276" w:lineRule="auto"/>
        <w:jc w:val="both"/>
        <w:rPr>
          <w:sz w:val="24"/>
          <w:szCs w:val="24"/>
        </w:rPr>
      </w:pPr>
      <w:r w:rsidRPr="00660E94">
        <w:rPr>
          <w:sz w:val="24"/>
          <w:szCs w:val="24"/>
        </w:rPr>
        <w:t xml:space="preserve">Wykonawca, który polega na zdolnościach lub sytuacji podmiotów udostępniających zasoby, </w:t>
      </w:r>
      <w:r w:rsidRPr="00385FD0">
        <w:rPr>
          <w:sz w:val="24"/>
          <w:szCs w:val="24"/>
          <w:u w:val="single"/>
        </w:rPr>
        <w:t>składa, wraz z ofertą, zobowiązanie podmiotu udostępniającego zasoby do oddania mu do dyspozycji niezbędnych zasobów na potrzeby realizacji danego zamówienia</w:t>
      </w:r>
      <w:r w:rsidRPr="00660E94">
        <w:rPr>
          <w:sz w:val="24"/>
          <w:szCs w:val="24"/>
        </w:rPr>
        <w:t xml:space="preserve"> lub inny podmiotowy środek dowodowy potwierdzający, że wykonawca realizując zamówienie, będzie dysponował niezbędnymi zasobami tych podmiotów. </w:t>
      </w:r>
    </w:p>
    <w:p w:rsidR="00A55691" w:rsidRPr="00660E94" w:rsidRDefault="00A55691" w:rsidP="00E3527D">
      <w:pPr>
        <w:pStyle w:val="Akapitzlist"/>
        <w:numPr>
          <w:ilvl w:val="0"/>
          <w:numId w:val="15"/>
        </w:numPr>
        <w:spacing w:line="276" w:lineRule="auto"/>
        <w:jc w:val="both"/>
        <w:rPr>
          <w:sz w:val="24"/>
          <w:szCs w:val="24"/>
        </w:rPr>
      </w:pPr>
      <w:r w:rsidRPr="00660E94">
        <w:rPr>
          <w:sz w:val="24"/>
          <w:szCs w:val="24"/>
        </w:rPr>
        <w:t xml:space="preserve">Zobowiązanie podmiotu udostępniającego zasoby, o którym mowa w ust. 3, potwierdza, że stosunek łączący wykonawcę z podmiotami udostępniającymi zasoby gwarantuje rzeczywisty dostęp do tych zasobów oraz określa w szczególności: </w:t>
      </w:r>
    </w:p>
    <w:p w:rsidR="00A55691" w:rsidRPr="00660E94" w:rsidRDefault="00A55691" w:rsidP="00E3527D">
      <w:pPr>
        <w:pStyle w:val="Akapitzlist"/>
        <w:numPr>
          <w:ilvl w:val="0"/>
          <w:numId w:val="16"/>
        </w:numPr>
        <w:spacing w:line="276" w:lineRule="auto"/>
        <w:jc w:val="both"/>
        <w:rPr>
          <w:sz w:val="24"/>
          <w:szCs w:val="24"/>
        </w:rPr>
      </w:pPr>
      <w:r w:rsidRPr="00660E94">
        <w:rPr>
          <w:sz w:val="24"/>
          <w:szCs w:val="24"/>
        </w:rPr>
        <w:t xml:space="preserve">zakres dostępnych wykonawcy zasobów podmiotu udostępniającego zasoby; </w:t>
      </w:r>
    </w:p>
    <w:p w:rsidR="00A55691" w:rsidRPr="00660E94" w:rsidRDefault="00A55691" w:rsidP="00E3527D">
      <w:pPr>
        <w:pStyle w:val="Akapitzlist"/>
        <w:numPr>
          <w:ilvl w:val="0"/>
          <w:numId w:val="16"/>
        </w:numPr>
        <w:spacing w:line="276" w:lineRule="auto"/>
        <w:jc w:val="both"/>
        <w:rPr>
          <w:sz w:val="24"/>
          <w:szCs w:val="24"/>
        </w:rPr>
      </w:pPr>
      <w:r w:rsidRPr="00660E94">
        <w:rPr>
          <w:sz w:val="24"/>
          <w:szCs w:val="24"/>
        </w:rPr>
        <w:lastRenderedPageBreak/>
        <w:t xml:space="preserve">sposób i okres udostępnienia wykonawcy i wykorzystania przez niego zasobów podmiotu udostępniającego te zasoby przy wykonywaniu zamówienia; </w:t>
      </w:r>
    </w:p>
    <w:p w:rsidR="00A55691" w:rsidRDefault="00A55691" w:rsidP="00E3527D">
      <w:pPr>
        <w:pStyle w:val="Akapitzlist"/>
        <w:numPr>
          <w:ilvl w:val="0"/>
          <w:numId w:val="16"/>
        </w:numPr>
        <w:spacing w:line="276" w:lineRule="auto"/>
        <w:jc w:val="both"/>
        <w:rPr>
          <w:sz w:val="24"/>
          <w:szCs w:val="24"/>
        </w:rPr>
      </w:pPr>
      <w:r w:rsidRPr="00660E94">
        <w:rPr>
          <w:sz w:val="24"/>
          <w:szCs w:val="24"/>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rsidR="00A55691" w:rsidRDefault="00A55691" w:rsidP="00E3527D">
      <w:pPr>
        <w:pStyle w:val="Akapitzlist"/>
        <w:numPr>
          <w:ilvl w:val="0"/>
          <w:numId w:val="15"/>
        </w:numPr>
        <w:spacing w:line="276" w:lineRule="auto"/>
        <w:jc w:val="both"/>
        <w:rPr>
          <w:sz w:val="24"/>
          <w:szCs w:val="24"/>
        </w:rPr>
      </w:pPr>
      <w:r>
        <w:rPr>
          <w:sz w:val="24"/>
          <w:szCs w:val="24"/>
        </w:rPr>
        <w:t xml:space="preserve">Zamawiający oceni, czy udostępnione Wykonawcy przez podmioty udostępniające zasoby zdolności techniczne lub zawodowe lub ich sytuacja finansowa lub ekonomiczna, pozwalają na wykazanie przez Wykonawcę spełnienia warunków udziału w postępowaniu, o których mowa w </w:t>
      </w:r>
      <w:r w:rsidR="000B5FF1">
        <w:rPr>
          <w:sz w:val="24"/>
          <w:szCs w:val="24"/>
        </w:rPr>
        <w:t>R</w:t>
      </w:r>
      <w:r>
        <w:rPr>
          <w:sz w:val="24"/>
          <w:szCs w:val="24"/>
        </w:rPr>
        <w:t xml:space="preserve">ozdziale </w:t>
      </w:r>
      <w:r w:rsidR="000B5FF1">
        <w:rPr>
          <w:sz w:val="24"/>
          <w:szCs w:val="24"/>
        </w:rPr>
        <w:t>5</w:t>
      </w:r>
      <w:r>
        <w:rPr>
          <w:sz w:val="24"/>
          <w:szCs w:val="24"/>
        </w:rPr>
        <w:t xml:space="preserve"> SWZ, oraz zbada czy nie zachodzą wobec tego podmiotu podstawy wykluczenia, które zostały przewidziane względem Wykonawcy.</w:t>
      </w:r>
    </w:p>
    <w:p w:rsidR="00A55691" w:rsidRPr="00A55691" w:rsidRDefault="00A55691" w:rsidP="00E3527D">
      <w:pPr>
        <w:pStyle w:val="Akapitzlist"/>
        <w:numPr>
          <w:ilvl w:val="0"/>
          <w:numId w:val="15"/>
        </w:numPr>
        <w:spacing w:line="276" w:lineRule="auto"/>
        <w:jc w:val="both"/>
        <w:rPr>
          <w:sz w:val="24"/>
          <w:szCs w:val="24"/>
        </w:rPr>
      </w:pPr>
      <w:r>
        <w:rPr>
          <w:sz w:val="24"/>
          <w:szCs w:val="24"/>
        </w:rPr>
        <w:t>Podmiot, który zobowiązał się do udostępnienia zasobów, odpowiada solidarnie z Wykonawcą, który polega na jego sytuacji finansowej lub ekonomicznej, za szkodę poniesioną prze Zamawiającego powstałą wskutek nieudostępnienia tych zasobów, chyba że za nieudostępnienie zasobów podmiot ten nie ponosi winy.</w:t>
      </w:r>
    </w:p>
    <w:p w:rsidR="00A55691" w:rsidRDefault="00A55691" w:rsidP="00E3527D">
      <w:pPr>
        <w:pStyle w:val="Akapitzlist"/>
        <w:numPr>
          <w:ilvl w:val="0"/>
          <w:numId w:val="15"/>
        </w:numPr>
        <w:spacing w:line="276" w:lineRule="auto"/>
        <w:jc w:val="both"/>
        <w:rPr>
          <w:sz w:val="24"/>
          <w:szCs w:val="24"/>
        </w:rPr>
      </w:pPr>
      <w:r w:rsidRPr="00660E94">
        <w:rPr>
          <w:sz w:val="24"/>
          <w:szCs w:val="24"/>
        </w:rPr>
        <w:t>Jeżeli zdolności techniczne lub zawodowe, sytuacja ekonomiczna lub finansowa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rsidR="00A55691" w:rsidRPr="00660E94" w:rsidRDefault="00A55691" w:rsidP="00E3527D">
      <w:pPr>
        <w:pStyle w:val="Akapitzlist"/>
        <w:numPr>
          <w:ilvl w:val="0"/>
          <w:numId w:val="15"/>
        </w:numPr>
        <w:spacing w:line="276" w:lineRule="auto"/>
        <w:jc w:val="both"/>
        <w:rPr>
          <w:sz w:val="24"/>
          <w:szCs w:val="24"/>
        </w:rPr>
      </w:pPr>
      <w:r>
        <w:rPr>
          <w:sz w:val="24"/>
          <w:szCs w:val="24"/>
        </w:rPr>
        <w:t>Wykonawca nie może, po upływie składania ofert, powoływać się na zdolności lub sytuację podmiotów udostępniających zasoby, jeżeli na etapie składania ofert</w:t>
      </w:r>
      <w:r w:rsidR="00B82E71">
        <w:rPr>
          <w:sz w:val="24"/>
          <w:szCs w:val="24"/>
        </w:rPr>
        <w:t xml:space="preserve"> nie polegał on w danym zakresie na zdolnościach lub sytuacji podmiotów udostępniających zasoby.</w:t>
      </w:r>
      <w:r>
        <w:rPr>
          <w:sz w:val="24"/>
          <w:szCs w:val="24"/>
        </w:rPr>
        <w:t xml:space="preserve">  </w:t>
      </w:r>
    </w:p>
    <w:p w:rsidR="00A55691" w:rsidRPr="00D47401" w:rsidRDefault="00A55691" w:rsidP="00385FD0">
      <w:pPr>
        <w:spacing w:line="276" w:lineRule="auto"/>
        <w:jc w:val="both"/>
        <w:rPr>
          <w:sz w:val="24"/>
          <w:szCs w:val="24"/>
        </w:rPr>
      </w:pPr>
    </w:p>
    <w:p w:rsidR="00A55691" w:rsidRDefault="00A55691" w:rsidP="00385FD0">
      <w:pPr>
        <w:pStyle w:val="Nagwek2"/>
        <w:shd w:val="clear" w:color="auto" w:fill="E7E6E6" w:themeFill="background2"/>
        <w:spacing w:line="276" w:lineRule="auto"/>
        <w:rPr>
          <w:rFonts w:ascii="Times New Roman" w:hAnsi="Times New Roman"/>
          <w:sz w:val="24"/>
          <w:szCs w:val="24"/>
        </w:rPr>
      </w:pPr>
      <w:bookmarkStart w:id="8" w:name="_Toc65133160"/>
      <w:r>
        <w:rPr>
          <w:rFonts w:ascii="Times New Roman" w:hAnsi="Times New Roman"/>
          <w:sz w:val="24"/>
          <w:szCs w:val="24"/>
        </w:rPr>
        <w:t xml:space="preserve">Rozdział </w:t>
      </w:r>
      <w:r w:rsidR="00621BD8">
        <w:rPr>
          <w:rFonts w:ascii="Times New Roman" w:hAnsi="Times New Roman"/>
          <w:sz w:val="24"/>
          <w:szCs w:val="24"/>
        </w:rPr>
        <w:t>8</w:t>
      </w:r>
      <w:r>
        <w:rPr>
          <w:rFonts w:ascii="Times New Roman" w:hAnsi="Times New Roman"/>
          <w:sz w:val="24"/>
          <w:szCs w:val="24"/>
        </w:rPr>
        <w:t>. Wspólne ubieganie się o udzielenie zamówienia</w:t>
      </w:r>
      <w:bookmarkEnd w:id="8"/>
    </w:p>
    <w:p w:rsidR="00A55691" w:rsidRPr="00485AE3" w:rsidRDefault="00A55691" w:rsidP="00385FD0">
      <w:pPr>
        <w:spacing w:line="276" w:lineRule="auto"/>
        <w:rPr>
          <w:sz w:val="10"/>
          <w:szCs w:val="10"/>
        </w:rPr>
      </w:pPr>
    </w:p>
    <w:p w:rsidR="00B82E71" w:rsidRDefault="00B82E71" w:rsidP="00E3527D">
      <w:pPr>
        <w:pStyle w:val="Akapitzlist"/>
        <w:numPr>
          <w:ilvl w:val="0"/>
          <w:numId w:val="17"/>
        </w:numPr>
        <w:spacing w:line="276" w:lineRule="auto"/>
        <w:jc w:val="both"/>
        <w:rPr>
          <w:sz w:val="24"/>
          <w:szCs w:val="24"/>
        </w:rPr>
      </w:pPr>
      <w:r>
        <w:rPr>
          <w:sz w:val="24"/>
          <w:szCs w:val="24"/>
        </w:rPr>
        <w:t>Wykonawcy mogą wspólnie ubiegać się o udzielenie zamówienia.</w:t>
      </w:r>
    </w:p>
    <w:p w:rsidR="00A55691" w:rsidRPr="00485AE3" w:rsidRDefault="00A55691" w:rsidP="00E3527D">
      <w:pPr>
        <w:pStyle w:val="Akapitzlist"/>
        <w:numPr>
          <w:ilvl w:val="0"/>
          <w:numId w:val="17"/>
        </w:numPr>
        <w:spacing w:line="276" w:lineRule="auto"/>
        <w:jc w:val="both"/>
        <w:rPr>
          <w:sz w:val="24"/>
          <w:szCs w:val="24"/>
        </w:rPr>
      </w:pPr>
      <w:r w:rsidRPr="00485AE3">
        <w:rPr>
          <w:sz w:val="24"/>
          <w:szCs w:val="24"/>
        </w:rPr>
        <w:t xml:space="preserve">Wykonawcy wspólnie ubiegający się o zamówienie </w:t>
      </w:r>
      <w:r w:rsidRPr="007F7146">
        <w:rPr>
          <w:sz w:val="24"/>
          <w:szCs w:val="24"/>
        </w:rPr>
        <w:t>ustanawiają pełnomocnika</w:t>
      </w:r>
      <w:r w:rsidRPr="00485AE3">
        <w:rPr>
          <w:sz w:val="24"/>
          <w:szCs w:val="24"/>
        </w:rPr>
        <w:t xml:space="preserve"> do reprezentowania ich w postępowan</w:t>
      </w:r>
      <w:r>
        <w:rPr>
          <w:sz w:val="24"/>
          <w:szCs w:val="24"/>
        </w:rPr>
        <w:t>iu o udzielenie zamówienia albo</w:t>
      </w:r>
      <w:r w:rsidRPr="00485AE3">
        <w:rPr>
          <w:sz w:val="24"/>
          <w:szCs w:val="24"/>
        </w:rPr>
        <w:t xml:space="preserve"> do reprezentowania w postępowaniu i zawarcia umowy w sprawie zamówienia publicznego.</w:t>
      </w:r>
    </w:p>
    <w:p w:rsidR="00A55691" w:rsidRPr="00485AE3" w:rsidRDefault="00A55691" w:rsidP="00E3527D">
      <w:pPr>
        <w:pStyle w:val="Akapitzlist"/>
        <w:numPr>
          <w:ilvl w:val="0"/>
          <w:numId w:val="17"/>
        </w:numPr>
        <w:spacing w:line="276" w:lineRule="auto"/>
        <w:jc w:val="both"/>
        <w:rPr>
          <w:sz w:val="24"/>
          <w:szCs w:val="24"/>
        </w:rPr>
      </w:pPr>
      <w:r w:rsidRPr="00485AE3">
        <w:rPr>
          <w:sz w:val="24"/>
          <w:szCs w:val="24"/>
        </w:rPr>
        <w:t xml:space="preserve">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 </w:t>
      </w:r>
    </w:p>
    <w:p w:rsidR="00A55691" w:rsidRDefault="00A55691" w:rsidP="00E3527D">
      <w:pPr>
        <w:pStyle w:val="Akapitzlist"/>
        <w:numPr>
          <w:ilvl w:val="0"/>
          <w:numId w:val="17"/>
        </w:numPr>
        <w:spacing w:line="276" w:lineRule="auto"/>
        <w:jc w:val="both"/>
        <w:rPr>
          <w:sz w:val="24"/>
          <w:szCs w:val="24"/>
          <w:u w:val="single"/>
        </w:rPr>
      </w:pPr>
      <w:r w:rsidRPr="00B82E71">
        <w:rPr>
          <w:sz w:val="24"/>
          <w:szCs w:val="24"/>
          <w:u w:val="single"/>
        </w:rPr>
        <w:t>W przypadku, o którym mowa w ust. 3, wykonawcy wspólnie ubiegający się o udzielenie zamówienia dołączają do oferty oświadczenie, z którego wynika, które roboty budowlane, dostawy lub usługi wykonają poszczególni wykonawcy.</w:t>
      </w:r>
    </w:p>
    <w:p w:rsidR="00130C8E" w:rsidRDefault="00B82E71" w:rsidP="00E3527D">
      <w:pPr>
        <w:pStyle w:val="Akapitzlist"/>
        <w:numPr>
          <w:ilvl w:val="0"/>
          <w:numId w:val="17"/>
        </w:numPr>
        <w:spacing w:line="276" w:lineRule="auto"/>
        <w:jc w:val="both"/>
        <w:rPr>
          <w:sz w:val="24"/>
          <w:szCs w:val="24"/>
        </w:rPr>
      </w:pPr>
      <w:r w:rsidRPr="00B82E71">
        <w:rPr>
          <w:sz w:val="24"/>
          <w:szCs w:val="24"/>
        </w:rPr>
        <w:t xml:space="preserve">Oświadczenia i dokumenty potwierdzające  brak podstaw do wykluczenia z postępowania składa każdy z Wykonawców wspólnie ubiegających się o zamówienie. </w:t>
      </w:r>
    </w:p>
    <w:p w:rsidR="00B82E71" w:rsidRDefault="00B82E71" w:rsidP="00385FD0">
      <w:pPr>
        <w:spacing w:line="276" w:lineRule="auto"/>
        <w:jc w:val="both"/>
        <w:rPr>
          <w:sz w:val="24"/>
          <w:szCs w:val="24"/>
        </w:rPr>
      </w:pPr>
    </w:p>
    <w:p w:rsidR="00B82E71" w:rsidRDefault="00B82E71" w:rsidP="00385FD0">
      <w:pPr>
        <w:pStyle w:val="Nagwek2"/>
        <w:shd w:val="clear" w:color="auto" w:fill="E7E6E6" w:themeFill="background2"/>
        <w:spacing w:line="276" w:lineRule="auto"/>
        <w:rPr>
          <w:rFonts w:ascii="Times New Roman" w:hAnsi="Times New Roman"/>
          <w:sz w:val="24"/>
          <w:szCs w:val="24"/>
        </w:rPr>
      </w:pPr>
      <w:bookmarkStart w:id="9" w:name="_Toc65133161"/>
      <w:r>
        <w:rPr>
          <w:rFonts w:ascii="Times New Roman" w:hAnsi="Times New Roman"/>
          <w:sz w:val="24"/>
          <w:szCs w:val="24"/>
        </w:rPr>
        <w:lastRenderedPageBreak/>
        <w:t xml:space="preserve">Rozdział </w:t>
      </w:r>
      <w:r w:rsidR="00621BD8">
        <w:rPr>
          <w:rFonts w:ascii="Times New Roman" w:hAnsi="Times New Roman"/>
          <w:sz w:val="24"/>
          <w:szCs w:val="24"/>
        </w:rPr>
        <w:t>9</w:t>
      </w:r>
      <w:r>
        <w:rPr>
          <w:rFonts w:ascii="Times New Roman" w:hAnsi="Times New Roman"/>
          <w:sz w:val="24"/>
          <w:szCs w:val="24"/>
        </w:rPr>
        <w:t>. Podwykonawstwo</w:t>
      </w:r>
      <w:bookmarkEnd w:id="9"/>
    </w:p>
    <w:p w:rsidR="00B82E71" w:rsidRPr="00B82E71" w:rsidRDefault="00B82E71" w:rsidP="008D5701">
      <w:pPr>
        <w:pStyle w:val="Akapitzlist"/>
        <w:numPr>
          <w:ilvl w:val="0"/>
          <w:numId w:val="36"/>
        </w:numPr>
        <w:spacing w:line="276" w:lineRule="auto"/>
        <w:jc w:val="both"/>
        <w:rPr>
          <w:sz w:val="24"/>
        </w:rPr>
      </w:pPr>
      <w:r w:rsidRPr="00B82E71">
        <w:rPr>
          <w:sz w:val="24"/>
        </w:rPr>
        <w:t>Wykonawca może powierzyć wykonanie części zamówienia na roboty budowlane lub usługi podwykonawcy/podwykonawcom.</w:t>
      </w:r>
    </w:p>
    <w:p w:rsidR="00B82E71" w:rsidRPr="00B82E71" w:rsidRDefault="00B82E71" w:rsidP="008D5701">
      <w:pPr>
        <w:pStyle w:val="Akapitzlist"/>
        <w:numPr>
          <w:ilvl w:val="0"/>
          <w:numId w:val="36"/>
        </w:numPr>
        <w:spacing w:line="276" w:lineRule="auto"/>
        <w:jc w:val="both"/>
        <w:rPr>
          <w:sz w:val="24"/>
        </w:rPr>
      </w:pPr>
      <w:r w:rsidRPr="00B82E71">
        <w:rPr>
          <w:sz w:val="24"/>
        </w:rPr>
        <w:t>Zamawiający nie wprowadza zastrzeżenia wskazującego na obowiązek osobistego wykonania przez Wykonawcę kluczowych części zamówienia.</w:t>
      </w:r>
    </w:p>
    <w:p w:rsidR="00B82E71" w:rsidRDefault="00B82E71" w:rsidP="008D5701">
      <w:pPr>
        <w:pStyle w:val="Akapitzlist"/>
        <w:numPr>
          <w:ilvl w:val="0"/>
          <w:numId w:val="36"/>
        </w:numPr>
        <w:spacing w:line="276" w:lineRule="auto"/>
        <w:jc w:val="both"/>
        <w:rPr>
          <w:sz w:val="24"/>
          <w:u w:val="single"/>
        </w:rPr>
      </w:pPr>
      <w:r w:rsidRPr="00B82E71">
        <w:rPr>
          <w:sz w:val="24"/>
          <w:u w:val="single"/>
        </w:rPr>
        <w:t>Zamawiający wymaga, aby w przypadku powierzenia części zamówienia podwykonawcom, Wykonawca wskazał w ofercie części zamówienia, których wykonanie zamierza powierzyć podwykonawcom i podania przez Wykonawcę nazw firm podwykonawców, o ile są już znane, zgodnie z tabelą w Formularzu oferty – Załącznik nr 1 do SWZ.</w:t>
      </w:r>
    </w:p>
    <w:p w:rsidR="0027576E" w:rsidRDefault="0027576E" w:rsidP="00385FD0">
      <w:pPr>
        <w:pStyle w:val="Nagwek2"/>
        <w:shd w:val="clear" w:color="auto" w:fill="FFFFFF" w:themeFill="background1"/>
        <w:spacing w:line="276" w:lineRule="auto"/>
        <w:ind w:right="-283"/>
        <w:rPr>
          <w:rFonts w:ascii="Times New Roman" w:eastAsiaTheme="minorHAnsi" w:hAnsi="Times New Roman"/>
          <w:b w:val="0"/>
          <w:sz w:val="24"/>
          <w:szCs w:val="24"/>
        </w:rPr>
      </w:pPr>
    </w:p>
    <w:p w:rsidR="005D3FFE" w:rsidRDefault="0026091A" w:rsidP="00385FD0">
      <w:pPr>
        <w:pStyle w:val="Nagwek2"/>
        <w:shd w:val="clear" w:color="auto" w:fill="E7E6E6" w:themeFill="background2"/>
        <w:spacing w:line="276" w:lineRule="auto"/>
        <w:ind w:right="-283"/>
        <w:rPr>
          <w:rFonts w:ascii="Times New Roman" w:hAnsi="Times New Roman"/>
          <w:sz w:val="24"/>
          <w:szCs w:val="24"/>
        </w:rPr>
      </w:pPr>
      <w:bookmarkStart w:id="10" w:name="_Toc65133162"/>
      <w:r>
        <w:rPr>
          <w:rFonts w:ascii="Times New Roman" w:hAnsi="Times New Roman"/>
          <w:sz w:val="24"/>
          <w:szCs w:val="24"/>
        </w:rPr>
        <w:t>Rozdział 10</w:t>
      </w:r>
      <w:r w:rsidR="00495C8E">
        <w:rPr>
          <w:rFonts w:ascii="Times New Roman" w:hAnsi="Times New Roman"/>
          <w:sz w:val="24"/>
          <w:szCs w:val="24"/>
        </w:rPr>
        <w:t xml:space="preserve">. </w:t>
      </w:r>
      <w:r w:rsidR="005D3FFE" w:rsidRPr="003B10F5">
        <w:rPr>
          <w:rFonts w:ascii="Times New Roman" w:hAnsi="Times New Roman"/>
          <w:sz w:val="24"/>
          <w:szCs w:val="24"/>
        </w:rPr>
        <w:t>Informacje o środkach komunikacj</w:t>
      </w:r>
      <w:r w:rsidR="00B7290A">
        <w:rPr>
          <w:rFonts w:ascii="Times New Roman" w:hAnsi="Times New Roman"/>
          <w:sz w:val="24"/>
          <w:szCs w:val="24"/>
        </w:rPr>
        <w:t>i</w:t>
      </w:r>
      <w:r w:rsidR="005D3FFE" w:rsidRPr="003B10F5">
        <w:rPr>
          <w:rFonts w:ascii="Times New Roman" w:hAnsi="Times New Roman"/>
          <w:sz w:val="24"/>
          <w:szCs w:val="24"/>
        </w:rPr>
        <w:t xml:space="preserve"> elektronicznej, przy użyciu których Zamawiający będzie komunikował się z wykonawcami, oraz informacje o wymaganiach technicznych i organizacyjnych sporządzania, wysyłania i odbierania korespondencji elektronicznej</w:t>
      </w:r>
      <w:bookmarkEnd w:id="10"/>
    </w:p>
    <w:p w:rsidR="00537B5A" w:rsidRPr="00537B5A" w:rsidRDefault="00537B5A" w:rsidP="00385FD0">
      <w:pPr>
        <w:spacing w:line="276" w:lineRule="auto"/>
        <w:rPr>
          <w:sz w:val="10"/>
          <w:szCs w:val="10"/>
        </w:rPr>
      </w:pPr>
    </w:p>
    <w:p w:rsidR="00FD2261" w:rsidRPr="00DB4810" w:rsidRDefault="00A82022" w:rsidP="00385FD0">
      <w:pPr>
        <w:pStyle w:val="Akapitzlist"/>
        <w:numPr>
          <w:ilvl w:val="0"/>
          <w:numId w:val="1"/>
        </w:numPr>
        <w:spacing w:line="276" w:lineRule="auto"/>
        <w:jc w:val="both"/>
        <w:rPr>
          <w:sz w:val="24"/>
          <w:szCs w:val="24"/>
        </w:rPr>
      </w:pPr>
      <w:r>
        <w:rPr>
          <w:sz w:val="24"/>
          <w:szCs w:val="24"/>
        </w:rPr>
        <w:t>W postę</w:t>
      </w:r>
      <w:r w:rsidR="005D3FFE" w:rsidRPr="00DB4810">
        <w:rPr>
          <w:sz w:val="24"/>
          <w:szCs w:val="24"/>
        </w:rPr>
        <w:t>powaniu o u</w:t>
      </w:r>
      <w:r w:rsidR="001E4881">
        <w:rPr>
          <w:sz w:val="24"/>
          <w:szCs w:val="24"/>
        </w:rPr>
        <w:t>dzielenie zamówienia komunikacja</w:t>
      </w:r>
      <w:r w:rsidR="005D3FFE" w:rsidRPr="00DB4810">
        <w:rPr>
          <w:sz w:val="24"/>
          <w:szCs w:val="24"/>
        </w:rPr>
        <w:t xml:space="preserve"> między Zamawiającym a Wykonawcami odbywa się drogą elektroniczną przy użyciu miniPortalu https://miniportal.uzp.gov.pl/, ePUAPu https://epuap.gov.pl/wps/portal.</w:t>
      </w:r>
    </w:p>
    <w:p w:rsidR="005D3FFE" w:rsidRPr="00DB4810" w:rsidRDefault="005D3FFE" w:rsidP="00385FD0">
      <w:pPr>
        <w:pStyle w:val="Akapitzlist"/>
        <w:numPr>
          <w:ilvl w:val="0"/>
          <w:numId w:val="1"/>
        </w:numPr>
        <w:spacing w:line="276" w:lineRule="auto"/>
        <w:jc w:val="both"/>
        <w:rPr>
          <w:sz w:val="24"/>
          <w:szCs w:val="24"/>
        </w:rPr>
      </w:pPr>
      <w:r w:rsidRPr="00DB4810">
        <w:rPr>
          <w:sz w:val="24"/>
          <w:szCs w:val="24"/>
        </w:rPr>
        <w:t>Wykonawca z</w:t>
      </w:r>
      <w:r w:rsidR="00A82022">
        <w:rPr>
          <w:sz w:val="24"/>
          <w:szCs w:val="24"/>
        </w:rPr>
        <w:t>amierzający wziąć udział w postę</w:t>
      </w:r>
      <w:r w:rsidRPr="00DB4810">
        <w:rPr>
          <w:sz w:val="24"/>
          <w:szCs w:val="24"/>
        </w:rPr>
        <w:t>powaniu o udzielenie zamówienia publicznego, musi posiadać konto na ePUAP. Wykonaw</w:t>
      </w:r>
      <w:r w:rsidR="00B7290A">
        <w:rPr>
          <w:sz w:val="24"/>
          <w:szCs w:val="24"/>
        </w:rPr>
        <w:t>ca posiadający konto na ePUAP ma</w:t>
      </w:r>
      <w:r w:rsidRPr="00DB4810">
        <w:rPr>
          <w:sz w:val="24"/>
          <w:szCs w:val="24"/>
        </w:rPr>
        <w:t xml:space="preserve"> dostęp do</w:t>
      </w:r>
      <w:r w:rsidR="003E14F9">
        <w:rPr>
          <w:sz w:val="24"/>
          <w:szCs w:val="24"/>
        </w:rPr>
        <w:t>:</w:t>
      </w:r>
      <w:r w:rsidR="00A82022">
        <w:rPr>
          <w:sz w:val="24"/>
          <w:szCs w:val="24"/>
        </w:rPr>
        <w:t xml:space="preserve"> </w:t>
      </w:r>
      <w:r w:rsidR="003E14F9">
        <w:rPr>
          <w:i/>
          <w:sz w:val="24"/>
          <w:szCs w:val="24"/>
        </w:rPr>
        <w:t xml:space="preserve">Formularza do złożenia, zmiany, wycofania </w:t>
      </w:r>
      <w:r w:rsidR="003E14F9" w:rsidRPr="0014570F">
        <w:rPr>
          <w:i/>
          <w:sz w:val="24"/>
          <w:szCs w:val="24"/>
        </w:rPr>
        <w:t xml:space="preserve"> oferty</w:t>
      </w:r>
      <w:r w:rsidR="003E14F9">
        <w:rPr>
          <w:i/>
          <w:sz w:val="24"/>
          <w:szCs w:val="24"/>
        </w:rPr>
        <w:t xml:space="preserve"> lub wniosku</w:t>
      </w:r>
      <w:r w:rsidR="00A82022">
        <w:rPr>
          <w:i/>
          <w:sz w:val="24"/>
          <w:szCs w:val="24"/>
        </w:rPr>
        <w:t xml:space="preserve"> </w:t>
      </w:r>
      <w:r w:rsidRPr="003E14F9">
        <w:rPr>
          <w:sz w:val="24"/>
          <w:szCs w:val="24"/>
        </w:rPr>
        <w:t>oraz do</w:t>
      </w:r>
      <w:r w:rsidR="003E14F9">
        <w:rPr>
          <w:i/>
          <w:sz w:val="24"/>
          <w:szCs w:val="24"/>
        </w:rPr>
        <w:t xml:space="preserve"> F</w:t>
      </w:r>
      <w:r w:rsidRPr="00DB4810">
        <w:rPr>
          <w:i/>
          <w:sz w:val="24"/>
          <w:szCs w:val="24"/>
        </w:rPr>
        <w:t>ormularza do komunikacji</w:t>
      </w:r>
      <w:r w:rsidRPr="00DB4810">
        <w:rPr>
          <w:sz w:val="24"/>
          <w:szCs w:val="24"/>
        </w:rPr>
        <w:t>.</w:t>
      </w:r>
    </w:p>
    <w:p w:rsidR="006125F1" w:rsidRPr="00DB4810" w:rsidRDefault="006125F1" w:rsidP="00385FD0">
      <w:pPr>
        <w:pStyle w:val="Akapitzlist"/>
        <w:numPr>
          <w:ilvl w:val="0"/>
          <w:numId w:val="1"/>
        </w:numPr>
        <w:spacing w:line="276" w:lineRule="auto"/>
        <w:jc w:val="both"/>
        <w:rPr>
          <w:sz w:val="24"/>
          <w:szCs w:val="24"/>
        </w:rPr>
      </w:pPr>
      <w:r w:rsidRPr="00DB4810">
        <w:rPr>
          <w:sz w:val="24"/>
          <w:szCs w:val="24"/>
        </w:rPr>
        <w:t>Wymagania techniczne i organizacyjne wysyłania i odbierania korespondencji elektronicznej przekazywanej przy ich użyciu, opisane zostały w Regulaminie korzystania z miniPortalu dostępnym pod adresem https://miniportal.uzp.gov.pl/WarunkiUslugi.aspx oraz Regulaminie ePUAP.</w:t>
      </w:r>
    </w:p>
    <w:p w:rsidR="006125F1" w:rsidRPr="00DB4810" w:rsidRDefault="006125F1" w:rsidP="00385FD0">
      <w:pPr>
        <w:pStyle w:val="Akapitzlist"/>
        <w:numPr>
          <w:ilvl w:val="0"/>
          <w:numId w:val="1"/>
        </w:numPr>
        <w:spacing w:line="276" w:lineRule="auto"/>
        <w:jc w:val="both"/>
        <w:rPr>
          <w:sz w:val="24"/>
          <w:szCs w:val="24"/>
        </w:rPr>
      </w:pPr>
      <w:r w:rsidRPr="00DB4810">
        <w:rPr>
          <w:sz w:val="24"/>
          <w:szCs w:val="24"/>
        </w:rPr>
        <w:t>Wykonawca przystępując do niniejszego postępowania o udzielenie zamówienia  publicznego, akceptuje warunki korzystania z miniPortalu, określane w Regulaminie nimiPortalu oraz zobowiązuje się korzystając z miniPortalu przestrzegać postanowień tego regulaminu.</w:t>
      </w:r>
    </w:p>
    <w:p w:rsidR="006125F1" w:rsidRPr="00DB4810" w:rsidRDefault="006125F1" w:rsidP="00385FD0">
      <w:pPr>
        <w:pStyle w:val="Akapitzlist"/>
        <w:numPr>
          <w:ilvl w:val="0"/>
          <w:numId w:val="1"/>
        </w:numPr>
        <w:spacing w:line="276" w:lineRule="auto"/>
        <w:jc w:val="both"/>
        <w:rPr>
          <w:sz w:val="24"/>
          <w:szCs w:val="24"/>
        </w:rPr>
      </w:pPr>
      <w:r w:rsidRPr="00DB4810">
        <w:rPr>
          <w:sz w:val="24"/>
          <w:szCs w:val="24"/>
        </w:rPr>
        <w:t>Maksymalny rozmiar plików przesyłanych za pośrednictwem dedykowanych formularzy do: złożenia i wycofania oferty oraz do komunikacji wynosi 150 MB.</w:t>
      </w:r>
    </w:p>
    <w:p w:rsidR="006125F1" w:rsidRDefault="006125F1" w:rsidP="00385FD0">
      <w:pPr>
        <w:pStyle w:val="Akapitzlist"/>
        <w:numPr>
          <w:ilvl w:val="0"/>
          <w:numId w:val="1"/>
        </w:numPr>
        <w:spacing w:line="276" w:lineRule="auto"/>
        <w:jc w:val="both"/>
        <w:rPr>
          <w:sz w:val="24"/>
          <w:szCs w:val="24"/>
        </w:rPr>
      </w:pPr>
      <w:r w:rsidRPr="00DB4810">
        <w:rPr>
          <w:sz w:val="24"/>
          <w:szCs w:val="24"/>
        </w:rPr>
        <w:t>Za datę przekazania oferty, oświadczenia, o którym mowa w  art. 125 ust. 1 pzp, podmiotowych środków dowodowych, przedmiotowych środków dowodowych oraz innych informacji, oświadczeń lub do</w:t>
      </w:r>
      <w:r w:rsidR="00A82022">
        <w:rPr>
          <w:sz w:val="24"/>
          <w:szCs w:val="24"/>
        </w:rPr>
        <w:t>kumentów, przekazywanych w postę</w:t>
      </w:r>
      <w:r w:rsidRPr="00DB4810">
        <w:rPr>
          <w:sz w:val="24"/>
          <w:szCs w:val="24"/>
        </w:rPr>
        <w:t>powaniu, przyjmuje się datę ich przekazania na ePUAP.</w:t>
      </w:r>
    </w:p>
    <w:p w:rsidR="002846EE" w:rsidRPr="002846EE" w:rsidRDefault="002846EE" w:rsidP="00385FD0">
      <w:pPr>
        <w:pStyle w:val="Akapitzlist"/>
        <w:numPr>
          <w:ilvl w:val="0"/>
          <w:numId w:val="1"/>
        </w:numPr>
        <w:spacing w:line="276" w:lineRule="auto"/>
        <w:jc w:val="both"/>
        <w:rPr>
          <w:sz w:val="24"/>
          <w:szCs w:val="24"/>
        </w:rPr>
      </w:pPr>
      <w:r w:rsidRPr="002846EE">
        <w:rPr>
          <w:sz w:val="24"/>
          <w:szCs w:val="24"/>
        </w:rPr>
        <w:t xml:space="preserve">Zamawiający udostępnia na prowadzonej przez siebie stronie internetowej </w:t>
      </w:r>
      <w:r w:rsidR="0093641F" w:rsidRPr="0093641F">
        <w:rPr>
          <w:b/>
          <w:color w:val="000000"/>
          <w:sz w:val="24"/>
          <w:szCs w:val="24"/>
        </w:rPr>
        <w:t>bip.wrota.lubuskie.pl/ugszprotawa/</w:t>
      </w:r>
      <w:r w:rsidR="0093641F" w:rsidRPr="0093641F">
        <w:rPr>
          <w:b/>
          <w:bCs/>
          <w:color w:val="000000"/>
          <w:sz w:val="24"/>
          <w:szCs w:val="24"/>
        </w:rPr>
        <w:t xml:space="preserve">pl  </w:t>
      </w:r>
      <w:r w:rsidRPr="002846EE">
        <w:rPr>
          <w:sz w:val="24"/>
          <w:szCs w:val="24"/>
        </w:rPr>
        <w:t xml:space="preserve">link do postępowania oraz ID postępowania. Dane postępowanie można wyszukać również na Liście wszystkich postępowań w miniPortalu klikając wcześniej opcję „Dla Wykonawców” lub ze strony głównej z zakładki Postępowania. </w:t>
      </w:r>
    </w:p>
    <w:p w:rsidR="00E10282" w:rsidRPr="00DB4810" w:rsidRDefault="006125F1" w:rsidP="00385FD0">
      <w:pPr>
        <w:pStyle w:val="Akapitzlist"/>
        <w:numPr>
          <w:ilvl w:val="0"/>
          <w:numId w:val="1"/>
        </w:numPr>
        <w:spacing w:line="276" w:lineRule="auto"/>
        <w:jc w:val="both"/>
        <w:rPr>
          <w:sz w:val="24"/>
          <w:szCs w:val="24"/>
        </w:rPr>
      </w:pPr>
      <w:r w:rsidRPr="00DB4810">
        <w:rPr>
          <w:sz w:val="24"/>
          <w:szCs w:val="24"/>
        </w:rPr>
        <w:t xml:space="preserve">W postępowaniu o udzielenie zamówienia korespondencja elektroniczna (inna niż oferta Wykonawcy i załączniki do oferty) odbywa się elektronicznie za pośrednictwem </w:t>
      </w:r>
      <w:r w:rsidRPr="003E14F9">
        <w:rPr>
          <w:sz w:val="24"/>
          <w:szCs w:val="24"/>
        </w:rPr>
        <w:lastRenderedPageBreak/>
        <w:t>dedykowanego formularza dostępnego na ePUAP oraz udostępnionego przez miniPortal</w:t>
      </w:r>
      <w:r w:rsidRPr="00DB4810">
        <w:rPr>
          <w:i/>
          <w:sz w:val="24"/>
          <w:szCs w:val="24"/>
        </w:rPr>
        <w:t xml:space="preserve"> (Formularz do komunikacji)</w:t>
      </w:r>
      <w:r w:rsidR="00567520" w:rsidRPr="00DB4810">
        <w:rPr>
          <w:sz w:val="24"/>
          <w:szCs w:val="24"/>
        </w:rPr>
        <w:t>. Korespon</w:t>
      </w:r>
      <w:r w:rsidRPr="00DB4810">
        <w:rPr>
          <w:sz w:val="24"/>
          <w:szCs w:val="24"/>
        </w:rPr>
        <w:t>dencja przesłana za pomocą tego formularza nie może być szyfrowana. We wszelkiej koresponden</w:t>
      </w:r>
      <w:r w:rsidR="00A82022">
        <w:rPr>
          <w:sz w:val="24"/>
          <w:szCs w:val="24"/>
        </w:rPr>
        <w:t>cji związanej z niniejszym postę</w:t>
      </w:r>
      <w:r w:rsidRPr="00DB4810">
        <w:rPr>
          <w:sz w:val="24"/>
          <w:szCs w:val="24"/>
        </w:rPr>
        <w:t xml:space="preserve">powaniem </w:t>
      </w:r>
      <w:r w:rsidR="00567520" w:rsidRPr="00DB4810">
        <w:rPr>
          <w:sz w:val="24"/>
          <w:szCs w:val="24"/>
        </w:rPr>
        <w:t>Z</w:t>
      </w:r>
      <w:r w:rsidR="0014570F">
        <w:rPr>
          <w:sz w:val="24"/>
          <w:szCs w:val="24"/>
        </w:rPr>
        <w:t xml:space="preserve">amawiający i </w:t>
      </w:r>
      <w:r w:rsidR="0014570F" w:rsidRPr="009027FE">
        <w:rPr>
          <w:sz w:val="24"/>
          <w:szCs w:val="24"/>
        </w:rPr>
        <w:t>Wykonawcy posługują</w:t>
      </w:r>
      <w:r w:rsidR="00567520" w:rsidRPr="009027FE">
        <w:rPr>
          <w:sz w:val="24"/>
          <w:szCs w:val="24"/>
        </w:rPr>
        <w:t xml:space="preserve"> się </w:t>
      </w:r>
      <w:r w:rsidR="0014570F" w:rsidRPr="009027FE">
        <w:rPr>
          <w:sz w:val="24"/>
          <w:szCs w:val="24"/>
        </w:rPr>
        <w:t>z</w:t>
      </w:r>
      <w:r w:rsidR="000338F2">
        <w:rPr>
          <w:sz w:val="24"/>
          <w:szCs w:val="24"/>
        </w:rPr>
        <w:t>nakiem sprawy postępowania</w:t>
      </w:r>
      <w:r w:rsidR="000B5FF1">
        <w:rPr>
          <w:sz w:val="24"/>
          <w:szCs w:val="24"/>
        </w:rPr>
        <w:t>.</w:t>
      </w:r>
    </w:p>
    <w:p w:rsidR="00567520" w:rsidRPr="008B7E85" w:rsidRDefault="00567520" w:rsidP="008B7E85">
      <w:pPr>
        <w:pStyle w:val="Akapitzlist"/>
        <w:numPr>
          <w:ilvl w:val="0"/>
          <w:numId w:val="1"/>
        </w:numPr>
        <w:spacing w:line="276" w:lineRule="auto"/>
        <w:jc w:val="both"/>
        <w:rPr>
          <w:sz w:val="24"/>
          <w:szCs w:val="24"/>
        </w:rPr>
      </w:pPr>
      <w:r w:rsidRPr="00DB4810">
        <w:rPr>
          <w:sz w:val="24"/>
          <w:szCs w:val="24"/>
        </w:rPr>
        <w:t>Zamawiający może również komunikować się z Wykonawcami za pomocą poczty elektronicznej, e-</w:t>
      </w:r>
      <w:r w:rsidRPr="004C61B3">
        <w:rPr>
          <w:sz w:val="24"/>
          <w:szCs w:val="24"/>
        </w:rPr>
        <w:t>mail</w:t>
      </w:r>
      <w:r w:rsidR="00A82022" w:rsidRPr="004C61B3">
        <w:rPr>
          <w:sz w:val="24"/>
          <w:szCs w:val="24"/>
        </w:rPr>
        <w:t xml:space="preserve">: </w:t>
      </w:r>
      <w:r w:rsidR="008B7E85">
        <w:rPr>
          <w:sz w:val="24"/>
          <w:szCs w:val="24"/>
        </w:rPr>
        <w:t xml:space="preserve"> </w:t>
      </w:r>
      <w:r w:rsidR="000338F2" w:rsidRPr="001F5EB2">
        <w:rPr>
          <w:b/>
          <w:sz w:val="24"/>
          <w:szCs w:val="24"/>
        </w:rPr>
        <w:t>m.rzeszutek@szprotawa-um.pl</w:t>
      </w:r>
      <w:r w:rsidR="000338F2" w:rsidRPr="008B7E85">
        <w:rPr>
          <w:sz w:val="24"/>
          <w:szCs w:val="24"/>
        </w:rPr>
        <w:t xml:space="preserve">  </w:t>
      </w:r>
    </w:p>
    <w:p w:rsidR="00567520" w:rsidRPr="00DB4810" w:rsidRDefault="00567520" w:rsidP="00A633FF">
      <w:pPr>
        <w:pStyle w:val="Akapitzlist"/>
        <w:numPr>
          <w:ilvl w:val="0"/>
          <w:numId w:val="1"/>
        </w:numPr>
        <w:spacing w:line="276" w:lineRule="auto"/>
        <w:jc w:val="both"/>
        <w:rPr>
          <w:sz w:val="24"/>
          <w:szCs w:val="24"/>
        </w:rPr>
      </w:pPr>
      <w:r w:rsidRPr="00DB4810">
        <w:rPr>
          <w:sz w:val="24"/>
          <w:szCs w:val="24"/>
        </w:rPr>
        <w:t>Dokumenty elektroniczne</w:t>
      </w:r>
      <w:r w:rsidR="00947FEB">
        <w:rPr>
          <w:sz w:val="24"/>
          <w:szCs w:val="24"/>
        </w:rPr>
        <w:t>, oświadczenia</w:t>
      </w:r>
      <w:r w:rsidR="00823D07" w:rsidRPr="00DB4810">
        <w:rPr>
          <w:sz w:val="24"/>
          <w:szCs w:val="24"/>
        </w:rPr>
        <w:t xml:space="preserve"> lub elektroniczne kopie dokumentów lub oświadczeń składane są przez Wykonawcę za pośrednictwem </w:t>
      </w:r>
      <w:r w:rsidR="00823D07" w:rsidRPr="00DB4810">
        <w:rPr>
          <w:i/>
          <w:sz w:val="24"/>
          <w:szCs w:val="24"/>
        </w:rPr>
        <w:t>Formularza do komunikacji</w:t>
      </w:r>
      <w:r w:rsidR="00823D07" w:rsidRPr="00DB4810">
        <w:rPr>
          <w:sz w:val="24"/>
          <w:szCs w:val="24"/>
        </w:rPr>
        <w:t xml:space="preserve"> jako załączniki. Zamawiający dopuszcza również możliwość składania dokumentów lub oświadczeń za pomocą poczty elektronicznej, na adres e-</w:t>
      </w:r>
      <w:r w:rsidR="00823D07" w:rsidRPr="004C61B3">
        <w:rPr>
          <w:sz w:val="24"/>
          <w:szCs w:val="24"/>
        </w:rPr>
        <w:t xml:space="preserve">mail </w:t>
      </w:r>
      <w:hyperlink r:id="rId8" w:history="1">
        <w:r w:rsidR="00A633FF" w:rsidRPr="0038130F">
          <w:rPr>
            <w:rStyle w:val="Hipercze"/>
            <w:b/>
            <w:sz w:val="24"/>
            <w:szCs w:val="24"/>
          </w:rPr>
          <w:t>m.rzeszutek@szprotawa-um.pl</w:t>
        </w:r>
      </w:hyperlink>
      <w:r w:rsidR="00A633FF">
        <w:rPr>
          <w:b/>
          <w:sz w:val="24"/>
          <w:szCs w:val="24"/>
        </w:rPr>
        <w:t xml:space="preserve"> </w:t>
      </w:r>
      <w:r w:rsidR="00823D07" w:rsidRPr="00DB4810">
        <w:rPr>
          <w:sz w:val="24"/>
          <w:szCs w:val="24"/>
        </w:rPr>
        <w:t xml:space="preserve">Sposób sporządzania dokumentów elektronicznych, oświadczeń lub elektronicznych kopii dokumentów lub oświadczeń musi być zgodny z wymaganiami określonymi w rozporządzeniu </w:t>
      </w:r>
      <w:r w:rsidR="004C61B3" w:rsidRPr="00FB01D6">
        <w:rPr>
          <w:sz w:val="24"/>
          <w:szCs w:val="24"/>
        </w:rPr>
        <w:t xml:space="preserve">Prezesa Rady Ministrów z dnia 30 grudnia 2020 r. </w:t>
      </w:r>
      <w:r w:rsidR="004C61B3" w:rsidRPr="00FB01D6">
        <w:rPr>
          <w:sz w:val="24"/>
        </w:rPr>
        <w:t>w sprawie sposobu sporządzania i przekazywania informacji oraz wymagań technicznych dla dokumentów elektronicznych oraz środków komunikacji elektronicznej w postępowaniu o udzielenie zamówienia publicznego lub konkursie (Dz.U. z 2020 r. poz. 2452).</w:t>
      </w:r>
    </w:p>
    <w:p w:rsidR="00823D07" w:rsidRPr="00DB4810" w:rsidRDefault="00823D07" w:rsidP="00385FD0">
      <w:pPr>
        <w:pStyle w:val="Akapitzlist"/>
        <w:numPr>
          <w:ilvl w:val="0"/>
          <w:numId w:val="1"/>
        </w:numPr>
        <w:spacing w:line="276" w:lineRule="auto"/>
        <w:jc w:val="both"/>
        <w:rPr>
          <w:sz w:val="24"/>
          <w:szCs w:val="24"/>
        </w:rPr>
      </w:pPr>
      <w:r w:rsidRPr="00DB4810">
        <w:rPr>
          <w:sz w:val="24"/>
          <w:szCs w:val="24"/>
        </w:rPr>
        <w:t>Zamaw</w:t>
      </w:r>
      <w:r w:rsidR="00DE2E1D" w:rsidRPr="00DB4810">
        <w:rPr>
          <w:sz w:val="24"/>
          <w:szCs w:val="24"/>
        </w:rPr>
        <w:t>iający nie przewiduje sposobu komunikowania się z Wykonawcami w inny sposób niż przy użyciu środków komunikacji elektronicznej, wskazanych w SWZ.</w:t>
      </w:r>
    </w:p>
    <w:p w:rsidR="00537B5A" w:rsidRPr="00DB4810" w:rsidRDefault="00537B5A" w:rsidP="00385FD0">
      <w:pPr>
        <w:spacing w:line="276" w:lineRule="auto"/>
        <w:rPr>
          <w:rFonts w:cs="Times New Roman"/>
          <w:sz w:val="24"/>
          <w:szCs w:val="24"/>
        </w:rPr>
      </w:pPr>
    </w:p>
    <w:p w:rsidR="00DE2E1D" w:rsidRDefault="0026091A" w:rsidP="00385FD0">
      <w:pPr>
        <w:pStyle w:val="Nagwek2"/>
        <w:shd w:val="clear" w:color="auto" w:fill="E7E6E6" w:themeFill="background2"/>
        <w:spacing w:line="276" w:lineRule="auto"/>
        <w:rPr>
          <w:rFonts w:ascii="Times New Roman" w:hAnsi="Times New Roman"/>
          <w:sz w:val="24"/>
          <w:szCs w:val="24"/>
        </w:rPr>
      </w:pPr>
      <w:bookmarkStart w:id="11" w:name="_Toc65133163"/>
      <w:r>
        <w:rPr>
          <w:rFonts w:ascii="Times New Roman" w:hAnsi="Times New Roman"/>
          <w:sz w:val="24"/>
          <w:szCs w:val="24"/>
        </w:rPr>
        <w:t>Rozdział 11</w:t>
      </w:r>
      <w:r w:rsidR="00495C8E">
        <w:rPr>
          <w:rFonts w:ascii="Times New Roman" w:hAnsi="Times New Roman"/>
          <w:sz w:val="24"/>
          <w:szCs w:val="24"/>
        </w:rPr>
        <w:t xml:space="preserve">. </w:t>
      </w:r>
      <w:r w:rsidR="0042323C">
        <w:rPr>
          <w:rFonts w:ascii="Times New Roman" w:hAnsi="Times New Roman"/>
          <w:sz w:val="24"/>
          <w:szCs w:val="24"/>
        </w:rPr>
        <w:t>Oso</w:t>
      </w:r>
      <w:r w:rsidR="00DE2E1D" w:rsidRPr="003B10F5">
        <w:rPr>
          <w:rFonts w:ascii="Times New Roman" w:hAnsi="Times New Roman"/>
          <w:sz w:val="24"/>
          <w:szCs w:val="24"/>
        </w:rPr>
        <w:t>b</w:t>
      </w:r>
      <w:r w:rsidR="0042323C">
        <w:rPr>
          <w:rFonts w:ascii="Times New Roman" w:hAnsi="Times New Roman"/>
          <w:sz w:val="24"/>
          <w:szCs w:val="24"/>
        </w:rPr>
        <w:t>y uprawnione</w:t>
      </w:r>
      <w:r w:rsidR="00DE2E1D" w:rsidRPr="003B10F5">
        <w:rPr>
          <w:rFonts w:ascii="Times New Roman" w:hAnsi="Times New Roman"/>
          <w:sz w:val="24"/>
          <w:szCs w:val="24"/>
        </w:rPr>
        <w:t xml:space="preserve"> do komunikowania się w Wykonawcami</w:t>
      </w:r>
      <w:bookmarkEnd w:id="11"/>
    </w:p>
    <w:p w:rsidR="00537B5A" w:rsidRPr="00537B5A" w:rsidRDefault="00537B5A" w:rsidP="00385FD0">
      <w:pPr>
        <w:spacing w:line="276" w:lineRule="auto"/>
        <w:rPr>
          <w:sz w:val="10"/>
          <w:szCs w:val="10"/>
        </w:rPr>
      </w:pPr>
    </w:p>
    <w:p w:rsidR="00DE2E1D" w:rsidRPr="003B10F5" w:rsidRDefault="00DE2E1D" w:rsidP="00385FD0">
      <w:pPr>
        <w:spacing w:line="276" w:lineRule="auto"/>
        <w:jc w:val="both"/>
        <w:rPr>
          <w:rFonts w:cs="Times New Roman"/>
          <w:sz w:val="24"/>
          <w:szCs w:val="24"/>
        </w:rPr>
      </w:pPr>
      <w:r w:rsidRPr="003B10F5">
        <w:rPr>
          <w:rFonts w:cs="Times New Roman"/>
          <w:sz w:val="24"/>
          <w:szCs w:val="24"/>
        </w:rPr>
        <w:t>Zamawiający wyznacza następujące osoby do kontaktu z Wykonawcami:</w:t>
      </w:r>
    </w:p>
    <w:p w:rsidR="00725091" w:rsidRDefault="00385FD0" w:rsidP="008D5701">
      <w:pPr>
        <w:pStyle w:val="Akapitzlist"/>
        <w:numPr>
          <w:ilvl w:val="0"/>
          <w:numId w:val="48"/>
        </w:numPr>
        <w:spacing w:line="276" w:lineRule="auto"/>
        <w:jc w:val="both"/>
        <w:rPr>
          <w:sz w:val="24"/>
          <w:szCs w:val="24"/>
        </w:rPr>
      </w:pPr>
      <w:r w:rsidRPr="00725091">
        <w:rPr>
          <w:sz w:val="24"/>
          <w:szCs w:val="24"/>
        </w:rPr>
        <w:t xml:space="preserve">W zakresie dotyczącym przedmiotu zamówienia </w:t>
      </w:r>
      <w:r w:rsidR="00725091" w:rsidRPr="00725091">
        <w:rPr>
          <w:sz w:val="24"/>
          <w:szCs w:val="24"/>
        </w:rPr>
        <w:t>Litwinka</w:t>
      </w:r>
      <w:r w:rsidR="00725091">
        <w:rPr>
          <w:sz w:val="24"/>
          <w:szCs w:val="24"/>
        </w:rPr>
        <w:t xml:space="preserve"> Jan – Kierownik Wydziału Inwestycji i Infrastruktury</w:t>
      </w:r>
      <w:r w:rsidR="00725091" w:rsidRPr="00725091">
        <w:rPr>
          <w:sz w:val="24"/>
          <w:szCs w:val="24"/>
        </w:rPr>
        <w:t xml:space="preserve">, tel.    68/3760792; j.litwinka@szprotawa-um.pl  </w:t>
      </w:r>
    </w:p>
    <w:p w:rsidR="00700728" w:rsidRPr="00725091" w:rsidRDefault="00385FD0" w:rsidP="008D5701">
      <w:pPr>
        <w:pStyle w:val="Akapitzlist"/>
        <w:numPr>
          <w:ilvl w:val="0"/>
          <w:numId w:val="48"/>
        </w:numPr>
        <w:spacing w:line="276" w:lineRule="auto"/>
        <w:jc w:val="both"/>
        <w:rPr>
          <w:sz w:val="24"/>
          <w:szCs w:val="24"/>
        </w:rPr>
      </w:pPr>
      <w:r w:rsidRPr="00725091">
        <w:rPr>
          <w:sz w:val="24"/>
          <w:szCs w:val="24"/>
        </w:rPr>
        <w:t xml:space="preserve">W zakresie dotyczącym zagadnień proceduralnych </w:t>
      </w:r>
      <w:r w:rsidR="00725091" w:rsidRPr="00725091">
        <w:rPr>
          <w:sz w:val="24"/>
          <w:szCs w:val="24"/>
        </w:rPr>
        <w:t>Rzeszutek Marek, – Inspektor ds. zamówień  publicznych. Tel. 68/3760580</w:t>
      </w:r>
      <w:r w:rsidR="00725091">
        <w:rPr>
          <w:sz w:val="24"/>
          <w:szCs w:val="24"/>
        </w:rPr>
        <w:t xml:space="preserve">   </w:t>
      </w:r>
      <w:r w:rsidR="00725091" w:rsidRPr="00725091">
        <w:rPr>
          <w:sz w:val="24"/>
          <w:szCs w:val="24"/>
        </w:rPr>
        <w:t xml:space="preserve">m.rzeszutek@szprotawa-um.pl  </w:t>
      </w:r>
    </w:p>
    <w:p w:rsidR="00725091" w:rsidRPr="00725091" w:rsidRDefault="00725091" w:rsidP="00725091">
      <w:pPr>
        <w:pStyle w:val="Akapitzlist"/>
        <w:spacing w:line="276" w:lineRule="auto"/>
        <w:ind w:left="360"/>
        <w:jc w:val="both"/>
        <w:rPr>
          <w:sz w:val="24"/>
          <w:szCs w:val="24"/>
        </w:rPr>
      </w:pPr>
    </w:p>
    <w:p w:rsidR="00DE2E1D" w:rsidRDefault="0026091A" w:rsidP="00385FD0">
      <w:pPr>
        <w:pStyle w:val="Nagwek2"/>
        <w:shd w:val="clear" w:color="auto" w:fill="E7E6E6" w:themeFill="background2"/>
        <w:spacing w:line="276" w:lineRule="auto"/>
        <w:rPr>
          <w:rFonts w:ascii="Times New Roman" w:hAnsi="Times New Roman"/>
          <w:sz w:val="24"/>
          <w:szCs w:val="24"/>
        </w:rPr>
      </w:pPr>
      <w:bookmarkStart w:id="12" w:name="_Toc65133164"/>
      <w:r>
        <w:rPr>
          <w:rFonts w:ascii="Times New Roman" w:hAnsi="Times New Roman"/>
          <w:sz w:val="24"/>
          <w:szCs w:val="24"/>
        </w:rPr>
        <w:t>Rozdział 1</w:t>
      </w:r>
      <w:r w:rsidR="00621BD8">
        <w:rPr>
          <w:rFonts w:ascii="Times New Roman" w:hAnsi="Times New Roman"/>
          <w:sz w:val="24"/>
          <w:szCs w:val="24"/>
        </w:rPr>
        <w:t>2</w:t>
      </w:r>
      <w:r w:rsidR="00495C8E">
        <w:rPr>
          <w:rFonts w:ascii="Times New Roman" w:hAnsi="Times New Roman"/>
          <w:sz w:val="24"/>
          <w:szCs w:val="24"/>
        </w:rPr>
        <w:t xml:space="preserve">. </w:t>
      </w:r>
      <w:r w:rsidR="00DE2E1D" w:rsidRPr="003B10F5">
        <w:rPr>
          <w:rFonts w:ascii="Times New Roman" w:hAnsi="Times New Roman"/>
          <w:sz w:val="24"/>
          <w:szCs w:val="24"/>
        </w:rPr>
        <w:t>Termin związania ofertą</w:t>
      </w:r>
      <w:bookmarkEnd w:id="12"/>
    </w:p>
    <w:p w:rsidR="00537B5A" w:rsidRPr="00537B5A" w:rsidRDefault="00537B5A" w:rsidP="00385FD0">
      <w:pPr>
        <w:spacing w:line="276" w:lineRule="auto"/>
        <w:rPr>
          <w:sz w:val="10"/>
          <w:szCs w:val="10"/>
        </w:rPr>
      </w:pPr>
    </w:p>
    <w:p w:rsidR="00DE2E1D" w:rsidRPr="00DB4810" w:rsidRDefault="00881964" w:rsidP="00385FD0">
      <w:pPr>
        <w:pStyle w:val="Akapitzlist"/>
        <w:numPr>
          <w:ilvl w:val="0"/>
          <w:numId w:val="2"/>
        </w:numPr>
        <w:spacing w:line="276" w:lineRule="auto"/>
        <w:jc w:val="both"/>
        <w:rPr>
          <w:sz w:val="24"/>
          <w:szCs w:val="24"/>
        </w:rPr>
      </w:pPr>
      <w:r w:rsidRPr="00081B3D">
        <w:rPr>
          <w:sz w:val="24"/>
          <w:szCs w:val="24"/>
        </w:rPr>
        <w:t xml:space="preserve">Wykonawca będzie związany ofertą przez okres 30 dni, tj. do </w:t>
      </w:r>
      <w:r w:rsidRPr="00B87399">
        <w:rPr>
          <w:sz w:val="24"/>
          <w:szCs w:val="24"/>
        </w:rPr>
        <w:t xml:space="preserve">dnia </w:t>
      </w:r>
      <w:r w:rsidR="00F8583C">
        <w:rPr>
          <w:b/>
          <w:sz w:val="24"/>
          <w:szCs w:val="24"/>
        </w:rPr>
        <w:t>26</w:t>
      </w:r>
      <w:r w:rsidR="00CE0052">
        <w:rPr>
          <w:b/>
          <w:sz w:val="24"/>
          <w:szCs w:val="24"/>
        </w:rPr>
        <w:t>.03.2022</w:t>
      </w:r>
      <w:r w:rsidRPr="00B87399">
        <w:rPr>
          <w:sz w:val="24"/>
          <w:szCs w:val="24"/>
        </w:rPr>
        <w:t xml:space="preserve"> r. Bieg</w:t>
      </w:r>
      <w:r w:rsidRPr="00081B3D">
        <w:rPr>
          <w:sz w:val="24"/>
          <w:szCs w:val="24"/>
        </w:rPr>
        <w:t xml:space="preserve"> terminu związania ofertą rozpoczyna się wraz z upływem terminu składania ofert.</w:t>
      </w:r>
      <w:r w:rsidR="00DE2E1D" w:rsidRPr="00DB4810">
        <w:rPr>
          <w:sz w:val="24"/>
          <w:szCs w:val="24"/>
        </w:rPr>
        <w:t>.</w:t>
      </w:r>
    </w:p>
    <w:p w:rsidR="00DE2E1D" w:rsidRPr="00DB4810" w:rsidRDefault="00DE2E1D" w:rsidP="00385FD0">
      <w:pPr>
        <w:pStyle w:val="Akapitzlist"/>
        <w:numPr>
          <w:ilvl w:val="0"/>
          <w:numId w:val="2"/>
        </w:numPr>
        <w:spacing w:line="276" w:lineRule="auto"/>
        <w:jc w:val="both"/>
        <w:rPr>
          <w:sz w:val="24"/>
          <w:szCs w:val="24"/>
        </w:rPr>
      </w:pPr>
      <w:r w:rsidRPr="00DB4810">
        <w:rPr>
          <w:sz w:val="24"/>
          <w:szCs w:val="24"/>
        </w:rPr>
        <w:t>W przypadku gdy wybór najkorzystniejszej oferty nie nastąpi przed upływem terminu związania ofertą określonego w SWZ, Zamawiający przed upływem terminu związania ofertą zwraca się jednokrotnie do Wykonawców o wyrażenie zgody na przedłużenie tego terminu o wskazany przez niego okres, nie dłuższy niż 30 dni.</w:t>
      </w:r>
    </w:p>
    <w:p w:rsidR="00DE2E1D" w:rsidRDefault="00DE2E1D" w:rsidP="00385FD0">
      <w:pPr>
        <w:pStyle w:val="Akapitzlist"/>
        <w:numPr>
          <w:ilvl w:val="0"/>
          <w:numId w:val="2"/>
        </w:numPr>
        <w:spacing w:line="276" w:lineRule="auto"/>
        <w:jc w:val="both"/>
        <w:rPr>
          <w:sz w:val="24"/>
          <w:szCs w:val="24"/>
        </w:rPr>
      </w:pPr>
      <w:r w:rsidRPr="00DB4810">
        <w:rPr>
          <w:sz w:val="24"/>
          <w:szCs w:val="24"/>
        </w:rPr>
        <w:t>Przedłużenie terminu związania ofertą, o którym mowa w ust. 2 wymaga złożenia przez Wykonawcę pisemnego</w:t>
      </w:r>
      <w:r w:rsidRPr="00DB4810">
        <w:rPr>
          <w:rStyle w:val="Odwoanieprzypisudolnego"/>
          <w:sz w:val="24"/>
          <w:szCs w:val="24"/>
        </w:rPr>
        <w:footnoteReference w:id="1"/>
      </w:r>
      <w:r w:rsidRPr="00DB4810">
        <w:rPr>
          <w:sz w:val="24"/>
          <w:szCs w:val="24"/>
        </w:rPr>
        <w:t xml:space="preserve"> oświadczenia o wyrażeniu zgody na przedłużenie terminu związania ofertą.</w:t>
      </w:r>
    </w:p>
    <w:p w:rsidR="00D47401" w:rsidRDefault="00CD2E2C" w:rsidP="00385FD0">
      <w:pPr>
        <w:pStyle w:val="Akapitzlist"/>
        <w:numPr>
          <w:ilvl w:val="0"/>
          <w:numId w:val="2"/>
        </w:numPr>
        <w:spacing w:line="276" w:lineRule="auto"/>
        <w:jc w:val="both"/>
        <w:rPr>
          <w:sz w:val="24"/>
          <w:szCs w:val="24"/>
        </w:rPr>
      </w:pPr>
      <w:r>
        <w:rPr>
          <w:sz w:val="24"/>
          <w:szCs w:val="24"/>
        </w:rPr>
        <w:t>Odmowa wyrażenia zgody, o której mowa w ust. 2, powoduje odrzucenie oferty Wykonawcy.</w:t>
      </w:r>
    </w:p>
    <w:p w:rsidR="004F1E5C" w:rsidRDefault="004F1E5C" w:rsidP="00385FD0">
      <w:pPr>
        <w:pStyle w:val="Akapitzlist"/>
        <w:spacing w:line="276" w:lineRule="auto"/>
        <w:ind w:left="360"/>
        <w:jc w:val="both"/>
        <w:rPr>
          <w:sz w:val="24"/>
          <w:szCs w:val="24"/>
        </w:rPr>
      </w:pPr>
    </w:p>
    <w:p w:rsidR="004F1E5C" w:rsidRPr="00495C8E" w:rsidRDefault="004F1E5C" w:rsidP="00385FD0">
      <w:pPr>
        <w:pStyle w:val="Nagwek2"/>
        <w:shd w:val="clear" w:color="auto" w:fill="E7E6E6" w:themeFill="background2"/>
        <w:spacing w:line="276" w:lineRule="auto"/>
        <w:rPr>
          <w:rFonts w:ascii="Times New Roman" w:hAnsi="Times New Roman"/>
          <w:sz w:val="24"/>
          <w:szCs w:val="24"/>
        </w:rPr>
      </w:pPr>
      <w:bookmarkStart w:id="13" w:name="_Toc65133165"/>
      <w:bookmarkStart w:id="14" w:name="_Toc481745602"/>
      <w:r w:rsidRPr="00495C8E">
        <w:rPr>
          <w:rFonts w:ascii="Times New Roman" w:hAnsi="Times New Roman"/>
          <w:sz w:val="24"/>
          <w:szCs w:val="24"/>
        </w:rPr>
        <w:t>Rozdział 1</w:t>
      </w:r>
      <w:r w:rsidR="00621BD8">
        <w:rPr>
          <w:rFonts w:ascii="Times New Roman" w:hAnsi="Times New Roman"/>
          <w:sz w:val="24"/>
          <w:szCs w:val="24"/>
        </w:rPr>
        <w:t>3</w:t>
      </w:r>
      <w:r w:rsidRPr="00495C8E">
        <w:rPr>
          <w:rFonts w:ascii="Times New Roman" w:hAnsi="Times New Roman"/>
          <w:sz w:val="24"/>
          <w:szCs w:val="24"/>
        </w:rPr>
        <w:t xml:space="preserve">. </w:t>
      </w:r>
      <w:r>
        <w:rPr>
          <w:rFonts w:ascii="Times New Roman" w:hAnsi="Times New Roman"/>
          <w:sz w:val="24"/>
          <w:szCs w:val="24"/>
        </w:rPr>
        <w:t>Wymagania dotyczące wadium</w:t>
      </w:r>
      <w:bookmarkEnd w:id="13"/>
    </w:p>
    <w:bookmarkEnd w:id="14"/>
    <w:p w:rsidR="004F1E5C" w:rsidRPr="00646A42" w:rsidRDefault="004F1E5C" w:rsidP="00385FD0">
      <w:pPr>
        <w:spacing w:line="276" w:lineRule="auto"/>
        <w:rPr>
          <w:sz w:val="10"/>
          <w:szCs w:val="10"/>
          <w:highlight w:val="yellow"/>
        </w:rPr>
      </w:pPr>
    </w:p>
    <w:p w:rsidR="007B0B90" w:rsidRPr="007B0B90" w:rsidRDefault="004F1E5C" w:rsidP="008D5701">
      <w:pPr>
        <w:pStyle w:val="Tekstpodstawowy"/>
        <w:numPr>
          <w:ilvl w:val="0"/>
          <w:numId w:val="32"/>
        </w:numPr>
        <w:spacing w:line="276" w:lineRule="auto"/>
        <w:rPr>
          <w:szCs w:val="24"/>
        </w:rPr>
      </w:pPr>
      <w:r w:rsidRPr="006129FD">
        <w:rPr>
          <w:szCs w:val="24"/>
        </w:rPr>
        <w:lastRenderedPageBreak/>
        <w:t xml:space="preserve">Oferta musi być zabezpieczona wadium w </w:t>
      </w:r>
      <w:r w:rsidRPr="006129FD">
        <w:rPr>
          <w:color w:val="000000" w:themeColor="text1"/>
          <w:szCs w:val="24"/>
        </w:rPr>
        <w:t xml:space="preserve">wysokości: </w:t>
      </w:r>
    </w:p>
    <w:p w:rsidR="004F1E5C" w:rsidRDefault="00EE3481" w:rsidP="007B0B90">
      <w:pPr>
        <w:pStyle w:val="Tekstpodstawowy"/>
        <w:spacing w:line="276" w:lineRule="auto"/>
        <w:ind w:left="360"/>
        <w:rPr>
          <w:szCs w:val="24"/>
        </w:rPr>
      </w:pPr>
      <w:r>
        <w:rPr>
          <w:color w:val="000000" w:themeColor="text1"/>
          <w:szCs w:val="24"/>
        </w:rPr>
        <w:t xml:space="preserve">  </w:t>
      </w:r>
      <w:r w:rsidR="005C620D">
        <w:rPr>
          <w:color w:val="000000" w:themeColor="text1"/>
          <w:szCs w:val="24"/>
        </w:rPr>
        <w:t>1</w:t>
      </w:r>
      <w:r w:rsidR="00883820">
        <w:rPr>
          <w:b/>
          <w:color w:val="000000" w:themeColor="text1"/>
          <w:szCs w:val="24"/>
        </w:rPr>
        <w:t>2</w:t>
      </w:r>
      <w:r w:rsidR="006129FD" w:rsidRPr="006129FD">
        <w:rPr>
          <w:b/>
          <w:color w:val="000000" w:themeColor="text1"/>
          <w:szCs w:val="24"/>
        </w:rPr>
        <w:t>000,00</w:t>
      </w:r>
      <w:r w:rsidR="004F1E5C" w:rsidRPr="006129FD">
        <w:rPr>
          <w:b/>
          <w:color w:val="000000" w:themeColor="text1"/>
          <w:szCs w:val="24"/>
        </w:rPr>
        <w:t xml:space="preserve"> </w:t>
      </w:r>
      <w:r w:rsidR="004F1E5C" w:rsidRPr="006129FD">
        <w:rPr>
          <w:b/>
          <w:szCs w:val="24"/>
        </w:rPr>
        <w:t>PLN</w:t>
      </w:r>
      <w:r w:rsidR="00883820">
        <w:rPr>
          <w:szCs w:val="24"/>
        </w:rPr>
        <w:t xml:space="preserve"> (słownie: </w:t>
      </w:r>
      <w:r w:rsidR="005C620D">
        <w:rPr>
          <w:szCs w:val="24"/>
        </w:rPr>
        <w:t xml:space="preserve">dwanaście tysięcy </w:t>
      </w:r>
      <w:r w:rsidR="006129FD" w:rsidRPr="006129FD">
        <w:rPr>
          <w:szCs w:val="24"/>
        </w:rPr>
        <w:t xml:space="preserve"> </w:t>
      </w:r>
      <w:r w:rsidR="005C620D">
        <w:rPr>
          <w:szCs w:val="24"/>
        </w:rPr>
        <w:t xml:space="preserve"> </w:t>
      </w:r>
      <w:r w:rsidR="006129FD" w:rsidRPr="006129FD">
        <w:rPr>
          <w:szCs w:val="24"/>
        </w:rPr>
        <w:t>złotych 00/100</w:t>
      </w:r>
      <w:r w:rsidR="004F1E5C" w:rsidRPr="006129FD">
        <w:rPr>
          <w:szCs w:val="24"/>
        </w:rPr>
        <w:t xml:space="preserve">). </w:t>
      </w:r>
    </w:p>
    <w:p w:rsidR="007B0B90" w:rsidRPr="006129FD" w:rsidRDefault="007B0B90" w:rsidP="007B0B90">
      <w:pPr>
        <w:pStyle w:val="Tekstpodstawowy"/>
        <w:spacing w:line="276" w:lineRule="auto"/>
        <w:ind w:left="360"/>
        <w:rPr>
          <w:szCs w:val="24"/>
        </w:rPr>
      </w:pPr>
    </w:p>
    <w:p w:rsidR="004F1E5C" w:rsidRPr="006129FD" w:rsidRDefault="000B5FF1" w:rsidP="008D5701">
      <w:pPr>
        <w:pStyle w:val="Tekstpodstawowy"/>
        <w:numPr>
          <w:ilvl w:val="0"/>
          <w:numId w:val="32"/>
        </w:numPr>
        <w:spacing w:line="276" w:lineRule="auto"/>
        <w:rPr>
          <w:szCs w:val="24"/>
        </w:rPr>
      </w:pPr>
      <w:r>
        <w:rPr>
          <w:b/>
          <w:szCs w:val="24"/>
        </w:rPr>
        <w:t>Wadium</w:t>
      </w:r>
      <w:r w:rsidR="004F1E5C" w:rsidRPr="006129FD">
        <w:rPr>
          <w:b/>
          <w:szCs w:val="24"/>
        </w:rPr>
        <w:t xml:space="preserve"> należy wnieść przed upływem terminu składania ofert</w:t>
      </w:r>
      <w:r w:rsidR="004F1E5C" w:rsidRPr="006129FD">
        <w:rPr>
          <w:szCs w:val="24"/>
        </w:rPr>
        <w:t xml:space="preserve"> i utrzymać nieprzerwanie do dnia upływu terminu związania ofertą, z wyjątkiem przypadków, o których mowa w art. 98 ust. 1 pkt 2 i 3 oraz ust. 2 ustawy Pzp.</w:t>
      </w:r>
    </w:p>
    <w:p w:rsidR="004F1E5C" w:rsidRPr="006129FD" w:rsidRDefault="004F1E5C" w:rsidP="008D5701">
      <w:pPr>
        <w:pStyle w:val="Tekstpodstawowy"/>
        <w:numPr>
          <w:ilvl w:val="0"/>
          <w:numId w:val="32"/>
        </w:numPr>
        <w:spacing w:line="276" w:lineRule="auto"/>
        <w:rPr>
          <w:szCs w:val="24"/>
        </w:rPr>
      </w:pPr>
      <w:r w:rsidRPr="006129FD">
        <w:rPr>
          <w:szCs w:val="24"/>
        </w:rPr>
        <w:t>Przedłużenie terminu związania ofertą jest dopuszczalne tylko z jednoczesnym przedłużeniem okresu ważności wadium albo, jeżeli nie jest to możliwe, z wniesieniem nowego wadium na przedłużony okres związania ofertą.</w:t>
      </w:r>
    </w:p>
    <w:p w:rsidR="004F1E5C" w:rsidRPr="00620EE4" w:rsidRDefault="004F1E5C" w:rsidP="008D5701">
      <w:pPr>
        <w:pStyle w:val="Tekstpodstawowy"/>
        <w:numPr>
          <w:ilvl w:val="0"/>
          <w:numId w:val="32"/>
        </w:numPr>
        <w:tabs>
          <w:tab w:val="left" w:pos="567"/>
        </w:tabs>
        <w:spacing w:line="276" w:lineRule="auto"/>
        <w:rPr>
          <w:szCs w:val="24"/>
        </w:rPr>
      </w:pPr>
      <w:r w:rsidRPr="00620EE4">
        <w:rPr>
          <w:szCs w:val="24"/>
        </w:rPr>
        <w:t>Wadium może być wniesione w jednej lub kilku następujących formach:</w:t>
      </w:r>
    </w:p>
    <w:p w:rsidR="004F1E5C" w:rsidRPr="00A55B0B" w:rsidRDefault="006129FD" w:rsidP="008D5701">
      <w:pPr>
        <w:pStyle w:val="Akapitzlist"/>
        <w:numPr>
          <w:ilvl w:val="0"/>
          <w:numId w:val="40"/>
        </w:numPr>
        <w:tabs>
          <w:tab w:val="left" w:pos="567"/>
        </w:tabs>
        <w:spacing w:line="276" w:lineRule="auto"/>
        <w:jc w:val="both"/>
        <w:rPr>
          <w:b/>
          <w:sz w:val="24"/>
          <w:szCs w:val="24"/>
        </w:rPr>
      </w:pPr>
      <w:r w:rsidRPr="00620EE4">
        <w:rPr>
          <w:sz w:val="24"/>
          <w:szCs w:val="24"/>
        </w:rPr>
        <w:t xml:space="preserve">   </w:t>
      </w:r>
      <w:r w:rsidR="004F1E5C" w:rsidRPr="00620EE4">
        <w:rPr>
          <w:sz w:val="24"/>
          <w:szCs w:val="24"/>
        </w:rPr>
        <w:t xml:space="preserve">pieniądzu - </w:t>
      </w:r>
      <w:r w:rsidR="004F1E5C" w:rsidRPr="00620EE4">
        <w:rPr>
          <w:sz w:val="24"/>
          <w:szCs w:val="24"/>
          <w:u w:val="single"/>
        </w:rPr>
        <w:t>przelewem</w:t>
      </w:r>
      <w:r w:rsidR="004F1E5C" w:rsidRPr="00620EE4">
        <w:rPr>
          <w:sz w:val="24"/>
          <w:szCs w:val="24"/>
        </w:rPr>
        <w:t xml:space="preserve"> na konto</w:t>
      </w:r>
      <w:r w:rsidR="00A55B0B" w:rsidRPr="00A55B0B">
        <w:t xml:space="preserve"> </w:t>
      </w:r>
      <w:r w:rsidR="00A55B0B" w:rsidRPr="00A55B0B">
        <w:rPr>
          <w:sz w:val="24"/>
          <w:szCs w:val="24"/>
        </w:rPr>
        <w:t xml:space="preserve"> zamawiającego </w:t>
      </w:r>
      <w:r w:rsidR="00A55B0B" w:rsidRPr="00A55B0B">
        <w:rPr>
          <w:b/>
          <w:sz w:val="24"/>
          <w:szCs w:val="24"/>
        </w:rPr>
        <w:t>14 1020 5402 0000 0002 0268 0403</w:t>
      </w:r>
      <w:r w:rsidR="00A55B0B" w:rsidRPr="00A55B0B">
        <w:rPr>
          <w:sz w:val="24"/>
          <w:szCs w:val="24"/>
        </w:rPr>
        <w:t xml:space="preserve">  </w:t>
      </w:r>
      <w:r w:rsidR="004F1E5C" w:rsidRPr="00620EE4">
        <w:rPr>
          <w:sz w:val="24"/>
          <w:szCs w:val="24"/>
        </w:rPr>
        <w:t xml:space="preserve"> </w:t>
      </w:r>
      <w:r w:rsidR="00E16F8A">
        <w:rPr>
          <w:sz w:val="24"/>
          <w:szCs w:val="24"/>
        </w:rPr>
        <w:t xml:space="preserve">z podaniem:  </w:t>
      </w:r>
      <w:r w:rsidR="00E16F8A" w:rsidRPr="00E16F8A">
        <w:rPr>
          <w:b/>
          <w:sz w:val="24"/>
          <w:szCs w:val="24"/>
        </w:rPr>
        <w:t>nazwy zamówienia i  części zamówienia</w:t>
      </w:r>
      <w:r w:rsidR="00E52FE0">
        <w:rPr>
          <w:b/>
          <w:sz w:val="24"/>
          <w:szCs w:val="24"/>
        </w:rPr>
        <w:t xml:space="preserve"> której </w:t>
      </w:r>
      <w:r w:rsidR="00E16F8A" w:rsidRPr="00E16F8A">
        <w:rPr>
          <w:b/>
          <w:sz w:val="24"/>
          <w:szCs w:val="24"/>
        </w:rPr>
        <w:t>dotyczy.</w:t>
      </w:r>
      <w:r w:rsidR="00E16F8A">
        <w:rPr>
          <w:sz w:val="24"/>
          <w:szCs w:val="24"/>
        </w:rPr>
        <w:t xml:space="preserve"> </w:t>
      </w:r>
    </w:p>
    <w:p w:rsidR="004F1E5C" w:rsidRPr="00620EE4" w:rsidRDefault="004F1E5C" w:rsidP="008D5701">
      <w:pPr>
        <w:pStyle w:val="Tekstpodstawowy"/>
        <w:numPr>
          <w:ilvl w:val="0"/>
          <w:numId w:val="40"/>
        </w:numPr>
        <w:spacing w:line="276" w:lineRule="auto"/>
        <w:rPr>
          <w:szCs w:val="24"/>
        </w:rPr>
      </w:pPr>
      <w:r w:rsidRPr="00620EE4">
        <w:rPr>
          <w:szCs w:val="24"/>
        </w:rPr>
        <w:t>gwarancjach bankowych,</w:t>
      </w:r>
    </w:p>
    <w:p w:rsidR="004F1E5C" w:rsidRPr="00620EE4" w:rsidRDefault="004F1E5C" w:rsidP="008D5701">
      <w:pPr>
        <w:pStyle w:val="Tekstpodstawowy"/>
        <w:numPr>
          <w:ilvl w:val="0"/>
          <w:numId w:val="40"/>
        </w:numPr>
        <w:spacing w:line="276" w:lineRule="auto"/>
        <w:rPr>
          <w:szCs w:val="24"/>
        </w:rPr>
      </w:pPr>
      <w:r w:rsidRPr="00620EE4">
        <w:rPr>
          <w:szCs w:val="24"/>
        </w:rPr>
        <w:t>gwarancjach ubezpieczeniowych,</w:t>
      </w:r>
    </w:p>
    <w:p w:rsidR="004F1E5C" w:rsidRPr="00620EE4" w:rsidRDefault="004F1E5C" w:rsidP="008D5701">
      <w:pPr>
        <w:pStyle w:val="Tekstpodstawowy"/>
        <w:numPr>
          <w:ilvl w:val="0"/>
          <w:numId w:val="40"/>
        </w:numPr>
        <w:spacing w:line="276" w:lineRule="auto"/>
        <w:rPr>
          <w:szCs w:val="24"/>
        </w:rPr>
      </w:pPr>
      <w:r w:rsidRPr="00620EE4">
        <w:rPr>
          <w:szCs w:val="24"/>
        </w:rPr>
        <w:t>poręczeniach udzielanych przez podmioty, o których mowa w art. 6b ust. 5 pkt 2 ustawy z dnia 9 listopada 2000 r. o utworzeniu Polskiej Agencji Rozwoju Przedsiębiorczości (Dz. U. z 2019 r., poz. 310 z późn. zm.).</w:t>
      </w:r>
    </w:p>
    <w:p w:rsidR="004F1E5C" w:rsidRPr="00620EE4" w:rsidRDefault="004F1E5C" w:rsidP="008D5701">
      <w:pPr>
        <w:pStyle w:val="Tekstpodstawowy"/>
        <w:numPr>
          <w:ilvl w:val="0"/>
          <w:numId w:val="32"/>
        </w:numPr>
        <w:spacing w:line="276" w:lineRule="auto"/>
        <w:rPr>
          <w:szCs w:val="24"/>
        </w:rPr>
      </w:pPr>
      <w:r w:rsidRPr="00620EE4">
        <w:rPr>
          <w:szCs w:val="24"/>
        </w:rPr>
        <w:t>W przypadku wnoszenia wadium przelewem na rachunek bankowy, o jego wniesieniu w terminie decydować będzie data i godzina wpływu środków na rachunek bankowy Zamawiającego. Zaleca się dołączenie kopii dokumentu przelewu do oferty, celem potwierdzenia tej formy wniesienia wadium. W formularzy ofertowym należy również podać nr konta, na które Zamawiający winien dokonać zwrotu wadium.</w:t>
      </w:r>
    </w:p>
    <w:p w:rsidR="004F1E5C" w:rsidRPr="00620EE4" w:rsidRDefault="004F1E5C" w:rsidP="008D5701">
      <w:pPr>
        <w:pStyle w:val="Tekstpodstawowy"/>
        <w:numPr>
          <w:ilvl w:val="0"/>
          <w:numId w:val="32"/>
        </w:numPr>
        <w:spacing w:line="276" w:lineRule="auto"/>
        <w:rPr>
          <w:szCs w:val="24"/>
        </w:rPr>
      </w:pPr>
      <w:r w:rsidRPr="00620EE4">
        <w:rPr>
          <w:szCs w:val="24"/>
        </w:rPr>
        <w:t>Jeśli wadium wniesiono w formie innej niż w pieniądzu, Wykonawca przekazuje Zamawiającemu oryginał gwarancji lub poręczenia, w postaci elektronicznej, poprzez dołączenie do oferty.</w:t>
      </w:r>
    </w:p>
    <w:p w:rsidR="004F1E5C" w:rsidRPr="00620EE4" w:rsidRDefault="004F1E5C" w:rsidP="008D5701">
      <w:pPr>
        <w:pStyle w:val="Tekstpodstawowy"/>
        <w:numPr>
          <w:ilvl w:val="0"/>
          <w:numId w:val="32"/>
        </w:numPr>
        <w:spacing w:line="276" w:lineRule="auto"/>
        <w:rPr>
          <w:szCs w:val="24"/>
        </w:rPr>
      </w:pPr>
      <w:r w:rsidRPr="00620EE4">
        <w:rPr>
          <w:szCs w:val="24"/>
        </w:rPr>
        <w:t>Zapisy w treści gwarancji lub poręczeń (niewynikające z odrębnych, ogólnie obowiązujących przepisów, które winny być wówczas powołane) nie mogą utrudniać Zamawiającemu realizacji swoich praw do zatrzymania wadium wynikających z zapisów ustawy w art. 98 ust. 6 ustawy Pzp i spełniać co najmniej poniższe wymagania:</w:t>
      </w:r>
    </w:p>
    <w:p w:rsidR="004F1E5C" w:rsidRPr="00620EE4" w:rsidRDefault="004F1E5C" w:rsidP="008D5701">
      <w:pPr>
        <w:pStyle w:val="Tekstpodstawowy"/>
        <w:numPr>
          <w:ilvl w:val="0"/>
          <w:numId w:val="41"/>
        </w:numPr>
        <w:spacing w:line="276" w:lineRule="auto"/>
        <w:rPr>
          <w:szCs w:val="24"/>
        </w:rPr>
      </w:pPr>
      <w:r w:rsidRPr="00620EE4">
        <w:rPr>
          <w:szCs w:val="24"/>
        </w:rPr>
        <w:t>Wadium musi obejmować odpowiedzialność za wszystkie przypadki powodujące utratę wadium przez Wykonawcę określone w ustawie Pzp;</w:t>
      </w:r>
    </w:p>
    <w:p w:rsidR="004F1E5C" w:rsidRPr="00620EE4" w:rsidRDefault="004F1E5C" w:rsidP="008D5701">
      <w:pPr>
        <w:pStyle w:val="Tekstpodstawowy"/>
        <w:numPr>
          <w:ilvl w:val="0"/>
          <w:numId w:val="41"/>
        </w:numPr>
        <w:spacing w:line="276" w:lineRule="auto"/>
        <w:rPr>
          <w:szCs w:val="24"/>
        </w:rPr>
      </w:pPr>
      <w:r w:rsidRPr="00620EE4">
        <w:rPr>
          <w:szCs w:val="24"/>
        </w:rPr>
        <w:t>Z treści gwarancji lub poręczenia powinno jednoznacznie wynikać zobowiązanie gwaranta do zapłaty całej kwoty wadium;</w:t>
      </w:r>
    </w:p>
    <w:p w:rsidR="004F1E5C" w:rsidRPr="00620EE4" w:rsidRDefault="004F1E5C" w:rsidP="008D5701">
      <w:pPr>
        <w:pStyle w:val="Tekstpodstawowy"/>
        <w:numPr>
          <w:ilvl w:val="0"/>
          <w:numId w:val="41"/>
        </w:numPr>
        <w:spacing w:line="276" w:lineRule="auto"/>
        <w:rPr>
          <w:szCs w:val="24"/>
        </w:rPr>
      </w:pPr>
      <w:r w:rsidRPr="00620EE4">
        <w:rPr>
          <w:szCs w:val="24"/>
        </w:rPr>
        <w:t>Wadium powinno być nieodwołalne i bezwarunkowe oraz płatne na pierwsze żądanie;</w:t>
      </w:r>
    </w:p>
    <w:p w:rsidR="004F1E5C" w:rsidRPr="00620EE4" w:rsidRDefault="004F1E5C" w:rsidP="008D5701">
      <w:pPr>
        <w:pStyle w:val="Tekstpodstawowy"/>
        <w:numPr>
          <w:ilvl w:val="0"/>
          <w:numId w:val="41"/>
        </w:numPr>
        <w:spacing w:line="276" w:lineRule="auto"/>
        <w:rPr>
          <w:szCs w:val="24"/>
        </w:rPr>
      </w:pPr>
      <w:r w:rsidRPr="00620EE4">
        <w:rPr>
          <w:szCs w:val="24"/>
        </w:rPr>
        <w:t>Termin obowiązywania poręczenia lub gwarancji nie może być krótszy niż termin związania ofertą (z zastrzeżeniem iż pierwszym dniem związania ofertą jest dzień składania ofert);</w:t>
      </w:r>
    </w:p>
    <w:p w:rsidR="004F1E5C" w:rsidRPr="00620EE4" w:rsidRDefault="004F1E5C" w:rsidP="008D5701">
      <w:pPr>
        <w:pStyle w:val="Tekstpodstawowy"/>
        <w:numPr>
          <w:ilvl w:val="0"/>
          <w:numId w:val="41"/>
        </w:numPr>
        <w:spacing w:line="276" w:lineRule="auto"/>
        <w:rPr>
          <w:szCs w:val="24"/>
        </w:rPr>
      </w:pPr>
      <w:r w:rsidRPr="00620EE4">
        <w:rPr>
          <w:szCs w:val="24"/>
        </w:rPr>
        <w:t>W treści gwarancji lub poręczenia powinna znajdować się nazwa oraz numer przedmiotowego postępowania;</w:t>
      </w:r>
    </w:p>
    <w:p w:rsidR="004F1E5C" w:rsidRPr="00620EE4" w:rsidRDefault="004F1E5C" w:rsidP="008D5701">
      <w:pPr>
        <w:pStyle w:val="Tekstpodstawowy"/>
        <w:numPr>
          <w:ilvl w:val="0"/>
          <w:numId w:val="41"/>
        </w:numPr>
        <w:spacing w:line="276" w:lineRule="auto"/>
        <w:rPr>
          <w:szCs w:val="24"/>
        </w:rPr>
      </w:pPr>
      <w:r w:rsidRPr="00620EE4">
        <w:rPr>
          <w:szCs w:val="24"/>
        </w:rPr>
        <w:t>Beneficjentem gwarancji lub poręc</w:t>
      </w:r>
      <w:r w:rsidR="00E33411">
        <w:rPr>
          <w:szCs w:val="24"/>
        </w:rPr>
        <w:t>zenia jest: Gmina Szprotawa, Rynek 45, 67-300 Szprotawa</w:t>
      </w:r>
    </w:p>
    <w:p w:rsidR="004F1E5C" w:rsidRPr="00620EE4" w:rsidRDefault="004F1E5C" w:rsidP="008D5701">
      <w:pPr>
        <w:pStyle w:val="Tekstpodstawowy"/>
        <w:numPr>
          <w:ilvl w:val="0"/>
          <w:numId w:val="41"/>
        </w:numPr>
        <w:spacing w:line="276" w:lineRule="auto"/>
        <w:rPr>
          <w:szCs w:val="24"/>
        </w:rPr>
      </w:pPr>
      <w:r w:rsidRPr="00620EE4">
        <w:rPr>
          <w:szCs w:val="24"/>
        </w:rPr>
        <w:t xml:space="preserve">W przypadku Wykonawców wspólnie ubiegających się o  udzielenie zamówienia Zamawiający wymaga aby poręczenie lub gwarancja obejmowała swą treścią(tj. </w:t>
      </w:r>
      <w:r w:rsidRPr="00620EE4">
        <w:rPr>
          <w:szCs w:val="24"/>
        </w:rPr>
        <w:lastRenderedPageBreak/>
        <w:t>zobowiązanych z tytułu poręczenia lub gwarancji) wszystkich Wykonawców wspólnie ubiegających się o udzielenie zamówienia (konsorcjum).</w:t>
      </w:r>
    </w:p>
    <w:p w:rsidR="004F1E5C" w:rsidRPr="00620EE4" w:rsidRDefault="004F1E5C" w:rsidP="008D5701">
      <w:pPr>
        <w:pStyle w:val="Tekstpodstawowy"/>
        <w:numPr>
          <w:ilvl w:val="0"/>
          <w:numId w:val="32"/>
        </w:numPr>
        <w:spacing w:line="276" w:lineRule="auto"/>
        <w:rPr>
          <w:szCs w:val="24"/>
        </w:rPr>
      </w:pPr>
      <w:r w:rsidRPr="00620EE4">
        <w:rPr>
          <w:szCs w:val="24"/>
        </w:rPr>
        <w:t>Oferta Wykonawcy, który nie wniesie wadium, wniesie wadium w sposób nieprawidłowy lub nie utrzyma wadium nieprzerwanie do upływu terminu związania ofertą lub złoży wniosek o zwrot wadium w przypadku, o którym mowa w art. 98 ust 2 pkt 3 ustawy Pzp zostanie odrzucona.</w:t>
      </w:r>
    </w:p>
    <w:p w:rsidR="004F1E5C" w:rsidRPr="00620EE4" w:rsidRDefault="004F1E5C" w:rsidP="008D5701">
      <w:pPr>
        <w:pStyle w:val="Tekstpodstawowy"/>
        <w:numPr>
          <w:ilvl w:val="0"/>
          <w:numId w:val="32"/>
        </w:numPr>
        <w:spacing w:line="276" w:lineRule="auto"/>
        <w:rPr>
          <w:szCs w:val="24"/>
        </w:rPr>
      </w:pPr>
      <w:r w:rsidRPr="00620EE4">
        <w:t xml:space="preserve">Zamawiający zwraca wadium niezwłocznie, nie później jednak niż w terminie 7 dni od dnia wystąpienia jednej z okoliczności: </w:t>
      </w:r>
    </w:p>
    <w:p w:rsidR="004F1E5C" w:rsidRPr="00620EE4" w:rsidRDefault="004F1E5C" w:rsidP="008D5701">
      <w:pPr>
        <w:pStyle w:val="Tekstpodstawowy"/>
        <w:numPr>
          <w:ilvl w:val="0"/>
          <w:numId w:val="28"/>
        </w:numPr>
        <w:spacing w:line="276" w:lineRule="auto"/>
      </w:pPr>
      <w:r w:rsidRPr="00620EE4">
        <w:t xml:space="preserve">upływu terminu związania ofertą; </w:t>
      </w:r>
    </w:p>
    <w:p w:rsidR="004F1E5C" w:rsidRPr="00620EE4" w:rsidRDefault="004F1E5C" w:rsidP="008D5701">
      <w:pPr>
        <w:pStyle w:val="Tekstpodstawowy"/>
        <w:numPr>
          <w:ilvl w:val="0"/>
          <w:numId w:val="28"/>
        </w:numPr>
        <w:spacing w:line="276" w:lineRule="auto"/>
      </w:pPr>
      <w:r w:rsidRPr="00620EE4">
        <w:t xml:space="preserve">zawarcia umowy w sprawie zamówienia publicznego; </w:t>
      </w:r>
    </w:p>
    <w:p w:rsidR="004F1E5C" w:rsidRPr="00620EE4" w:rsidRDefault="004F1E5C" w:rsidP="008D5701">
      <w:pPr>
        <w:pStyle w:val="Tekstpodstawowy"/>
        <w:numPr>
          <w:ilvl w:val="0"/>
          <w:numId w:val="28"/>
        </w:numPr>
        <w:spacing w:line="276" w:lineRule="auto"/>
      </w:pPr>
      <w:r w:rsidRPr="00620EE4">
        <w:t xml:space="preserve">unieważnienia postępowania o udzielenie zamówienia, z wyjątkiem sytuacji gdy nie zostało rozstrzygnięte odwołanie na czynność unieważnienia albo nie upłynął termin do jego wniesienia. </w:t>
      </w:r>
    </w:p>
    <w:p w:rsidR="004F1E5C" w:rsidRPr="00620EE4" w:rsidRDefault="004F1E5C" w:rsidP="008D5701">
      <w:pPr>
        <w:pStyle w:val="Tekstpodstawowy"/>
        <w:numPr>
          <w:ilvl w:val="0"/>
          <w:numId w:val="32"/>
        </w:numPr>
        <w:spacing w:line="276" w:lineRule="auto"/>
      </w:pPr>
      <w:r w:rsidRPr="00620EE4">
        <w:t xml:space="preserve">Zamawiający, niezwłocznie, nie później jednak niż w terminie 7 dni od dnia złożenia wniosku zwraca wadium wykonawcy: </w:t>
      </w:r>
    </w:p>
    <w:p w:rsidR="004F1E5C" w:rsidRPr="00620EE4" w:rsidRDefault="004F1E5C" w:rsidP="008D5701">
      <w:pPr>
        <w:pStyle w:val="Tekstpodstawowy"/>
        <w:numPr>
          <w:ilvl w:val="0"/>
          <w:numId w:val="29"/>
        </w:numPr>
        <w:spacing w:line="276" w:lineRule="auto"/>
      </w:pPr>
      <w:r w:rsidRPr="00620EE4">
        <w:t xml:space="preserve">który wycofał ofertę przed upływem terminu składania ofert; </w:t>
      </w:r>
    </w:p>
    <w:p w:rsidR="004F1E5C" w:rsidRPr="00620EE4" w:rsidRDefault="004F1E5C" w:rsidP="008D5701">
      <w:pPr>
        <w:pStyle w:val="Tekstpodstawowy"/>
        <w:numPr>
          <w:ilvl w:val="0"/>
          <w:numId w:val="29"/>
        </w:numPr>
        <w:spacing w:line="276" w:lineRule="auto"/>
      </w:pPr>
      <w:r w:rsidRPr="00620EE4">
        <w:t>którego oferta została odrzucona;</w:t>
      </w:r>
    </w:p>
    <w:p w:rsidR="004F1E5C" w:rsidRPr="00620EE4" w:rsidRDefault="004F1E5C" w:rsidP="008D5701">
      <w:pPr>
        <w:pStyle w:val="Tekstpodstawowy"/>
        <w:numPr>
          <w:ilvl w:val="0"/>
          <w:numId w:val="29"/>
        </w:numPr>
        <w:spacing w:line="276" w:lineRule="auto"/>
      </w:pPr>
      <w:r w:rsidRPr="00620EE4">
        <w:t xml:space="preserve">po wyborze najkorzystniejszej oferty, z wyjątkiem wykonawcy, którego oferta została wybrana jako najkorzystniejsza; </w:t>
      </w:r>
    </w:p>
    <w:p w:rsidR="004F1E5C" w:rsidRPr="00620EE4" w:rsidRDefault="004F1E5C" w:rsidP="008D5701">
      <w:pPr>
        <w:pStyle w:val="Tekstpodstawowy"/>
        <w:numPr>
          <w:ilvl w:val="0"/>
          <w:numId w:val="29"/>
        </w:numPr>
        <w:spacing w:line="276" w:lineRule="auto"/>
      </w:pPr>
      <w:r w:rsidRPr="00620EE4">
        <w:t>po unieważnieniu postępowania, w przypadku gdy nie zostało rozstrzygnięte odwołanie na czynność unieważnienia albo nie upłynął termin do jego wniesienia.</w:t>
      </w:r>
    </w:p>
    <w:p w:rsidR="004F1E5C" w:rsidRPr="00620EE4" w:rsidRDefault="004F1E5C" w:rsidP="008D5701">
      <w:pPr>
        <w:pStyle w:val="Tekstpodstawowy"/>
        <w:numPr>
          <w:ilvl w:val="0"/>
          <w:numId w:val="32"/>
        </w:numPr>
        <w:spacing w:line="276" w:lineRule="auto"/>
      </w:pPr>
      <w:r w:rsidRPr="00620EE4">
        <w:t>Złożenie wniosku o zwrot wadium, o którym mowa w ust. 10, powoduje rozwiązanie stosunku prawnego z wykonawcą wraz z utratą przez niego prawa do korzystania ze środków ochrony prawnej.</w:t>
      </w:r>
    </w:p>
    <w:p w:rsidR="004F1E5C" w:rsidRPr="00620EE4" w:rsidRDefault="004F1E5C" w:rsidP="008D5701">
      <w:pPr>
        <w:pStyle w:val="Tekstpodstawowy"/>
        <w:numPr>
          <w:ilvl w:val="0"/>
          <w:numId w:val="32"/>
        </w:numPr>
        <w:spacing w:line="276" w:lineRule="auto"/>
      </w:pPr>
      <w:r w:rsidRPr="00620EE4">
        <w:t>Zamawiający zwraca wadium wniesione w pieniądzu wraz z odsetkami wynikającymi z umowy rachunku bankowego, na którym było ono przechowywane, pomniejszone o kwoty prowadzenia rachunku bankowego oraz prowizji bankowej za przelew pieniędzy na rachunek bankowy wskazany przez Wykonawcę.</w:t>
      </w:r>
    </w:p>
    <w:p w:rsidR="004F1E5C" w:rsidRPr="00620EE4" w:rsidRDefault="004F1E5C" w:rsidP="008D5701">
      <w:pPr>
        <w:pStyle w:val="Tekstpodstawowy"/>
        <w:numPr>
          <w:ilvl w:val="0"/>
          <w:numId w:val="32"/>
        </w:numPr>
        <w:spacing w:line="276" w:lineRule="auto"/>
      </w:pPr>
      <w:r w:rsidRPr="00620EE4">
        <w:t>Zamawiający zwraca wadium wniesione w innej formie niż w pieniądzu poprzez złożenie gwarantowi lub poręczycielowi oświadczenia o zwolnieniu wadium.</w:t>
      </w:r>
    </w:p>
    <w:p w:rsidR="004F1E5C" w:rsidRPr="00620EE4" w:rsidRDefault="004F1E5C" w:rsidP="008D5701">
      <w:pPr>
        <w:pStyle w:val="Tekstpodstawowy"/>
        <w:numPr>
          <w:ilvl w:val="0"/>
          <w:numId w:val="32"/>
        </w:numPr>
        <w:spacing w:line="276" w:lineRule="auto"/>
        <w:rPr>
          <w:szCs w:val="24"/>
        </w:rPr>
      </w:pPr>
      <w:r w:rsidRPr="00620EE4">
        <w:rPr>
          <w:szCs w:val="24"/>
        </w:rPr>
        <w:t>Wykonawca, którego oferta została wybrana, a który wniósł wadium w pieniądzu, może wyrazić zgodę na zaliczenie kwoty wadium na poczet zabezpieczenia należytego wykonania umowy.</w:t>
      </w:r>
    </w:p>
    <w:p w:rsidR="004F1E5C" w:rsidRPr="00620EE4" w:rsidRDefault="004F1E5C" w:rsidP="008D5701">
      <w:pPr>
        <w:pStyle w:val="Tekstpodstawowy"/>
        <w:numPr>
          <w:ilvl w:val="0"/>
          <w:numId w:val="32"/>
        </w:numPr>
        <w:spacing w:line="276" w:lineRule="auto"/>
        <w:rPr>
          <w:szCs w:val="24"/>
        </w:rPr>
      </w:pPr>
      <w:r w:rsidRPr="00620EE4">
        <w:rPr>
          <w:szCs w:val="24"/>
        </w:rPr>
        <w:t>Zamawiający zatrzyma wadium wraz z odsetkami jeżeli:</w:t>
      </w:r>
    </w:p>
    <w:p w:rsidR="004F1E5C" w:rsidRPr="00620EE4" w:rsidRDefault="004F1E5C" w:rsidP="008D5701">
      <w:pPr>
        <w:pStyle w:val="Akapitzlist"/>
        <w:numPr>
          <w:ilvl w:val="0"/>
          <w:numId w:val="30"/>
        </w:numPr>
        <w:tabs>
          <w:tab w:val="left" w:pos="567"/>
        </w:tabs>
        <w:spacing w:line="276" w:lineRule="auto"/>
        <w:jc w:val="both"/>
        <w:rPr>
          <w:sz w:val="24"/>
          <w:szCs w:val="24"/>
        </w:rPr>
      </w:pPr>
      <w:r w:rsidRPr="00620EE4">
        <w:rPr>
          <w:sz w:val="24"/>
          <w:szCs w:val="24"/>
        </w:rPr>
        <w:t>wykonawca w odpowiedzi na wezwanie, o którym mowa w art. 107 ust. 2 lub art. 128 ust. 1</w:t>
      </w:r>
      <w:r w:rsidR="00620EE4" w:rsidRPr="00620EE4">
        <w:rPr>
          <w:sz w:val="24"/>
          <w:szCs w:val="24"/>
        </w:rPr>
        <w:t xml:space="preserve"> ustawy Pzp</w:t>
      </w:r>
      <w:r w:rsidRPr="00620EE4">
        <w:rPr>
          <w:sz w:val="24"/>
          <w:szCs w:val="24"/>
        </w:rPr>
        <w:t xml:space="preserve">, z przyczyn leżących po jego stronie, nie złożył podmiotowych środków dowodowych lub przedmiotowych środków dowodowych potwierdzających okoliczności, o których mowa w art. 57 lub art. 106 ust. 1, oświadczenia, o którym mowa w art. 125 ust. 1, innych dokumentów lub oświadczeń lub nie wyraził zgody na poprawienie omyłki, o której mowa w art. 223 ust. 2 pkt 3, co spowodowało brak możliwości wybrania oferty złożonej przez wykonawcę jako najkorzystniejszej; </w:t>
      </w:r>
    </w:p>
    <w:p w:rsidR="004F1E5C" w:rsidRPr="00620EE4" w:rsidRDefault="004F1E5C" w:rsidP="008D5701">
      <w:pPr>
        <w:pStyle w:val="Akapitzlist"/>
        <w:numPr>
          <w:ilvl w:val="0"/>
          <w:numId w:val="30"/>
        </w:numPr>
        <w:tabs>
          <w:tab w:val="left" w:pos="567"/>
        </w:tabs>
        <w:spacing w:line="276" w:lineRule="auto"/>
        <w:jc w:val="both"/>
        <w:rPr>
          <w:sz w:val="24"/>
          <w:szCs w:val="24"/>
        </w:rPr>
      </w:pPr>
      <w:r w:rsidRPr="00620EE4">
        <w:rPr>
          <w:sz w:val="24"/>
          <w:szCs w:val="24"/>
        </w:rPr>
        <w:t xml:space="preserve">wykonawca, którego oferta została wybrana: </w:t>
      </w:r>
    </w:p>
    <w:p w:rsidR="004F1E5C" w:rsidRPr="00620EE4" w:rsidRDefault="004F1E5C" w:rsidP="008D5701">
      <w:pPr>
        <w:pStyle w:val="Akapitzlist"/>
        <w:numPr>
          <w:ilvl w:val="0"/>
          <w:numId w:val="31"/>
        </w:numPr>
        <w:tabs>
          <w:tab w:val="left" w:pos="567"/>
        </w:tabs>
        <w:spacing w:line="276" w:lineRule="auto"/>
        <w:jc w:val="both"/>
        <w:rPr>
          <w:sz w:val="24"/>
          <w:szCs w:val="24"/>
        </w:rPr>
      </w:pPr>
      <w:r w:rsidRPr="00620EE4">
        <w:rPr>
          <w:sz w:val="24"/>
          <w:szCs w:val="24"/>
        </w:rPr>
        <w:t xml:space="preserve">odmówił podpisania umowy w sprawie zamówienia publicznego na warunkach określonych w ofercie, </w:t>
      </w:r>
    </w:p>
    <w:p w:rsidR="004F1E5C" w:rsidRPr="00620EE4" w:rsidRDefault="004F1E5C" w:rsidP="008D5701">
      <w:pPr>
        <w:pStyle w:val="Akapitzlist"/>
        <w:numPr>
          <w:ilvl w:val="0"/>
          <w:numId w:val="31"/>
        </w:numPr>
        <w:tabs>
          <w:tab w:val="left" w:pos="567"/>
        </w:tabs>
        <w:spacing w:line="276" w:lineRule="auto"/>
        <w:jc w:val="both"/>
        <w:rPr>
          <w:sz w:val="24"/>
          <w:szCs w:val="24"/>
        </w:rPr>
      </w:pPr>
      <w:r w:rsidRPr="00620EE4">
        <w:rPr>
          <w:sz w:val="24"/>
          <w:szCs w:val="24"/>
        </w:rPr>
        <w:lastRenderedPageBreak/>
        <w:t xml:space="preserve">nie wniósł wymaganego zabezpieczenia należytego wykonania umowy; </w:t>
      </w:r>
    </w:p>
    <w:p w:rsidR="004F1E5C" w:rsidRPr="00620EE4" w:rsidRDefault="004F1E5C" w:rsidP="008D5701">
      <w:pPr>
        <w:pStyle w:val="Akapitzlist"/>
        <w:numPr>
          <w:ilvl w:val="0"/>
          <w:numId w:val="30"/>
        </w:numPr>
        <w:tabs>
          <w:tab w:val="left" w:pos="567"/>
        </w:tabs>
        <w:spacing w:line="276" w:lineRule="auto"/>
        <w:jc w:val="both"/>
        <w:rPr>
          <w:sz w:val="24"/>
          <w:szCs w:val="24"/>
        </w:rPr>
      </w:pPr>
      <w:r w:rsidRPr="00620EE4">
        <w:rPr>
          <w:sz w:val="24"/>
          <w:szCs w:val="24"/>
        </w:rPr>
        <w:t>zawarcie umowy w sprawie zamówienia publicznego stało się niemożliwe z przyczyn leżących po stronie wykonawcy, którego oferta została wybrana.</w:t>
      </w:r>
    </w:p>
    <w:p w:rsidR="004F1E5C" w:rsidRPr="00620EE4" w:rsidRDefault="004F1E5C" w:rsidP="008D5701">
      <w:pPr>
        <w:pStyle w:val="Akapitzlist"/>
        <w:numPr>
          <w:ilvl w:val="0"/>
          <w:numId w:val="32"/>
        </w:numPr>
        <w:tabs>
          <w:tab w:val="left" w:pos="567"/>
        </w:tabs>
        <w:spacing w:line="276" w:lineRule="auto"/>
        <w:jc w:val="both"/>
        <w:rPr>
          <w:sz w:val="24"/>
          <w:szCs w:val="24"/>
        </w:rPr>
      </w:pPr>
      <w:r w:rsidRPr="00620EE4">
        <w:rPr>
          <w:sz w:val="24"/>
          <w:szCs w:val="24"/>
        </w:rPr>
        <w:t>Wszelkie spory wynikające z wniesionego wadium rozpatrywał będzie wg prawa polskiego sąd właściwy dla siedziby Zamawiającego.</w:t>
      </w:r>
    </w:p>
    <w:p w:rsidR="00CD2E2C" w:rsidRPr="00CD2E2C" w:rsidRDefault="00CD2E2C" w:rsidP="00385FD0">
      <w:pPr>
        <w:pStyle w:val="Akapitzlist"/>
        <w:spacing w:line="276" w:lineRule="auto"/>
        <w:ind w:left="360"/>
        <w:jc w:val="both"/>
        <w:rPr>
          <w:sz w:val="24"/>
          <w:szCs w:val="24"/>
        </w:rPr>
      </w:pPr>
    </w:p>
    <w:p w:rsidR="00B666AE" w:rsidRPr="00495C8E" w:rsidRDefault="00495C8E" w:rsidP="00385FD0">
      <w:pPr>
        <w:pStyle w:val="Nagwek2"/>
        <w:shd w:val="clear" w:color="auto" w:fill="E7E6E6" w:themeFill="background2"/>
        <w:spacing w:line="276" w:lineRule="auto"/>
        <w:rPr>
          <w:rFonts w:ascii="Times New Roman" w:hAnsi="Times New Roman"/>
          <w:sz w:val="24"/>
          <w:szCs w:val="24"/>
        </w:rPr>
      </w:pPr>
      <w:bookmarkStart w:id="15" w:name="_Toc65133166"/>
      <w:r w:rsidRPr="00495C8E">
        <w:rPr>
          <w:rFonts w:ascii="Times New Roman" w:hAnsi="Times New Roman"/>
          <w:sz w:val="24"/>
          <w:szCs w:val="24"/>
        </w:rPr>
        <w:t>Rozdział 1</w:t>
      </w:r>
      <w:r w:rsidR="0026091A">
        <w:rPr>
          <w:rFonts w:ascii="Times New Roman" w:hAnsi="Times New Roman"/>
          <w:sz w:val="24"/>
          <w:szCs w:val="24"/>
        </w:rPr>
        <w:t>4</w:t>
      </w:r>
      <w:r w:rsidRPr="00495C8E">
        <w:rPr>
          <w:rFonts w:ascii="Times New Roman" w:hAnsi="Times New Roman"/>
          <w:sz w:val="24"/>
          <w:szCs w:val="24"/>
        </w:rPr>
        <w:t xml:space="preserve">. </w:t>
      </w:r>
      <w:r w:rsidR="00B666AE" w:rsidRPr="00495C8E">
        <w:rPr>
          <w:rFonts w:ascii="Times New Roman" w:hAnsi="Times New Roman"/>
          <w:sz w:val="24"/>
          <w:szCs w:val="24"/>
        </w:rPr>
        <w:t>Opis sposobu przygotowania oferty</w:t>
      </w:r>
      <w:bookmarkEnd w:id="15"/>
    </w:p>
    <w:p w:rsidR="00B666AE" w:rsidRPr="00537B5A" w:rsidRDefault="00B666AE" w:rsidP="00385FD0">
      <w:pPr>
        <w:pStyle w:val="Akapitzlist"/>
        <w:spacing w:line="276" w:lineRule="auto"/>
        <w:ind w:left="113"/>
        <w:rPr>
          <w:b/>
          <w:sz w:val="10"/>
          <w:szCs w:val="10"/>
        </w:rPr>
      </w:pPr>
    </w:p>
    <w:p w:rsidR="004F1E5C" w:rsidRPr="008D2578" w:rsidRDefault="004F1E5C" w:rsidP="00385FD0">
      <w:pPr>
        <w:pStyle w:val="Akapitzlist"/>
        <w:numPr>
          <w:ilvl w:val="0"/>
          <w:numId w:val="3"/>
        </w:numPr>
        <w:spacing w:line="276" w:lineRule="auto"/>
        <w:jc w:val="both"/>
        <w:rPr>
          <w:sz w:val="24"/>
          <w:szCs w:val="24"/>
        </w:rPr>
      </w:pPr>
      <w:r w:rsidRPr="008D2578">
        <w:rPr>
          <w:sz w:val="24"/>
          <w:szCs w:val="24"/>
          <w:lang w:bidi="pl-PL"/>
        </w:rPr>
        <w:t>Oferta musi być sporządzona w języku polskim, w postaci elektronicznej w formacie danych: .pdf, .doc, .docx, .rtf, .xps, .odt</w:t>
      </w:r>
      <w:r w:rsidR="00273898">
        <w:rPr>
          <w:sz w:val="24"/>
          <w:szCs w:val="24"/>
          <w:lang w:bidi="pl-PL"/>
        </w:rPr>
        <w:t xml:space="preserve">, .xml, .xls, .xlsx </w:t>
      </w:r>
      <w:r w:rsidR="008265D6">
        <w:rPr>
          <w:sz w:val="24"/>
          <w:szCs w:val="24"/>
          <w:lang w:bidi="pl-PL"/>
        </w:rPr>
        <w:t>(zalecany .pdf)</w:t>
      </w:r>
      <w:r w:rsidRPr="008D2578">
        <w:rPr>
          <w:sz w:val="24"/>
          <w:szCs w:val="24"/>
          <w:lang w:bidi="pl-PL"/>
        </w:rPr>
        <w:t xml:space="preserve"> i opatrzona kwalifikowanym podpisem elektronicznym, podpisem zaufanym lub podpisem osobistym</w:t>
      </w:r>
      <w:r w:rsidRPr="008D2578">
        <w:rPr>
          <w:sz w:val="24"/>
          <w:szCs w:val="24"/>
        </w:rPr>
        <w:t>.</w:t>
      </w:r>
    </w:p>
    <w:p w:rsidR="004F1E5C" w:rsidRPr="008D2578" w:rsidRDefault="004F1E5C" w:rsidP="00385FD0">
      <w:pPr>
        <w:pStyle w:val="pkt"/>
        <w:numPr>
          <w:ilvl w:val="0"/>
          <w:numId w:val="3"/>
        </w:numPr>
        <w:spacing w:before="0" w:after="0" w:line="276" w:lineRule="auto"/>
        <w:rPr>
          <w:lang w:bidi="pl-PL"/>
        </w:rPr>
      </w:pPr>
      <w:r w:rsidRPr="008D2578">
        <w:rPr>
          <w:lang w:bidi="pl-PL"/>
        </w:rPr>
        <w:t>Wykonawca w celu poprawnego zaszyfrowania oferty powinien mieć zainstalowany na komputerze .NET Framework 4.5. Aplikacja działa na platformie Windows (Vista SP2, 7, 8, 10) Aplikacja nie jest dostępna dla systemu Linux i MAC OS.</w:t>
      </w:r>
    </w:p>
    <w:p w:rsidR="004F1E5C" w:rsidRPr="008D2578" w:rsidRDefault="004F1E5C" w:rsidP="00385FD0">
      <w:pPr>
        <w:pStyle w:val="pkt"/>
        <w:numPr>
          <w:ilvl w:val="0"/>
          <w:numId w:val="3"/>
        </w:numPr>
        <w:spacing w:before="0" w:after="0" w:line="276" w:lineRule="auto"/>
        <w:rPr>
          <w:lang w:bidi="pl-PL"/>
        </w:rPr>
      </w:pPr>
      <w:r w:rsidRPr="008D2578">
        <w:rPr>
          <w:lang w:bidi="pl-PL"/>
        </w:rPr>
        <w:t xml:space="preserve">Sposób zaszyfrowania oferty opisany został w </w:t>
      </w:r>
      <w:r w:rsidRPr="008D2578">
        <w:rPr>
          <w:i/>
          <w:lang w:bidi="pl-PL"/>
        </w:rPr>
        <w:t>Instrukcji użytkownika</w:t>
      </w:r>
      <w:r w:rsidRPr="008D2578">
        <w:rPr>
          <w:lang w:bidi="pl-PL"/>
        </w:rPr>
        <w:t xml:space="preserve"> dostępnej na miniPortalu (odbywa się  automatycznie).</w:t>
      </w:r>
    </w:p>
    <w:p w:rsidR="004F1E5C" w:rsidRPr="008D2578" w:rsidRDefault="004F1E5C" w:rsidP="00385FD0">
      <w:pPr>
        <w:pStyle w:val="pkt"/>
        <w:numPr>
          <w:ilvl w:val="0"/>
          <w:numId w:val="3"/>
        </w:numPr>
        <w:spacing w:before="0" w:after="0" w:line="276" w:lineRule="auto"/>
        <w:rPr>
          <w:lang w:bidi="pl-PL"/>
        </w:rPr>
      </w:pPr>
      <w:r w:rsidRPr="008D2578">
        <w:rPr>
          <w:lang w:bidi="pl-PL"/>
        </w:rPr>
        <w:t>Do przygotowania oferty konieczne jest posiadanie przez osobę upoważnioną do reprezentowania Wykonawcy kwalifikowanego podpisu elektronicznego, podpisu osobistego lub podpisu zaufanego.</w:t>
      </w:r>
    </w:p>
    <w:p w:rsidR="004F1E5C" w:rsidRPr="008D2578" w:rsidRDefault="004F1E5C" w:rsidP="00385FD0">
      <w:pPr>
        <w:pStyle w:val="pkt"/>
        <w:numPr>
          <w:ilvl w:val="0"/>
          <w:numId w:val="3"/>
        </w:numPr>
        <w:spacing w:before="0" w:after="0" w:line="276" w:lineRule="auto"/>
        <w:rPr>
          <w:lang w:bidi="pl-PL"/>
        </w:rPr>
      </w:pPr>
      <w:r w:rsidRPr="008D2578">
        <w:rPr>
          <w:lang w:bidi="pl-PL"/>
        </w:rPr>
        <w:t>Jeżeli na ofertę składa się kilka dokumentów, Wykonawca powinien stworzyć folder, do którego przeniesie wszystkie dokumenty oferty, podpisane kwalifikowanym podpisem elektronicznym, podpisem zaufanym lub podpisem osobistym. Następnie z tego folderu Wykonawca zrobi folder .zip (bez nadawania mu haseł i bez szyfrowania). W kolejnym kroku za pośrednictwem miniPortalu Wykonawca zaszyfruje folder zawierający dokumenty składające się na ofertę.</w:t>
      </w:r>
    </w:p>
    <w:p w:rsidR="004F1E5C" w:rsidRPr="008D2578" w:rsidRDefault="004F1E5C" w:rsidP="00385FD0">
      <w:pPr>
        <w:pStyle w:val="pkt"/>
        <w:numPr>
          <w:ilvl w:val="0"/>
          <w:numId w:val="3"/>
        </w:numPr>
        <w:spacing w:before="0" w:after="0" w:line="276" w:lineRule="auto"/>
        <w:rPr>
          <w:lang w:bidi="pl-PL"/>
        </w:rPr>
      </w:pPr>
      <w:r w:rsidRPr="008D2578">
        <w:rPr>
          <w:lang w:bidi="pl-PL"/>
        </w:rPr>
        <w:t>Wszelkie informacje stanowiące tajemnicę przedsiębiorstwa w rozumieniu ustawy z dnia 16 kwietnia 1993 r. o zwalczaniu nieuczciwej konkurencji (Dz. U. z 2019 r. poz. 1010), 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 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ustawy Pzp.</w:t>
      </w:r>
    </w:p>
    <w:p w:rsidR="004F1E5C" w:rsidRPr="008D2578" w:rsidRDefault="004F1E5C" w:rsidP="00385FD0">
      <w:pPr>
        <w:pStyle w:val="Akapitzlist"/>
        <w:numPr>
          <w:ilvl w:val="0"/>
          <w:numId w:val="3"/>
        </w:numPr>
        <w:spacing w:line="276" w:lineRule="auto"/>
        <w:jc w:val="both"/>
        <w:rPr>
          <w:sz w:val="24"/>
          <w:szCs w:val="24"/>
        </w:rPr>
      </w:pPr>
      <w:r w:rsidRPr="008D2578">
        <w:rPr>
          <w:b/>
          <w:sz w:val="24"/>
          <w:szCs w:val="24"/>
        </w:rPr>
        <w:t>Do przygotowania oferty zaleca się wykorzystanie Formularza oferty, którego wzór stanowi Załącznik nr 1 do SWZ.</w:t>
      </w:r>
      <w:r w:rsidRPr="008D2578">
        <w:rPr>
          <w:sz w:val="24"/>
          <w:szCs w:val="24"/>
        </w:rPr>
        <w:t xml:space="preserve"> W przypadku, gdy Wykonawca nie korzysta z przygotowanego przez Zamawiającego wzoru, w treści oferty należy zamieścić wszystkie informacje wymagane w Formularzu o</w:t>
      </w:r>
      <w:r>
        <w:rPr>
          <w:sz w:val="24"/>
          <w:szCs w:val="24"/>
        </w:rPr>
        <w:t>ferty.</w:t>
      </w:r>
    </w:p>
    <w:p w:rsidR="004F1E5C" w:rsidRPr="008D2578" w:rsidRDefault="004F1E5C" w:rsidP="00385FD0">
      <w:pPr>
        <w:pStyle w:val="pkt"/>
        <w:numPr>
          <w:ilvl w:val="0"/>
          <w:numId w:val="3"/>
        </w:numPr>
        <w:spacing w:before="0" w:after="0" w:line="276" w:lineRule="auto"/>
        <w:rPr>
          <w:lang w:bidi="pl-PL"/>
        </w:rPr>
      </w:pPr>
      <w:r w:rsidRPr="008D2578">
        <w:rPr>
          <w:b/>
          <w:lang w:bidi="pl-PL"/>
        </w:rPr>
        <w:lastRenderedPageBreak/>
        <w:t>Do oferty należy dołączyć oświadczenie o niepodlegania wykluczeniu i spełnianiu warunków udziału w postępowaniu</w:t>
      </w:r>
      <w:r>
        <w:rPr>
          <w:b/>
          <w:lang w:bidi="pl-PL"/>
        </w:rPr>
        <w:t>, którego wzór stanowi Załącznik nr 2 do SWZ,</w:t>
      </w:r>
      <w:r w:rsidRPr="008D2578">
        <w:rPr>
          <w:lang w:bidi="pl-PL"/>
        </w:rPr>
        <w:t xml:space="preserve"> w postaci elektronicznej opatrzone kwalifikowanym podpisem elektronicznym, podpisem zaufanym lub podpisem osobistym, a następnie wraz z plikami stanowiącymi ofertę skompresować do jednego pliku archiwum (ZIP).</w:t>
      </w:r>
    </w:p>
    <w:p w:rsidR="004F1E5C" w:rsidRPr="008D2578" w:rsidRDefault="004F1E5C" w:rsidP="00385FD0">
      <w:pPr>
        <w:pStyle w:val="Akapitzlist"/>
        <w:numPr>
          <w:ilvl w:val="0"/>
          <w:numId w:val="3"/>
        </w:numPr>
        <w:spacing w:line="276" w:lineRule="auto"/>
        <w:jc w:val="both"/>
        <w:rPr>
          <w:sz w:val="24"/>
          <w:szCs w:val="24"/>
        </w:rPr>
      </w:pPr>
      <w:r w:rsidRPr="008D2578">
        <w:rPr>
          <w:sz w:val="24"/>
          <w:szCs w:val="24"/>
        </w:rPr>
        <w:t xml:space="preserve">Oświadczenie </w:t>
      </w:r>
      <w:r w:rsidRPr="008D2578">
        <w:rPr>
          <w:sz w:val="24"/>
          <w:szCs w:val="24"/>
          <w:lang w:bidi="pl-PL"/>
        </w:rPr>
        <w:t>o niepodlegania wykluczeniu i spełnianiu warunków udziału w postępowaniu</w:t>
      </w:r>
      <w:r w:rsidRPr="008D2578">
        <w:rPr>
          <w:sz w:val="24"/>
          <w:szCs w:val="24"/>
        </w:rPr>
        <w:t xml:space="preserve"> składają odrębnie: </w:t>
      </w:r>
    </w:p>
    <w:p w:rsidR="004F1E5C" w:rsidRPr="008D2578" w:rsidRDefault="004F1E5C" w:rsidP="008D5701">
      <w:pPr>
        <w:pStyle w:val="Tekstpodstawowy"/>
        <w:numPr>
          <w:ilvl w:val="0"/>
          <w:numId w:val="43"/>
        </w:numPr>
        <w:spacing w:line="276" w:lineRule="auto"/>
        <w:ind w:right="20"/>
        <w:rPr>
          <w:szCs w:val="24"/>
        </w:rPr>
      </w:pPr>
      <w:r w:rsidRPr="008D2578">
        <w:rPr>
          <w:szCs w:val="24"/>
        </w:rPr>
        <w:t>wykonawca/każdy spośród wykonawców wspólnie ubiegających się o udzielenie zamówienia. W takim przypadku oświadczenie potwierdza brak podstaw wykluczenia wykonawcy oraz spełnianie warunków udziału w postępowaniu w zakresie, w jakim każdy z wykonawców wykazuje spełnianie warunków udziału w postępowaniu;</w:t>
      </w:r>
    </w:p>
    <w:p w:rsidR="004F1E5C" w:rsidRPr="008D2578" w:rsidRDefault="004F1E5C" w:rsidP="008D5701">
      <w:pPr>
        <w:pStyle w:val="Tekstpodstawowy"/>
        <w:numPr>
          <w:ilvl w:val="0"/>
          <w:numId w:val="43"/>
        </w:numPr>
        <w:spacing w:line="276" w:lineRule="auto"/>
        <w:ind w:right="20"/>
        <w:rPr>
          <w:szCs w:val="24"/>
        </w:rPr>
      </w:pPr>
      <w:r w:rsidRPr="008D2578">
        <w:rPr>
          <w:szCs w:val="24"/>
        </w:rPr>
        <w:t>podmiot trzeci udostępniający zasoby, na którego potencjał powołuje się wykonawca celem potwierdzenia spełnienia warunków udziału w postępowaniu. W takim przypadku oświadczenie potwierdza brak podstaw wykluczenia podmiotu oraz spełnianie warunków udziału w postępowaniu w zakresie, w jakim podmiot udostępnia swoje zasoby wykonawcy;</w:t>
      </w:r>
    </w:p>
    <w:p w:rsidR="004F1E5C" w:rsidRDefault="004F1E5C" w:rsidP="008D5701">
      <w:pPr>
        <w:pStyle w:val="Tekstpodstawowy"/>
        <w:numPr>
          <w:ilvl w:val="0"/>
          <w:numId w:val="43"/>
        </w:numPr>
        <w:spacing w:line="276" w:lineRule="auto"/>
        <w:ind w:right="20"/>
        <w:rPr>
          <w:szCs w:val="24"/>
        </w:rPr>
      </w:pPr>
      <w:r w:rsidRPr="008D2578">
        <w:rPr>
          <w:szCs w:val="24"/>
        </w:rPr>
        <w:t>podwykonawcy, na których zasobach wykonawca nie polega przy wykazywaniu spełnienia warunków udziału w postępowaniu. W takim przypadku oświadczenie potwierdza brak podstaw wykluczenia podwykonawcy.</w:t>
      </w:r>
    </w:p>
    <w:p w:rsidR="006C1285" w:rsidRPr="002031B8" w:rsidRDefault="001E51DB" w:rsidP="00385FD0">
      <w:pPr>
        <w:pStyle w:val="Tekstpodstawowy"/>
        <w:spacing w:line="276" w:lineRule="auto"/>
        <w:ind w:left="786" w:right="20"/>
        <w:rPr>
          <w:szCs w:val="24"/>
        </w:rPr>
      </w:pPr>
      <w:r>
        <w:rPr>
          <w:noProof/>
          <w:szCs w:val="24"/>
        </w:rPr>
        <mc:AlternateContent>
          <mc:Choice Requires="wps">
            <w:drawing>
              <wp:anchor distT="0" distB="0" distL="114300" distR="114300" simplePos="0" relativeHeight="251657728" behindDoc="1" locked="0" layoutInCell="1" allowOverlap="1">
                <wp:simplePos x="0" y="0"/>
                <wp:positionH relativeFrom="column">
                  <wp:posOffset>-75565</wp:posOffset>
                </wp:positionH>
                <wp:positionV relativeFrom="paragraph">
                  <wp:posOffset>104775</wp:posOffset>
                </wp:positionV>
                <wp:extent cx="6057900" cy="2999105"/>
                <wp:effectExtent l="10160" t="9525" r="8890" b="29845"/>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57900" cy="2999105"/>
                        </a:xfrm>
                        <a:prstGeom prst="rect">
                          <a:avLst/>
                        </a:prstGeom>
                        <a:gradFill rotWithShape="0">
                          <a:gsLst>
                            <a:gs pos="0">
                              <a:schemeClr val="accent3">
                                <a:lumMod val="60000"/>
                                <a:lumOff val="40000"/>
                              </a:schemeClr>
                            </a:gs>
                            <a:gs pos="50000">
                              <a:schemeClr val="accent3">
                                <a:lumMod val="20000"/>
                                <a:lumOff val="80000"/>
                              </a:schemeClr>
                            </a:gs>
                            <a:gs pos="100000">
                              <a:schemeClr val="accent3">
                                <a:lumMod val="60000"/>
                                <a:lumOff val="40000"/>
                              </a:schemeClr>
                            </a:gs>
                          </a:gsLst>
                          <a:lin ang="18900000" scaled="1"/>
                        </a:gradFill>
                        <a:ln w="12700">
                          <a:solidFill>
                            <a:schemeClr val="accent3">
                              <a:lumMod val="60000"/>
                              <a:lumOff val="40000"/>
                            </a:schemeClr>
                          </a:solidFill>
                          <a:miter lim="800000"/>
                          <a:headEnd/>
                          <a:tailEnd/>
                        </a:ln>
                        <a:effectLst>
                          <a:outerShdw dist="28398" dir="3806097" algn="ctr" rotWithShape="0">
                            <a:schemeClr val="accent3">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9ECE56F" id="Rectangle 4" o:spid="_x0000_s1026" style="position:absolute;margin-left:-5.95pt;margin-top:8.25pt;width:477pt;height:236.1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" fillcolor="#c9c9c9 [1942]" strokecolor="#c9c9c9 [1942]" strokeweight="1pt">
                <v:fill color2="#ededed [662]" angle="135" focus="50%" type="gradient"/>
                <v:shadow on="t" color="#525252 [1606]" opacity=".5" offset="1pt"/>
              </v:rect>
            </w:pict>
          </mc:Fallback>
        </mc:AlternateContent>
      </w:r>
    </w:p>
    <w:p w:rsidR="006C1285" w:rsidRPr="008D2578" w:rsidRDefault="006C1285" w:rsidP="00385FD0">
      <w:pPr>
        <w:pStyle w:val="Akapitzlist"/>
        <w:numPr>
          <w:ilvl w:val="0"/>
          <w:numId w:val="3"/>
        </w:numPr>
        <w:spacing w:line="276" w:lineRule="auto"/>
        <w:jc w:val="both"/>
        <w:rPr>
          <w:sz w:val="24"/>
          <w:szCs w:val="24"/>
        </w:rPr>
      </w:pPr>
      <w:r>
        <w:rPr>
          <w:b/>
          <w:sz w:val="24"/>
          <w:szCs w:val="24"/>
        </w:rPr>
        <w:t xml:space="preserve">Wraz z ofertą, sporządzoną na Formularzu oferty </w:t>
      </w:r>
      <w:r w:rsidRPr="002031B8">
        <w:rPr>
          <w:sz w:val="24"/>
          <w:szCs w:val="24"/>
        </w:rPr>
        <w:t xml:space="preserve">– stanowiącym Załącznik nr 1 do SWZ, </w:t>
      </w:r>
      <w:r>
        <w:rPr>
          <w:b/>
          <w:sz w:val="24"/>
          <w:szCs w:val="24"/>
        </w:rPr>
        <w:t>Wykonawca jest zobowiązany złożyć</w:t>
      </w:r>
      <w:r w:rsidRPr="008D2578">
        <w:rPr>
          <w:b/>
          <w:sz w:val="24"/>
          <w:szCs w:val="24"/>
        </w:rPr>
        <w:t>:</w:t>
      </w:r>
    </w:p>
    <w:p w:rsidR="006C1285" w:rsidRPr="002031B8" w:rsidRDefault="006C1285" w:rsidP="008D5701">
      <w:pPr>
        <w:pStyle w:val="Tekstpodstawowy"/>
        <w:numPr>
          <w:ilvl w:val="0"/>
          <w:numId w:val="44"/>
        </w:numPr>
        <w:spacing w:line="276" w:lineRule="auto"/>
        <w:ind w:left="786" w:right="20"/>
        <w:rPr>
          <w:szCs w:val="24"/>
        </w:rPr>
      </w:pPr>
      <w:r>
        <w:rPr>
          <w:b/>
          <w:lang w:bidi="pl-PL"/>
        </w:rPr>
        <w:t>O</w:t>
      </w:r>
      <w:r w:rsidRPr="008D2578">
        <w:rPr>
          <w:b/>
          <w:lang w:bidi="pl-PL"/>
        </w:rPr>
        <w:t>świadczenie o niepodlegania wykluczeniu i spełnianiu warunków udziału w postępowaniu</w:t>
      </w:r>
      <w:r>
        <w:rPr>
          <w:b/>
          <w:lang w:bidi="pl-PL"/>
        </w:rPr>
        <w:t xml:space="preserve"> </w:t>
      </w:r>
      <w:r w:rsidRPr="002031B8">
        <w:rPr>
          <w:lang w:bidi="pl-PL"/>
        </w:rPr>
        <w:t>– stanowiąc</w:t>
      </w:r>
      <w:r>
        <w:rPr>
          <w:lang w:bidi="pl-PL"/>
        </w:rPr>
        <w:t>e</w:t>
      </w:r>
      <w:r w:rsidRPr="002031B8">
        <w:rPr>
          <w:lang w:bidi="pl-PL"/>
        </w:rPr>
        <w:t xml:space="preserve"> Załącznik nr 2 do SWZ</w:t>
      </w:r>
    </w:p>
    <w:p w:rsidR="006C1285" w:rsidRPr="008D2578" w:rsidRDefault="006C1285" w:rsidP="008D5701">
      <w:pPr>
        <w:pStyle w:val="Akapitzlist"/>
        <w:numPr>
          <w:ilvl w:val="0"/>
          <w:numId w:val="44"/>
        </w:numPr>
        <w:spacing w:line="276" w:lineRule="auto"/>
        <w:ind w:left="786"/>
        <w:jc w:val="both"/>
        <w:rPr>
          <w:sz w:val="24"/>
          <w:szCs w:val="24"/>
        </w:rPr>
      </w:pPr>
      <w:r w:rsidRPr="008D2578">
        <w:rPr>
          <w:b/>
          <w:sz w:val="24"/>
          <w:szCs w:val="24"/>
        </w:rPr>
        <w:t>Pełnomocnictwo</w:t>
      </w:r>
      <w:r>
        <w:rPr>
          <w:b/>
          <w:sz w:val="24"/>
          <w:szCs w:val="24"/>
        </w:rPr>
        <w:t>:</w:t>
      </w:r>
    </w:p>
    <w:p w:rsidR="006C1285" w:rsidRPr="008D2578" w:rsidRDefault="006C1285" w:rsidP="008D5701">
      <w:pPr>
        <w:pStyle w:val="Tekstpodstawowy"/>
        <w:numPr>
          <w:ilvl w:val="0"/>
          <w:numId w:val="42"/>
        </w:numPr>
        <w:spacing w:line="276" w:lineRule="auto"/>
        <w:ind w:left="1211" w:right="20"/>
        <w:rPr>
          <w:szCs w:val="24"/>
        </w:rPr>
      </w:pPr>
      <w:r w:rsidRPr="008D2578">
        <w:rPr>
          <w:szCs w:val="24"/>
        </w:rPr>
        <w:t xml:space="preserve">Wykonawca, który składa ofertę za pośrednictwem pełnomocnika, powinien dołączyć do oferty dokument pełnomocnictwa obejmujący swym zakresem umocowanie do złożenia oferty lub do złożenia oferty i podpisania umowy. </w:t>
      </w:r>
    </w:p>
    <w:p w:rsidR="006C1285" w:rsidRDefault="006C1285" w:rsidP="008D5701">
      <w:pPr>
        <w:pStyle w:val="Tekstpodstawowy"/>
        <w:numPr>
          <w:ilvl w:val="0"/>
          <w:numId w:val="42"/>
        </w:numPr>
        <w:spacing w:line="276" w:lineRule="auto"/>
        <w:ind w:left="1211" w:right="20"/>
        <w:rPr>
          <w:szCs w:val="24"/>
        </w:rPr>
      </w:pPr>
      <w:r w:rsidRPr="008D2578">
        <w:rPr>
          <w:szCs w:val="24"/>
        </w:rPr>
        <w:t xml:space="preserve">W przypadku wykonawców ubiegających się wspólnie o udzielenie zamówienia </w:t>
      </w:r>
      <w:r>
        <w:rPr>
          <w:szCs w:val="24"/>
        </w:rPr>
        <w:t>d</w:t>
      </w:r>
      <w:r w:rsidRPr="008D2578">
        <w:rPr>
          <w:szCs w:val="24"/>
        </w:rPr>
        <w:t>okument pełnomocnictwa, z treści którego będzie wynikało umocowanie do reprezentowania w postępowaniu o udziel</w:t>
      </w:r>
      <w:r>
        <w:rPr>
          <w:szCs w:val="24"/>
        </w:rPr>
        <w:t>enie zamówienia tych wykonawców.</w:t>
      </w:r>
    </w:p>
    <w:p w:rsidR="006C1285" w:rsidRPr="008D2578" w:rsidRDefault="006C1285" w:rsidP="00385FD0">
      <w:pPr>
        <w:pStyle w:val="Tekstpodstawowy"/>
        <w:spacing w:line="276" w:lineRule="auto"/>
        <w:ind w:left="1211" w:right="20"/>
        <w:rPr>
          <w:szCs w:val="24"/>
        </w:rPr>
      </w:pPr>
      <w:r>
        <w:rPr>
          <w:b/>
          <w:szCs w:val="24"/>
        </w:rPr>
        <w:t>- jeżeli dotyczy.</w:t>
      </w:r>
    </w:p>
    <w:p w:rsidR="006C1285" w:rsidRPr="008D2578" w:rsidRDefault="00B00735" w:rsidP="008D5701">
      <w:pPr>
        <w:pStyle w:val="Tekstpodstawowy"/>
        <w:numPr>
          <w:ilvl w:val="0"/>
          <w:numId w:val="44"/>
        </w:numPr>
        <w:spacing w:line="276" w:lineRule="auto"/>
        <w:ind w:left="786" w:right="20"/>
        <w:rPr>
          <w:szCs w:val="24"/>
        </w:rPr>
      </w:pPr>
      <w:r>
        <w:rPr>
          <w:b/>
          <w:noProof/>
          <w:szCs w:val="24"/>
        </w:rPr>
        <mc:AlternateContent>
          <mc:Choice Requires="wps">
            <w:drawing>
              <wp:anchor distT="0" distB="0" distL="114300" distR="114300" simplePos="0" relativeHeight="251658752" behindDoc="1" locked="0" layoutInCell="1" allowOverlap="1" wp14:anchorId="5DDD1FCC" wp14:editId="0719C847">
                <wp:simplePos x="0" y="0"/>
                <wp:positionH relativeFrom="column">
                  <wp:posOffset>-67945</wp:posOffset>
                </wp:positionH>
                <wp:positionV relativeFrom="paragraph">
                  <wp:posOffset>490220</wp:posOffset>
                </wp:positionV>
                <wp:extent cx="6057900" cy="1600200"/>
                <wp:effectExtent l="0" t="0" r="38100" b="57150"/>
                <wp:wrapNone/>
                <wp:docPr id="1"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57900" cy="1600200"/>
                        </a:xfrm>
                        <a:prstGeom prst="rect">
                          <a:avLst/>
                        </a:prstGeom>
                        <a:gradFill rotWithShape="0">
                          <a:gsLst>
                            <a:gs pos="0">
                              <a:schemeClr val="accent3">
                                <a:lumMod val="60000"/>
                                <a:lumOff val="40000"/>
                              </a:schemeClr>
                            </a:gs>
                            <a:gs pos="50000">
                              <a:schemeClr val="accent3">
                                <a:lumMod val="20000"/>
                                <a:lumOff val="80000"/>
                              </a:schemeClr>
                            </a:gs>
                            <a:gs pos="100000">
                              <a:schemeClr val="accent3">
                                <a:lumMod val="60000"/>
                                <a:lumOff val="40000"/>
                              </a:schemeClr>
                            </a:gs>
                          </a:gsLst>
                          <a:lin ang="18900000" scaled="1"/>
                        </a:gradFill>
                        <a:ln w="12700">
                          <a:solidFill>
                            <a:schemeClr val="accent3">
                              <a:lumMod val="60000"/>
                              <a:lumOff val="40000"/>
                            </a:schemeClr>
                          </a:solidFill>
                          <a:miter lim="800000"/>
                          <a:headEnd/>
                          <a:tailEnd/>
                        </a:ln>
                        <a:effectLst>
                          <a:outerShdw dist="28398" dir="3806097" algn="ctr" rotWithShape="0">
                            <a:schemeClr val="accent3">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FF61BED" id="Rectangle 5" o:spid="_x0000_s1026" style="position:absolute;margin-left:-5.35pt;margin-top:38.6pt;width:477pt;height:12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" fillcolor="#c9c9c9 [1942]" strokecolor="#c9c9c9 [1942]" strokeweight="1pt">
                <v:fill color2="#ededed [662]" angle="135" focus="50%" type="gradient"/>
                <v:shadow on="t" color="#525252 [1606]" opacity=".5" offset="1pt"/>
              </v:rect>
            </w:pict>
          </mc:Fallback>
        </mc:AlternateContent>
      </w:r>
      <w:r w:rsidR="006C1285" w:rsidRPr="008D2578">
        <w:rPr>
          <w:b/>
          <w:szCs w:val="24"/>
        </w:rPr>
        <w:t>Oświadczenie wykonawców wspólnie ubiegających się o udzielenie zamówienia</w:t>
      </w:r>
      <w:r w:rsidR="006C1285" w:rsidRPr="008D2578">
        <w:rPr>
          <w:szCs w:val="24"/>
        </w:rPr>
        <w:t xml:space="preserve">. Wykonawcy wspólnie ubiegający się o udzielenie zamówienia, spośród których tylko jeden spełnia warunek dotyczący uprawnień, są zobowiązani dołączyć do oferty oświadczenie, o którym mowa w </w:t>
      </w:r>
      <w:r w:rsidR="000B5FF1">
        <w:rPr>
          <w:szCs w:val="24"/>
        </w:rPr>
        <w:t>R</w:t>
      </w:r>
      <w:r w:rsidR="006C1285" w:rsidRPr="008D2578">
        <w:rPr>
          <w:szCs w:val="24"/>
        </w:rPr>
        <w:t xml:space="preserve">ozdziale </w:t>
      </w:r>
      <w:r w:rsidR="00881964">
        <w:rPr>
          <w:szCs w:val="24"/>
        </w:rPr>
        <w:t>8</w:t>
      </w:r>
      <w:r w:rsidR="006C1285">
        <w:rPr>
          <w:szCs w:val="24"/>
        </w:rPr>
        <w:t xml:space="preserve"> ust. 4 SWZ </w:t>
      </w:r>
      <w:r w:rsidR="006C1285">
        <w:rPr>
          <w:b/>
          <w:szCs w:val="24"/>
        </w:rPr>
        <w:t>- jeżeli dotyczy.</w:t>
      </w:r>
    </w:p>
    <w:p w:rsidR="006C1285" w:rsidRPr="00C86242" w:rsidRDefault="006C1285" w:rsidP="008D5701">
      <w:pPr>
        <w:pStyle w:val="Tekstpodstawowy"/>
        <w:numPr>
          <w:ilvl w:val="0"/>
          <w:numId w:val="44"/>
        </w:numPr>
        <w:spacing w:line="276" w:lineRule="auto"/>
        <w:ind w:left="786" w:right="20"/>
        <w:rPr>
          <w:szCs w:val="24"/>
        </w:rPr>
      </w:pPr>
      <w:r w:rsidRPr="008D2578">
        <w:rPr>
          <w:b/>
          <w:szCs w:val="24"/>
        </w:rPr>
        <w:t xml:space="preserve">Zobowiązanie podmiotu trzeciego udostępniającego zasoby - </w:t>
      </w:r>
      <w:r w:rsidRPr="008D2578">
        <w:rPr>
          <w:szCs w:val="24"/>
        </w:rPr>
        <w:t xml:space="preserve">o którym mowa w </w:t>
      </w:r>
      <w:r w:rsidR="000B5FF1">
        <w:rPr>
          <w:szCs w:val="24"/>
        </w:rPr>
        <w:t>R</w:t>
      </w:r>
      <w:r w:rsidRPr="008D2578">
        <w:rPr>
          <w:szCs w:val="24"/>
        </w:rPr>
        <w:t xml:space="preserve">ozdziale </w:t>
      </w:r>
      <w:r w:rsidR="00881964">
        <w:rPr>
          <w:szCs w:val="24"/>
        </w:rPr>
        <w:t>7</w:t>
      </w:r>
      <w:r w:rsidRPr="008D2578">
        <w:rPr>
          <w:szCs w:val="24"/>
        </w:rPr>
        <w:t xml:space="preserve"> ust. 3 i 4 SWZ</w:t>
      </w:r>
      <w:r>
        <w:rPr>
          <w:szCs w:val="24"/>
        </w:rPr>
        <w:t xml:space="preserve"> </w:t>
      </w:r>
      <w:r>
        <w:rPr>
          <w:b/>
          <w:szCs w:val="24"/>
        </w:rPr>
        <w:t>- jeżeli dotyczy.</w:t>
      </w:r>
    </w:p>
    <w:p w:rsidR="00C86242" w:rsidRPr="006C1285" w:rsidRDefault="00AE26B1" w:rsidP="008D5701">
      <w:pPr>
        <w:pStyle w:val="Tekstpodstawowy"/>
        <w:numPr>
          <w:ilvl w:val="0"/>
          <w:numId w:val="44"/>
        </w:numPr>
        <w:spacing w:line="276" w:lineRule="auto"/>
        <w:ind w:left="786" w:right="20"/>
        <w:rPr>
          <w:szCs w:val="24"/>
        </w:rPr>
      </w:pPr>
      <w:r>
        <w:rPr>
          <w:b/>
          <w:szCs w:val="24"/>
        </w:rPr>
        <w:t>Kosztorys ofertowy</w:t>
      </w:r>
      <w:r w:rsidR="00C86242">
        <w:rPr>
          <w:b/>
          <w:szCs w:val="24"/>
        </w:rPr>
        <w:t xml:space="preserve"> </w:t>
      </w:r>
      <w:r>
        <w:rPr>
          <w:szCs w:val="24"/>
        </w:rPr>
        <w:t>sporządzony</w:t>
      </w:r>
      <w:r w:rsidR="00C86242" w:rsidRPr="00C86242">
        <w:rPr>
          <w:szCs w:val="24"/>
        </w:rPr>
        <w:t xml:space="preserve"> w </w:t>
      </w:r>
      <w:r>
        <w:rPr>
          <w:szCs w:val="24"/>
        </w:rPr>
        <w:t xml:space="preserve"> oparciu o przedmiary robót  zał. Nr 7</w:t>
      </w:r>
      <w:r w:rsidR="0033645D">
        <w:rPr>
          <w:szCs w:val="24"/>
        </w:rPr>
        <w:t xml:space="preserve"> do SWZ</w:t>
      </w:r>
    </w:p>
    <w:p w:rsidR="006C1285" w:rsidRPr="006C1285" w:rsidRDefault="006C1285" w:rsidP="008D5701">
      <w:pPr>
        <w:pStyle w:val="Tekstpodstawowy"/>
        <w:numPr>
          <w:ilvl w:val="0"/>
          <w:numId w:val="44"/>
        </w:numPr>
        <w:spacing w:line="276" w:lineRule="auto"/>
        <w:ind w:right="20"/>
        <w:rPr>
          <w:b/>
          <w:szCs w:val="24"/>
        </w:rPr>
      </w:pPr>
      <w:r w:rsidRPr="00610333">
        <w:rPr>
          <w:b/>
          <w:szCs w:val="24"/>
        </w:rPr>
        <w:t>Oryginał dokumentu wadium, a w przypadku wniesienia wadium w pieniądzu dowód wniesienia wadium.</w:t>
      </w:r>
    </w:p>
    <w:p w:rsidR="006C1285" w:rsidRPr="008D2578" w:rsidRDefault="006C1285" w:rsidP="00385FD0">
      <w:pPr>
        <w:pStyle w:val="Tekstpodstawowy"/>
        <w:spacing w:line="276" w:lineRule="auto"/>
        <w:ind w:left="786" w:right="20"/>
        <w:rPr>
          <w:szCs w:val="24"/>
        </w:rPr>
      </w:pPr>
    </w:p>
    <w:p w:rsidR="006C1285" w:rsidRPr="008D2578" w:rsidRDefault="006C1285" w:rsidP="00385FD0">
      <w:pPr>
        <w:pStyle w:val="pkt"/>
        <w:numPr>
          <w:ilvl w:val="0"/>
          <w:numId w:val="3"/>
        </w:numPr>
        <w:spacing w:before="0" w:after="0" w:line="276" w:lineRule="auto"/>
        <w:rPr>
          <w:lang w:bidi="pl-PL"/>
        </w:rPr>
      </w:pPr>
      <w:r w:rsidRPr="008D2578">
        <w:rPr>
          <w:lang w:bidi="pl-PL"/>
        </w:rPr>
        <w:lastRenderedPageBreak/>
        <w:t>Oferta oraz oświadczenie o niepodlegani</w:t>
      </w:r>
      <w:r>
        <w:rPr>
          <w:lang w:bidi="pl-PL"/>
        </w:rPr>
        <w:t>u</w:t>
      </w:r>
      <w:r w:rsidRPr="008D2578">
        <w:rPr>
          <w:lang w:bidi="pl-PL"/>
        </w:rPr>
        <w:t xml:space="preserve"> wykluczeniu</w:t>
      </w:r>
      <w:r>
        <w:rPr>
          <w:lang w:bidi="pl-PL"/>
        </w:rPr>
        <w:t xml:space="preserve"> i spełnianiu warunków udziału w postępowaniu</w:t>
      </w:r>
      <w:r w:rsidRPr="008D2578">
        <w:rPr>
          <w:lang w:bidi="pl-PL"/>
        </w:rPr>
        <w:t xml:space="preserve"> muszą być złożone w oryginale.</w:t>
      </w:r>
    </w:p>
    <w:p w:rsidR="006C1285" w:rsidRPr="008D2578" w:rsidRDefault="006C1285" w:rsidP="00385FD0">
      <w:pPr>
        <w:pStyle w:val="pkt"/>
        <w:numPr>
          <w:ilvl w:val="0"/>
          <w:numId w:val="3"/>
        </w:numPr>
        <w:spacing w:before="0" w:after="0" w:line="276" w:lineRule="auto"/>
        <w:rPr>
          <w:lang w:bidi="pl-PL"/>
        </w:rPr>
      </w:pPr>
      <w:r w:rsidRPr="008D2578">
        <w:rPr>
          <w:lang w:bidi="pl-PL"/>
        </w:rPr>
        <w:t>Zamawiający zaleca ponumerowanie stron oferty.</w:t>
      </w:r>
    </w:p>
    <w:p w:rsidR="006C1285" w:rsidRPr="008D2578" w:rsidRDefault="006C1285" w:rsidP="00385FD0">
      <w:pPr>
        <w:pStyle w:val="pkt"/>
        <w:numPr>
          <w:ilvl w:val="0"/>
          <w:numId w:val="3"/>
        </w:numPr>
        <w:spacing w:before="0" w:after="0" w:line="276" w:lineRule="auto"/>
        <w:rPr>
          <w:lang w:bidi="pl-PL"/>
        </w:rPr>
      </w:pPr>
      <w:r w:rsidRPr="008D2578">
        <w:rPr>
          <w:lang w:bidi="pl-PL"/>
        </w:rPr>
        <w:t>Pełnomocnictwo do złożenia oferty musi być złożone w oryginale w ta</w:t>
      </w:r>
      <w:r w:rsidRPr="008D2578">
        <w:rPr>
          <w:lang w:bidi="pl-PL"/>
        </w:rPr>
        <w:softHyphen/>
        <w:t>kiej samej formie, jak składana oferta (t.j. w formie elektronicznej lub postaci elektronicznej opatrzonej podpisem zaufanym lub podpisem osobistym). Dopusz</w:t>
      </w:r>
      <w:r w:rsidRPr="008D2578">
        <w:rPr>
          <w:lang w:bidi="pl-PL"/>
        </w:rPr>
        <w:softHyphen/>
        <w:t>cza się także złożenie elektronicznej kopii (skanu) pełnomocnictwa sporządzonego uprzednio w formie pisemnej, w formie elektronicznego poświadczenia sporządzo</w:t>
      </w:r>
      <w:r w:rsidRPr="008D2578">
        <w:rPr>
          <w:lang w:bidi="pl-PL"/>
        </w:rPr>
        <w:softHyphen/>
        <w:t>nego stosownie do art. 97 § 2 ustawy z dnia 14 lutego 1991 r. - Prawo o notariacie, które to poświadczenie notariusz opatruje kwalifikowanym podpisem elektronicz</w:t>
      </w:r>
      <w:r w:rsidRPr="008D2578">
        <w:rPr>
          <w:lang w:bidi="pl-PL"/>
        </w:rPr>
        <w:softHyphen/>
        <w:t>nym, bądź też poprzez opatrzenie skanu pełnomocnictwa sporządzonego uprzed</w:t>
      </w:r>
      <w:r w:rsidRPr="008D2578">
        <w:rPr>
          <w:lang w:bidi="pl-PL"/>
        </w:rPr>
        <w:softHyphen/>
        <w:t>nio w formie pisemnej kwalifikowanym podpisem, podpisem zaufanym lub podpi</w:t>
      </w:r>
      <w:r w:rsidRPr="008D2578">
        <w:rPr>
          <w:lang w:bidi="pl-PL"/>
        </w:rPr>
        <w:softHyphen/>
        <w:t>sem osobistym mocodawcy. Elektroniczna kopia pełnomocnictwa nie może być uwierzytelniona przez upełnomocnionego.</w:t>
      </w:r>
    </w:p>
    <w:p w:rsidR="00ED070D" w:rsidRDefault="00ED070D" w:rsidP="00385FD0">
      <w:pPr>
        <w:spacing w:line="276" w:lineRule="auto"/>
        <w:jc w:val="both"/>
        <w:rPr>
          <w:rFonts w:cs="Times New Roman"/>
          <w:sz w:val="24"/>
          <w:szCs w:val="24"/>
        </w:rPr>
      </w:pPr>
    </w:p>
    <w:p w:rsidR="006C1285" w:rsidRDefault="006C1285" w:rsidP="00385FD0">
      <w:pPr>
        <w:pStyle w:val="Nagwek2"/>
        <w:shd w:val="clear" w:color="auto" w:fill="E7E6E6" w:themeFill="background2"/>
        <w:spacing w:line="276" w:lineRule="auto"/>
        <w:rPr>
          <w:rFonts w:ascii="Times New Roman" w:hAnsi="Times New Roman"/>
          <w:sz w:val="24"/>
          <w:szCs w:val="24"/>
        </w:rPr>
      </w:pPr>
      <w:bookmarkStart w:id="16" w:name="_Toc65133167"/>
      <w:r>
        <w:rPr>
          <w:rFonts w:ascii="Times New Roman" w:hAnsi="Times New Roman"/>
          <w:sz w:val="24"/>
          <w:szCs w:val="24"/>
        </w:rPr>
        <w:t>Rozdział 1</w:t>
      </w:r>
      <w:r w:rsidR="00621BD8">
        <w:rPr>
          <w:rFonts w:ascii="Times New Roman" w:hAnsi="Times New Roman"/>
          <w:sz w:val="24"/>
          <w:szCs w:val="24"/>
        </w:rPr>
        <w:t>5</w:t>
      </w:r>
      <w:r>
        <w:rPr>
          <w:rFonts w:ascii="Times New Roman" w:hAnsi="Times New Roman"/>
          <w:sz w:val="24"/>
          <w:szCs w:val="24"/>
        </w:rPr>
        <w:t xml:space="preserve">. </w:t>
      </w:r>
      <w:r w:rsidRPr="003B10F5">
        <w:rPr>
          <w:rFonts w:ascii="Times New Roman" w:hAnsi="Times New Roman"/>
          <w:sz w:val="24"/>
          <w:szCs w:val="24"/>
        </w:rPr>
        <w:t>Sposób obliczania ceny</w:t>
      </w:r>
      <w:bookmarkEnd w:id="16"/>
    </w:p>
    <w:p w:rsidR="006C1285" w:rsidRPr="00537B5A" w:rsidRDefault="006C1285" w:rsidP="00385FD0">
      <w:pPr>
        <w:spacing w:line="276" w:lineRule="auto"/>
        <w:rPr>
          <w:sz w:val="10"/>
          <w:szCs w:val="10"/>
        </w:rPr>
      </w:pPr>
    </w:p>
    <w:p w:rsidR="00337F5B" w:rsidRPr="00337F5B" w:rsidRDefault="00337F5B" w:rsidP="00337F5B">
      <w:pPr>
        <w:pStyle w:val="Akapitzlist"/>
        <w:numPr>
          <w:ilvl w:val="0"/>
          <w:numId w:val="10"/>
        </w:numPr>
        <w:ind w:left="357" w:hanging="357"/>
        <w:jc w:val="both"/>
        <w:rPr>
          <w:sz w:val="24"/>
          <w:szCs w:val="24"/>
        </w:rPr>
      </w:pPr>
      <w:r w:rsidRPr="00337F5B">
        <w:rPr>
          <w:rFonts w:eastAsiaTheme="minorHAnsi"/>
          <w:color w:val="000000" w:themeColor="text1"/>
          <w:sz w:val="24"/>
          <w:szCs w:val="24"/>
          <w:lang w:eastAsia="en-US"/>
        </w:rPr>
        <w:t xml:space="preserve">Podstawą do określenia </w:t>
      </w:r>
      <w:r w:rsidRPr="00337F5B">
        <w:rPr>
          <w:rFonts w:eastAsiaTheme="minorHAnsi"/>
          <w:bCs/>
          <w:color w:val="000000" w:themeColor="text1"/>
          <w:sz w:val="24"/>
          <w:szCs w:val="24"/>
          <w:lang w:eastAsia="en-US"/>
        </w:rPr>
        <w:t xml:space="preserve">ceny oferty </w:t>
      </w:r>
      <w:r w:rsidRPr="00337F5B">
        <w:rPr>
          <w:rFonts w:eastAsiaTheme="minorHAnsi"/>
          <w:color w:val="000000" w:themeColor="text1"/>
          <w:sz w:val="24"/>
          <w:szCs w:val="24"/>
          <w:lang w:eastAsia="en-US"/>
        </w:rPr>
        <w:t xml:space="preserve">jest SWZ wraz z </w:t>
      </w:r>
      <w:r w:rsidR="00476A1C">
        <w:rPr>
          <w:rFonts w:eastAsiaTheme="minorHAnsi"/>
          <w:color w:val="000000" w:themeColor="text1"/>
          <w:sz w:val="24"/>
          <w:szCs w:val="24"/>
          <w:lang w:eastAsia="en-US"/>
        </w:rPr>
        <w:t>załącznikami, a w szczególności Program Funkcjonalno-Użytkowy</w:t>
      </w:r>
      <w:r w:rsidRPr="00337F5B">
        <w:rPr>
          <w:color w:val="000000" w:themeColor="text1"/>
          <w:sz w:val="24"/>
          <w:szCs w:val="24"/>
        </w:rPr>
        <w:t>.</w:t>
      </w:r>
    </w:p>
    <w:p w:rsidR="00337F5B" w:rsidRPr="00337F5B" w:rsidRDefault="00476A1C" w:rsidP="00337F5B">
      <w:pPr>
        <w:pStyle w:val="Tekstpodstawowy2"/>
        <w:numPr>
          <w:ilvl w:val="0"/>
          <w:numId w:val="10"/>
        </w:numPr>
        <w:spacing w:after="0" w:line="240" w:lineRule="auto"/>
        <w:ind w:left="357" w:hanging="357"/>
        <w:jc w:val="both"/>
        <w:rPr>
          <w:color w:val="000000" w:themeColor="text1"/>
          <w:sz w:val="24"/>
          <w:szCs w:val="24"/>
        </w:rPr>
      </w:pPr>
      <w:r>
        <w:rPr>
          <w:color w:val="000000" w:themeColor="text1"/>
          <w:sz w:val="24"/>
          <w:szCs w:val="24"/>
        </w:rPr>
        <w:t xml:space="preserve"> Wykonawca przedstawi Szacunkowe zestawienie kosztów poszczególnych elementów rozliczeniowych </w:t>
      </w:r>
      <w:r w:rsidR="00337F5B" w:rsidRPr="00337F5B">
        <w:rPr>
          <w:color w:val="000000" w:themeColor="text1"/>
          <w:sz w:val="24"/>
          <w:szCs w:val="24"/>
        </w:rPr>
        <w:t xml:space="preserve"> </w:t>
      </w:r>
      <w:r>
        <w:rPr>
          <w:color w:val="000000" w:themeColor="text1"/>
          <w:sz w:val="24"/>
          <w:szCs w:val="24"/>
        </w:rPr>
        <w:t xml:space="preserve"> według schematu załączonego do SWZ stanowiącego załącznik nr </w:t>
      </w:r>
      <w:r w:rsidR="00D16E5B">
        <w:rPr>
          <w:color w:val="000000" w:themeColor="text1"/>
          <w:sz w:val="24"/>
          <w:szCs w:val="24"/>
        </w:rPr>
        <w:t>8 do SWZ</w:t>
      </w:r>
    </w:p>
    <w:p w:rsidR="006C1285" w:rsidRPr="00620EE4" w:rsidRDefault="006C1285" w:rsidP="00337F5B">
      <w:pPr>
        <w:pStyle w:val="Akapitzlist"/>
        <w:numPr>
          <w:ilvl w:val="0"/>
          <w:numId w:val="10"/>
        </w:numPr>
        <w:spacing w:line="276" w:lineRule="auto"/>
        <w:ind w:left="357" w:hanging="357"/>
        <w:jc w:val="both"/>
        <w:rPr>
          <w:sz w:val="24"/>
          <w:szCs w:val="24"/>
        </w:rPr>
      </w:pPr>
      <w:r w:rsidRPr="000B5FF1">
        <w:rPr>
          <w:sz w:val="24"/>
          <w:szCs w:val="24"/>
        </w:rPr>
        <w:t>Wykonawca poda cenę oferty w Formularzu oferty sporządzonym według wzoru stanowiącego Załącznik nr 1 do SWZ</w:t>
      </w:r>
      <w:r w:rsidRPr="00CC0146">
        <w:rPr>
          <w:sz w:val="24"/>
          <w:szCs w:val="24"/>
        </w:rPr>
        <w:t xml:space="preserve">, jako cenę brutto z wyszczególnieniem stawki </w:t>
      </w:r>
      <w:r w:rsidRPr="00620EE4">
        <w:rPr>
          <w:sz w:val="24"/>
          <w:szCs w:val="24"/>
        </w:rPr>
        <w:t>podatku od towarów i usług (VAT).</w:t>
      </w:r>
    </w:p>
    <w:p w:rsidR="006C1285" w:rsidRPr="00620EE4" w:rsidRDefault="006C1285" w:rsidP="00E3527D">
      <w:pPr>
        <w:pStyle w:val="Akapitzlist"/>
        <w:numPr>
          <w:ilvl w:val="0"/>
          <w:numId w:val="10"/>
        </w:numPr>
        <w:spacing w:line="276" w:lineRule="auto"/>
        <w:jc w:val="both"/>
        <w:rPr>
          <w:sz w:val="24"/>
          <w:szCs w:val="24"/>
        </w:rPr>
      </w:pPr>
      <w:r w:rsidRPr="00620EE4">
        <w:rPr>
          <w:rFonts w:eastAsiaTheme="minorHAnsi"/>
          <w:bCs/>
          <w:color w:val="000000" w:themeColor="text1"/>
          <w:sz w:val="24"/>
          <w:szCs w:val="24"/>
          <w:lang w:eastAsia="en-US"/>
        </w:rPr>
        <w:t xml:space="preserve">Cena ofertowa winna uwzględniać wszystkie wymagania niniejszej SWZ oraz obejmować wszystkie koszty, jakie poniesie Wykonawca z tytułu zgodnej z obowiązującymi przepisami realizacji przedmiotu zamówienia. </w:t>
      </w:r>
    </w:p>
    <w:p w:rsidR="006C1285" w:rsidRPr="00620EE4" w:rsidRDefault="006C1285" w:rsidP="00E3527D">
      <w:pPr>
        <w:pStyle w:val="Akapitzlist"/>
        <w:numPr>
          <w:ilvl w:val="0"/>
          <w:numId w:val="10"/>
        </w:numPr>
        <w:spacing w:line="276" w:lineRule="auto"/>
        <w:jc w:val="both"/>
        <w:rPr>
          <w:sz w:val="24"/>
          <w:szCs w:val="24"/>
        </w:rPr>
      </w:pPr>
      <w:r w:rsidRPr="00620EE4">
        <w:rPr>
          <w:rFonts w:eastAsiaTheme="minorHAnsi"/>
          <w:color w:val="000000" w:themeColor="text1"/>
          <w:sz w:val="24"/>
          <w:szCs w:val="24"/>
          <w:lang w:eastAsia="en-US"/>
        </w:rPr>
        <w:t>Cena ofertowa jest sumą cen brutto za wykonanie</w:t>
      </w:r>
      <w:r w:rsidR="00D06708">
        <w:rPr>
          <w:rFonts w:eastAsiaTheme="minorHAnsi"/>
          <w:color w:val="000000" w:themeColor="text1"/>
          <w:sz w:val="24"/>
          <w:szCs w:val="24"/>
          <w:lang w:eastAsia="en-US"/>
        </w:rPr>
        <w:t xml:space="preserve"> robót budowlanych oraz</w:t>
      </w:r>
      <w:r w:rsidRPr="00620EE4">
        <w:rPr>
          <w:rFonts w:eastAsiaTheme="minorHAnsi"/>
          <w:color w:val="000000" w:themeColor="text1"/>
          <w:sz w:val="24"/>
          <w:szCs w:val="24"/>
          <w:lang w:eastAsia="en-US"/>
        </w:rPr>
        <w:t xml:space="preserve"> dokumentacji projektowej.</w:t>
      </w:r>
    </w:p>
    <w:p w:rsidR="006C1285" w:rsidRPr="00620EE4" w:rsidRDefault="006C1285" w:rsidP="00E3527D">
      <w:pPr>
        <w:pStyle w:val="Akapitzlist"/>
        <w:numPr>
          <w:ilvl w:val="0"/>
          <w:numId w:val="10"/>
        </w:numPr>
        <w:spacing w:line="276" w:lineRule="auto"/>
        <w:jc w:val="both"/>
        <w:rPr>
          <w:sz w:val="24"/>
          <w:szCs w:val="24"/>
        </w:rPr>
      </w:pPr>
      <w:r w:rsidRPr="00620EE4">
        <w:rPr>
          <w:sz w:val="24"/>
          <w:szCs w:val="24"/>
        </w:rPr>
        <w:t>Cena oferty st</w:t>
      </w:r>
      <w:r w:rsidR="0025282B">
        <w:rPr>
          <w:sz w:val="24"/>
          <w:szCs w:val="24"/>
        </w:rPr>
        <w:t>anowi wynagrodzenie ryczałtowe</w:t>
      </w:r>
      <w:r w:rsidR="00861356" w:rsidRPr="00620EE4">
        <w:rPr>
          <w:sz w:val="24"/>
          <w:szCs w:val="24"/>
        </w:rPr>
        <w:t>.</w:t>
      </w:r>
    </w:p>
    <w:p w:rsidR="006C1285" w:rsidRPr="00DB4810" w:rsidRDefault="006C1285" w:rsidP="00E3527D">
      <w:pPr>
        <w:pStyle w:val="Akapitzlist"/>
        <w:numPr>
          <w:ilvl w:val="0"/>
          <w:numId w:val="10"/>
        </w:numPr>
        <w:spacing w:line="276" w:lineRule="auto"/>
        <w:jc w:val="both"/>
        <w:rPr>
          <w:sz w:val="24"/>
          <w:szCs w:val="24"/>
        </w:rPr>
      </w:pPr>
      <w:r w:rsidRPr="00DB4810">
        <w:rPr>
          <w:sz w:val="24"/>
          <w:szCs w:val="24"/>
        </w:rPr>
        <w:t>Cena musi być wyrażona w złotych polskich (PLN), z dokładnością nie większą niż dwa miejsca po przecinku.</w:t>
      </w:r>
    </w:p>
    <w:p w:rsidR="006C1285" w:rsidRPr="00CC0146" w:rsidRDefault="006C1285" w:rsidP="00E3527D">
      <w:pPr>
        <w:pStyle w:val="Akapitzlist"/>
        <w:numPr>
          <w:ilvl w:val="0"/>
          <w:numId w:val="10"/>
        </w:numPr>
        <w:spacing w:line="276" w:lineRule="auto"/>
        <w:jc w:val="both"/>
        <w:rPr>
          <w:sz w:val="24"/>
          <w:szCs w:val="24"/>
        </w:rPr>
      </w:pPr>
      <w:r>
        <w:rPr>
          <w:sz w:val="24"/>
          <w:szCs w:val="24"/>
        </w:rPr>
        <w:t>Wykonawca poda w Formularzu o</w:t>
      </w:r>
      <w:r w:rsidRPr="00DB4810">
        <w:rPr>
          <w:sz w:val="24"/>
          <w:szCs w:val="24"/>
        </w:rPr>
        <w:t xml:space="preserve">fertowym stawkę podatku od towarów i usług (VAT) właściwą dla przedmiotu zamówienia, obowiązującą według stanu prawnego na dzień składania ofert. Określenie ceny ofertowej z zastosowaniem nieprawidłowej stawki </w:t>
      </w:r>
      <w:r w:rsidRPr="00CC0146">
        <w:rPr>
          <w:sz w:val="24"/>
          <w:szCs w:val="24"/>
        </w:rPr>
        <w:t>podatku od towarów i usług (VAT) potraktowane będzie, jako błąd w obliczaniu ceny i spowoduje odrzucenie oferty, jeżeli nie ziszczą się ustawowe przesłanki omyłki (art. 226 ust.1 pkt 10 pzp w związku z art. 223 ust. 2 pkt 3 pzp).</w:t>
      </w:r>
    </w:p>
    <w:p w:rsidR="006C1285" w:rsidRPr="00CC0146" w:rsidRDefault="006C1285" w:rsidP="00E3527D">
      <w:pPr>
        <w:pStyle w:val="Akapitzlist"/>
        <w:numPr>
          <w:ilvl w:val="0"/>
          <w:numId w:val="10"/>
        </w:numPr>
        <w:spacing w:line="276" w:lineRule="auto"/>
        <w:jc w:val="both"/>
        <w:rPr>
          <w:sz w:val="24"/>
          <w:szCs w:val="24"/>
        </w:rPr>
      </w:pPr>
      <w:r w:rsidRPr="00CC0146">
        <w:rPr>
          <w:sz w:val="24"/>
          <w:szCs w:val="24"/>
        </w:rPr>
        <w:t>Rozliczenia między Zamawiającym a Wykonawcą będą prowadzone w złotych polskich (PLN).</w:t>
      </w:r>
    </w:p>
    <w:p w:rsidR="006C1285" w:rsidRPr="00081B3D" w:rsidRDefault="006C1285" w:rsidP="00E3527D">
      <w:pPr>
        <w:pStyle w:val="Akapitzlist"/>
        <w:numPr>
          <w:ilvl w:val="0"/>
          <w:numId w:val="10"/>
        </w:numPr>
        <w:spacing w:line="276" w:lineRule="auto"/>
        <w:jc w:val="both"/>
        <w:rPr>
          <w:sz w:val="24"/>
          <w:szCs w:val="24"/>
        </w:rPr>
      </w:pPr>
      <w:r w:rsidRPr="00081B3D">
        <w:rPr>
          <w:sz w:val="24"/>
          <w:szCs w:val="24"/>
        </w:rPr>
        <w:t>Jeżeli została złożona oferta, której wybór prowadziłby do powstania u Zamawiającego obowiązku podatkowego zgodnie z ustawą z dnia 11 marca 2004 r. o podatku od towarów i usług (</w:t>
      </w:r>
      <w:r w:rsidR="00620EE4">
        <w:rPr>
          <w:sz w:val="24"/>
          <w:szCs w:val="24"/>
        </w:rPr>
        <w:t>tj</w:t>
      </w:r>
      <w:r w:rsidR="00620EE4" w:rsidRPr="00620EE4">
        <w:rPr>
          <w:sz w:val="24"/>
          <w:szCs w:val="24"/>
        </w:rPr>
        <w:t xml:space="preserve">. </w:t>
      </w:r>
      <w:r w:rsidRPr="00620EE4">
        <w:rPr>
          <w:sz w:val="24"/>
          <w:szCs w:val="24"/>
        </w:rPr>
        <w:t xml:space="preserve">Dz. U. z </w:t>
      </w:r>
      <w:r w:rsidR="00620EE4" w:rsidRPr="00620EE4">
        <w:rPr>
          <w:sz w:val="24"/>
          <w:szCs w:val="24"/>
        </w:rPr>
        <w:t xml:space="preserve">2020 </w:t>
      </w:r>
      <w:r w:rsidRPr="00620EE4">
        <w:rPr>
          <w:sz w:val="24"/>
          <w:szCs w:val="24"/>
        </w:rPr>
        <w:t xml:space="preserve">r. poz. </w:t>
      </w:r>
      <w:r w:rsidR="00620EE4" w:rsidRPr="00620EE4">
        <w:rPr>
          <w:sz w:val="24"/>
          <w:szCs w:val="24"/>
        </w:rPr>
        <w:t>106</w:t>
      </w:r>
      <w:r w:rsidRPr="00620EE4">
        <w:rPr>
          <w:sz w:val="24"/>
          <w:szCs w:val="24"/>
        </w:rPr>
        <w:t>, z późn. zm.),</w:t>
      </w:r>
      <w:r w:rsidRPr="00081B3D">
        <w:rPr>
          <w:sz w:val="24"/>
          <w:szCs w:val="24"/>
        </w:rPr>
        <w:t xml:space="preserve"> dla celów zastosowania kryterium ceny lub kosztu Zamawiający dolicza do przedstawionej w tej ofercie ceny kwotę podatku od </w:t>
      </w:r>
      <w:r w:rsidRPr="00081B3D">
        <w:rPr>
          <w:sz w:val="24"/>
          <w:szCs w:val="24"/>
        </w:rPr>
        <w:lastRenderedPageBreak/>
        <w:t xml:space="preserve">towarów i usług, którą miałby obowiązek rozliczyć. W ofercie, o której mowa w ust. </w:t>
      </w:r>
      <w:r>
        <w:rPr>
          <w:sz w:val="24"/>
          <w:szCs w:val="24"/>
        </w:rPr>
        <w:t>1</w:t>
      </w:r>
      <w:r w:rsidRPr="00081B3D">
        <w:rPr>
          <w:sz w:val="24"/>
          <w:szCs w:val="24"/>
        </w:rPr>
        <w:t>, Wykonawca ma obowiązek:</w:t>
      </w:r>
    </w:p>
    <w:p w:rsidR="006C1285" w:rsidRPr="00081B3D" w:rsidRDefault="006C1285" w:rsidP="008D5701">
      <w:pPr>
        <w:pStyle w:val="Akapitzlist"/>
        <w:numPr>
          <w:ilvl w:val="0"/>
          <w:numId w:val="47"/>
        </w:numPr>
        <w:spacing w:line="276" w:lineRule="auto"/>
        <w:jc w:val="both"/>
        <w:rPr>
          <w:sz w:val="24"/>
          <w:szCs w:val="24"/>
        </w:rPr>
      </w:pPr>
      <w:r w:rsidRPr="00081B3D">
        <w:rPr>
          <w:sz w:val="24"/>
          <w:szCs w:val="24"/>
        </w:rPr>
        <w:t>poinformowania Zamawiającego, że wybór jego oferty będzie prowadził do powstania u Zamawiającego obowiązku podatkowego;</w:t>
      </w:r>
    </w:p>
    <w:p w:rsidR="006C1285" w:rsidRPr="00081B3D" w:rsidRDefault="006C1285" w:rsidP="008D5701">
      <w:pPr>
        <w:pStyle w:val="Akapitzlist"/>
        <w:numPr>
          <w:ilvl w:val="0"/>
          <w:numId w:val="47"/>
        </w:numPr>
        <w:spacing w:line="276" w:lineRule="auto"/>
        <w:jc w:val="both"/>
        <w:rPr>
          <w:sz w:val="24"/>
          <w:szCs w:val="24"/>
        </w:rPr>
      </w:pPr>
      <w:r w:rsidRPr="00081B3D">
        <w:rPr>
          <w:sz w:val="24"/>
          <w:szCs w:val="24"/>
        </w:rPr>
        <w:t>wskazania nazwy (rodzaju) towaru lub usługi, których dostawa lub świadczenie będą prowadziły do powstania obowiązku podatkowego;</w:t>
      </w:r>
    </w:p>
    <w:p w:rsidR="006C1285" w:rsidRPr="00081B3D" w:rsidRDefault="006C1285" w:rsidP="008D5701">
      <w:pPr>
        <w:pStyle w:val="Akapitzlist"/>
        <w:numPr>
          <w:ilvl w:val="0"/>
          <w:numId w:val="47"/>
        </w:numPr>
        <w:spacing w:line="276" w:lineRule="auto"/>
        <w:jc w:val="both"/>
        <w:rPr>
          <w:sz w:val="24"/>
          <w:szCs w:val="24"/>
        </w:rPr>
      </w:pPr>
      <w:r w:rsidRPr="00081B3D">
        <w:rPr>
          <w:sz w:val="24"/>
          <w:szCs w:val="24"/>
        </w:rPr>
        <w:t>wskazania wartości towaru lub usługi objętego obowiązkiem podatkowym Zamawiającego, bez kwoty podatku;</w:t>
      </w:r>
    </w:p>
    <w:p w:rsidR="006C1285" w:rsidRPr="00081B3D" w:rsidRDefault="006C1285" w:rsidP="008D5701">
      <w:pPr>
        <w:pStyle w:val="Akapitzlist"/>
        <w:numPr>
          <w:ilvl w:val="0"/>
          <w:numId w:val="47"/>
        </w:numPr>
        <w:spacing w:line="276" w:lineRule="auto"/>
        <w:jc w:val="both"/>
        <w:rPr>
          <w:sz w:val="24"/>
          <w:szCs w:val="24"/>
        </w:rPr>
      </w:pPr>
      <w:r w:rsidRPr="00081B3D">
        <w:rPr>
          <w:sz w:val="24"/>
          <w:szCs w:val="24"/>
        </w:rPr>
        <w:t>wskazania stawki podatku od towarów i usług, która zgodnie z wiedzą Wykonawcy, będzie miała zastosowanie.</w:t>
      </w:r>
    </w:p>
    <w:p w:rsidR="006C1285" w:rsidRPr="00DB4810" w:rsidRDefault="006C1285" w:rsidP="00385FD0">
      <w:pPr>
        <w:spacing w:line="276" w:lineRule="auto"/>
        <w:jc w:val="both"/>
        <w:rPr>
          <w:rFonts w:cs="Times New Roman"/>
          <w:sz w:val="24"/>
          <w:szCs w:val="24"/>
        </w:rPr>
      </w:pPr>
    </w:p>
    <w:p w:rsidR="00ED070D" w:rsidRDefault="00A12DA3" w:rsidP="00385FD0">
      <w:pPr>
        <w:pStyle w:val="Nagwek2"/>
        <w:shd w:val="clear" w:color="auto" w:fill="E7E6E6" w:themeFill="background2"/>
        <w:spacing w:line="276" w:lineRule="auto"/>
        <w:rPr>
          <w:rFonts w:ascii="Times New Roman" w:hAnsi="Times New Roman"/>
          <w:sz w:val="24"/>
          <w:szCs w:val="24"/>
        </w:rPr>
      </w:pPr>
      <w:bookmarkStart w:id="17" w:name="_Toc65133168"/>
      <w:r>
        <w:rPr>
          <w:rFonts w:ascii="Times New Roman" w:hAnsi="Times New Roman"/>
          <w:sz w:val="24"/>
          <w:szCs w:val="24"/>
        </w:rPr>
        <w:t>Rozdział 1</w:t>
      </w:r>
      <w:r w:rsidR="00621BD8">
        <w:rPr>
          <w:rFonts w:ascii="Times New Roman" w:hAnsi="Times New Roman"/>
          <w:sz w:val="24"/>
          <w:szCs w:val="24"/>
        </w:rPr>
        <w:t>6</w:t>
      </w:r>
      <w:r w:rsidR="00495C8E">
        <w:rPr>
          <w:rFonts w:ascii="Times New Roman" w:hAnsi="Times New Roman"/>
          <w:sz w:val="24"/>
          <w:szCs w:val="24"/>
        </w:rPr>
        <w:t xml:space="preserve">. </w:t>
      </w:r>
      <w:r w:rsidR="00ED070D" w:rsidRPr="003B10F5">
        <w:rPr>
          <w:rFonts w:ascii="Times New Roman" w:hAnsi="Times New Roman"/>
          <w:sz w:val="24"/>
          <w:szCs w:val="24"/>
        </w:rPr>
        <w:t>Sposób oraz termin składania ofert</w:t>
      </w:r>
      <w:bookmarkEnd w:id="17"/>
    </w:p>
    <w:p w:rsidR="00537B5A" w:rsidRPr="00537B5A" w:rsidRDefault="00537B5A" w:rsidP="00385FD0">
      <w:pPr>
        <w:spacing w:line="276" w:lineRule="auto"/>
        <w:rPr>
          <w:sz w:val="10"/>
          <w:szCs w:val="10"/>
        </w:rPr>
      </w:pPr>
    </w:p>
    <w:p w:rsidR="00ED070D" w:rsidRPr="00DB4810" w:rsidRDefault="00ED070D" w:rsidP="00E3527D">
      <w:pPr>
        <w:pStyle w:val="Akapitzlist"/>
        <w:numPr>
          <w:ilvl w:val="0"/>
          <w:numId w:val="4"/>
        </w:numPr>
        <w:spacing w:line="276" w:lineRule="auto"/>
        <w:jc w:val="both"/>
        <w:rPr>
          <w:sz w:val="24"/>
          <w:szCs w:val="24"/>
        </w:rPr>
      </w:pPr>
      <w:r w:rsidRPr="00DB4810">
        <w:rPr>
          <w:sz w:val="24"/>
          <w:szCs w:val="24"/>
        </w:rPr>
        <w:t xml:space="preserve">Wykonawca składa ofertę za pośrednictwem </w:t>
      </w:r>
      <w:r w:rsidR="003E14F9">
        <w:rPr>
          <w:i/>
          <w:sz w:val="24"/>
          <w:szCs w:val="24"/>
        </w:rPr>
        <w:t xml:space="preserve">Formularza do złożenia, zmiany, wycofania </w:t>
      </w:r>
      <w:r w:rsidR="003E14F9" w:rsidRPr="0014570F">
        <w:rPr>
          <w:i/>
          <w:sz w:val="24"/>
          <w:szCs w:val="24"/>
        </w:rPr>
        <w:t xml:space="preserve"> oferty</w:t>
      </w:r>
      <w:r w:rsidR="003E14F9">
        <w:rPr>
          <w:i/>
          <w:sz w:val="24"/>
          <w:szCs w:val="24"/>
        </w:rPr>
        <w:t xml:space="preserve"> lub wniosku</w:t>
      </w:r>
      <w:r w:rsidRPr="00DB4810">
        <w:rPr>
          <w:sz w:val="24"/>
          <w:szCs w:val="24"/>
        </w:rPr>
        <w:t xml:space="preserve"> dostępnego na ePUAP i udostępnionego również na miniPortalu. Sposób złożenia oferty opisany został w </w:t>
      </w:r>
      <w:r w:rsidRPr="00846CF4">
        <w:rPr>
          <w:i/>
          <w:sz w:val="24"/>
          <w:szCs w:val="24"/>
        </w:rPr>
        <w:t>Instrukcji użytkownika</w:t>
      </w:r>
      <w:r w:rsidR="00846CF4" w:rsidRPr="00846CF4">
        <w:rPr>
          <w:i/>
          <w:sz w:val="24"/>
          <w:szCs w:val="24"/>
        </w:rPr>
        <w:t xml:space="preserve"> systemu</w:t>
      </w:r>
      <w:r w:rsidRPr="00DB4810">
        <w:rPr>
          <w:sz w:val="24"/>
          <w:szCs w:val="24"/>
        </w:rPr>
        <w:t xml:space="preserve"> dostępnej na miniPortalu.</w:t>
      </w:r>
    </w:p>
    <w:p w:rsidR="00ED070D" w:rsidRPr="00DB4810" w:rsidRDefault="00ED070D" w:rsidP="00E3527D">
      <w:pPr>
        <w:pStyle w:val="Akapitzlist"/>
        <w:numPr>
          <w:ilvl w:val="0"/>
          <w:numId w:val="4"/>
        </w:numPr>
        <w:spacing w:line="276" w:lineRule="auto"/>
        <w:jc w:val="both"/>
        <w:rPr>
          <w:sz w:val="24"/>
          <w:szCs w:val="24"/>
        </w:rPr>
      </w:pPr>
      <w:r w:rsidRPr="00DB4810">
        <w:rPr>
          <w:sz w:val="24"/>
          <w:szCs w:val="24"/>
        </w:rPr>
        <w:t xml:space="preserve">Ofertę wraz z wymaganymi </w:t>
      </w:r>
      <w:r w:rsidR="00CD2E2C">
        <w:rPr>
          <w:sz w:val="24"/>
          <w:szCs w:val="24"/>
        </w:rPr>
        <w:t>dokumentami</w:t>
      </w:r>
      <w:r w:rsidRPr="00DB4810">
        <w:rPr>
          <w:sz w:val="24"/>
          <w:szCs w:val="24"/>
        </w:rPr>
        <w:t xml:space="preserve"> należy złożyć </w:t>
      </w:r>
      <w:r w:rsidR="005B1EC7" w:rsidRPr="00DB4810">
        <w:rPr>
          <w:sz w:val="24"/>
          <w:szCs w:val="24"/>
        </w:rPr>
        <w:t>w</w:t>
      </w:r>
      <w:r w:rsidRPr="00DB4810">
        <w:rPr>
          <w:sz w:val="24"/>
          <w:szCs w:val="24"/>
        </w:rPr>
        <w:t xml:space="preserve"> </w:t>
      </w:r>
      <w:r w:rsidRPr="00B87399">
        <w:rPr>
          <w:sz w:val="24"/>
          <w:szCs w:val="24"/>
        </w:rPr>
        <w:t xml:space="preserve">terminie do dnia </w:t>
      </w:r>
      <w:r w:rsidR="008C2FEF">
        <w:rPr>
          <w:b/>
          <w:sz w:val="24"/>
          <w:szCs w:val="24"/>
        </w:rPr>
        <w:t>25</w:t>
      </w:r>
      <w:r w:rsidR="007A30B2">
        <w:rPr>
          <w:b/>
          <w:sz w:val="24"/>
          <w:szCs w:val="24"/>
        </w:rPr>
        <w:t>.02.2022</w:t>
      </w:r>
      <w:r w:rsidR="00BC215E" w:rsidRPr="00B87399">
        <w:rPr>
          <w:sz w:val="24"/>
          <w:szCs w:val="24"/>
        </w:rPr>
        <w:t xml:space="preserve"> r.</w:t>
      </w:r>
      <w:r w:rsidRPr="00B87399">
        <w:rPr>
          <w:sz w:val="24"/>
          <w:szCs w:val="24"/>
        </w:rPr>
        <w:t>,</w:t>
      </w:r>
      <w:r w:rsidRPr="00DB4810">
        <w:rPr>
          <w:sz w:val="24"/>
          <w:szCs w:val="24"/>
        </w:rPr>
        <w:t xml:space="preserve"> do godz</w:t>
      </w:r>
      <w:r w:rsidRPr="000B5FF1">
        <w:rPr>
          <w:b/>
          <w:sz w:val="24"/>
          <w:szCs w:val="24"/>
        </w:rPr>
        <w:t xml:space="preserve">. </w:t>
      </w:r>
      <w:r w:rsidR="00A12E5F">
        <w:rPr>
          <w:b/>
          <w:sz w:val="24"/>
          <w:szCs w:val="24"/>
        </w:rPr>
        <w:t>12</w:t>
      </w:r>
      <w:r w:rsidR="000B5FF1" w:rsidRPr="000B5FF1">
        <w:rPr>
          <w:b/>
          <w:sz w:val="24"/>
          <w:szCs w:val="24"/>
        </w:rPr>
        <w:t>:00</w:t>
      </w:r>
      <w:r w:rsidRPr="00DB4810">
        <w:rPr>
          <w:sz w:val="24"/>
          <w:szCs w:val="24"/>
        </w:rPr>
        <w:t>.</w:t>
      </w:r>
    </w:p>
    <w:p w:rsidR="00ED070D" w:rsidRPr="00DB4810" w:rsidRDefault="00ED070D" w:rsidP="00E3527D">
      <w:pPr>
        <w:pStyle w:val="Akapitzlist"/>
        <w:numPr>
          <w:ilvl w:val="0"/>
          <w:numId w:val="4"/>
        </w:numPr>
        <w:spacing w:line="276" w:lineRule="auto"/>
        <w:jc w:val="both"/>
        <w:rPr>
          <w:sz w:val="24"/>
          <w:szCs w:val="24"/>
        </w:rPr>
      </w:pPr>
      <w:r w:rsidRPr="00DB4810">
        <w:rPr>
          <w:sz w:val="24"/>
          <w:szCs w:val="24"/>
        </w:rPr>
        <w:t xml:space="preserve">Wykonawca może złożyć tylko jedną ofertę. </w:t>
      </w:r>
    </w:p>
    <w:p w:rsidR="00ED070D" w:rsidRPr="00DB4810" w:rsidRDefault="00ED070D" w:rsidP="00E3527D">
      <w:pPr>
        <w:pStyle w:val="Akapitzlist"/>
        <w:numPr>
          <w:ilvl w:val="0"/>
          <w:numId w:val="4"/>
        </w:numPr>
        <w:spacing w:line="276" w:lineRule="auto"/>
        <w:jc w:val="both"/>
        <w:rPr>
          <w:sz w:val="24"/>
          <w:szCs w:val="24"/>
        </w:rPr>
      </w:pPr>
      <w:r w:rsidRPr="00DB4810">
        <w:rPr>
          <w:sz w:val="24"/>
          <w:szCs w:val="24"/>
        </w:rPr>
        <w:t>Zamawiający odrzuci ofertę złożoną po terminie składania ofert.</w:t>
      </w:r>
    </w:p>
    <w:p w:rsidR="005B1EC7" w:rsidRPr="00DB4810" w:rsidRDefault="005B1EC7" w:rsidP="00E3527D">
      <w:pPr>
        <w:pStyle w:val="Akapitzlist"/>
        <w:numPr>
          <w:ilvl w:val="0"/>
          <w:numId w:val="4"/>
        </w:numPr>
        <w:spacing w:line="276" w:lineRule="auto"/>
        <w:jc w:val="both"/>
        <w:rPr>
          <w:sz w:val="24"/>
          <w:szCs w:val="24"/>
        </w:rPr>
      </w:pPr>
      <w:r w:rsidRPr="00DB4810">
        <w:rPr>
          <w:sz w:val="24"/>
          <w:szCs w:val="24"/>
        </w:rPr>
        <w:t xml:space="preserve">Wykonawca po przesłaniu oferty za pomocą </w:t>
      </w:r>
      <w:r w:rsidR="003E14F9">
        <w:rPr>
          <w:i/>
          <w:sz w:val="24"/>
          <w:szCs w:val="24"/>
        </w:rPr>
        <w:t xml:space="preserve">Formularza do złożenia, zmiany, wycofania </w:t>
      </w:r>
      <w:r w:rsidRPr="0014570F">
        <w:rPr>
          <w:i/>
          <w:sz w:val="24"/>
          <w:szCs w:val="24"/>
        </w:rPr>
        <w:t xml:space="preserve"> oferty</w:t>
      </w:r>
      <w:r w:rsidR="003E14F9">
        <w:rPr>
          <w:i/>
          <w:sz w:val="24"/>
          <w:szCs w:val="24"/>
        </w:rPr>
        <w:t xml:space="preserve"> lub wniosku</w:t>
      </w:r>
      <w:r w:rsidRPr="00DB4810">
        <w:rPr>
          <w:sz w:val="24"/>
          <w:szCs w:val="24"/>
        </w:rPr>
        <w:t xml:space="preserve"> na „ekranie sukcesu” otrzyma numer oferty generowany przez ePUAP. Ten numer należy zapisać i zachować. Będzie </w:t>
      </w:r>
      <w:r w:rsidR="003E14F9">
        <w:rPr>
          <w:sz w:val="24"/>
          <w:szCs w:val="24"/>
        </w:rPr>
        <w:t>on potrzebny w razie ewentualnej</w:t>
      </w:r>
      <w:r w:rsidR="00A82022">
        <w:rPr>
          <w:sz w:val="24"/>
          <w:szCs w:val="24"/>
        </w:rPr>
        <w:t xml:space="preserve"> </w:t>
      </w:r>
      <w:r w:rsidR="003E14F9">
        <w:rPr>
          <w:sz w:val="24"/>
          <w:szCs w:val="24"/>
        </w:rPr>
        <w:t xml:space="preserve">zmiany lub </w:t>
      </w:r>
      <w:r w:rsidRPr="00DB4810">
        <w:rPr>
          <w:sz w:val="24"/>
          <w:szCs w:val="24"/>
        </w:rPr>
        <w:t>wycofania oferty.</w:t>
      </w:r>
    </w:p>
    <w:p w:rsidR="005B1EC7" w:rsidRPr="00DB4810" w:rsidRDefault="005B1EC7" w:rsidP="00E3527D">
      <w:pPr>
        <w:pStyle w:val="Akapitzlist"/>
        <w:numPr>
          <w:ilvl w:val="0"/>
          <w:numId w:val="4"/>
        </w:numPr>
        <w:spacing w:line="276" w:lineRule="auto"/>
        <w:jc w:val="both"/>
        <w:rPr>
          <w:sz w:val="24"/>
          <w:szCs w:val="24"/>
        </w:rPr>
      </w:pPr>
      <w:r w:rsidRPr="00DB4810">
        <w:rPr>
          <w:sz w:val="24"/>
          <w:szCs w:val="24"/>
        </w:rPr>
        <w:t xml:space="preserve">Wykonawca przez upływem terminu do składania ofert może </w:t>
      </w:r>
      <w:r w:rsidR="003E14F9">
        <w:rPr>
          <w:sz w:val="24"/>
          <w:szCs w:val="24"/>
        </w:rPr>
        <w:t xml:space="preserve">zmienić lub </w:t>
      </w:r>
      <w:r w:rsidRPr="00DB4810">
        <w:rPr>
          <w:sz w:val="24"/>
          <w:szCs w:val="24"/>
        </w:rPr>
        <w:t xml:space="preserve">wycofać ofertę za pośrednictwem </w:t>
      </w:r>
      <w:r w:rsidR="003E14F9">
        <w:rPr>
          <w:i/>
          <w:sz w:val="24"/>
          <w:szCs w:val="24"/>
        </w:rPr>
        <w:t>Formularza do złoż</w:t>
      </w:r>
      <w:r w:rsidR="00CE5375">
        <w:rPr>
          <w:i/>
          <w:sz w:val="24"/>
          <w:szCs w:val="24"/>
        </w:rPr>
        <w:t>enia, zmiany, wycofania</w:t>
      </w:r>
      <w:r w:rsidR="003E14F9" w:rsidRPr="0014570F">
        <w:rPr>
          <w:i/>
          <w:sz w:val="24"/>
          <w:szCs w:val="24"/>
        </w:rPr>
        <w:t xml:space="preserve"> oferty</w:t>
      </w:r>
      <w:r w:rsidR="003E14F9">
        <w:rPr>
          <w:i/>
          <w:sz w:val="24"/>
          <w:szCs w:val="24"/>
        </w:rPr>
        <w:t xml:space="preserve"> lub wniosku</w:t>
      </w:r>
      <w:r w:rsidRPr="00DB4810">
        <w:rPr>
          <w:sz w:val="24"/>
          <w:szCs w:val="24"/>
        </w:rPr>
        <w:t xml:space="preserve"> dostępnego na ePUAP i udostępnionego również na miniPortalu.</w:t>
      </w:r>
    </w:p>
    <w:p w:rsidR="005B1EC7" w:rsidRPr="00DB4810" w:rsidRDefault="005B1EC7" w:rsidP="00E3527D">
      <w:pPr>
        <w:pStyle w:val="Akapitzlist"/>
        <w:numPr>
          <w:ilvl w:val="0"/>
          <w:numId w:val="4"/>
        </w:numPr>
        <w:spacing w:line="276" w:lineRule="auto"/>
        <w:jc w:val="both"/>
        <w:rPr>
          <w:sz w:val="24"/>
          <w:szCs w:val="24"/>
        </w:rPr>
      </w:pPr>
      <w:r w:rsidRPr="00DB4810">
        <w:rPr>
          <w:sz w:val="24"/>
          <w:szCs w:val="24"/>
        </w:rPr>
        <w:t>Wykonawca po upływie terminu do składnia ofert nie może wycofać złożonej oferty.</w:t>
      </w:r>
    </w:p>
    <w:p w:rsidR="005B1EC7" w:rsidRPr="00DB4810" w:rsidRDefault="005B1EC7" w:rsidP="00385FD0">
      <w:pPr>
        <w:spacing w:line="276" w:lineRule="auto"/>
        <w:jc w:val="both"/>
        <w:rPr>
          <w:rFonts w:cs="Times New Roman"/>
          <w:sz w:val="24"/>
          <w:szCs w:val="24"/>
        </w:rPr>
      </w:pPr>
    </w:p>
    <w:p w:rsidR="005B1EC7" w:rsidRDefault="00A12DA3" w:rsidP="00385FD0">
      <w:pPr>
        <w:pStyle w:val="Nagwek2"/>
        <w:shd w:val="clear" w:color="auto" w:fill="E7E6E6" w:themeFill="background2"/>
        <w:spacing w:line="276" w:lineRule="auto"/>
        <w:rPr>
          <w:rFonts w:ascii="Times New Roman" w:hAnsi="Times New Roman"/>
          <w:sz w:val="24"/>
          <w:szCs w:val="24"/>
        </w:rPr>
      </w:pPr>
      <w:bookmarkStart w:id="18" w:name="_Toc65133169"/>
      <w:r>
        <w:rPr>
          <w:rFonts w:ascii="Times New Roman" w:hAnsi="Times New Roman"/>
          <w:sz w:val="24"/>
          <w:szCs w:val="24"/>
        </w:rPr>
        <w:t>Rozdział 1</w:t>
      </w:r>
      <w:r w:rsidR="00621BD8">
        <w:rPr>
          <w:rFonts w:ascii="Times New Roman" w:hAnsi="Times New Roman"/>
          <w:sz w:val="24"/>
          <w:szCs w:val="24"/>
        </w:rPr>
        <w:t>7</w:t>
      </w:r>
      <w:r w:rsidR="00495C8E">
        <w:rPr>
          <w:rFonts w:ascii="Times New Roman" w:hAnsi="Times New Roman"/>
          <w:sz w:val="24"/>
          <w:szCs w:val="24"/>
        </w:rPr>
        <w:t xml:space="preserve">. </w:t>
      </w:r>
      <w:r w:rsidR="005B1EC7" w:rsidRPr="003B10F5">
        <w:rPr>
          <w:rFonts w:ascii="Times New Roman" w:hAnsi="Times New Roman"/>
          <w:sz w:val="24"/>
          <w:szCs w:val="24"/>
        </w:rPr>
        <w:t>Termin otwarcia ofert</w:t>
      </w:r>
      <w:bookmarkEnd w:id="18"/>
    </w:p>
    <w:p w:rsidR="00537B5A" w:rsidRPr="00537B5A" w:rsidRDefault="00537B5A" w:rsidP="00385FD0">
      <w:pPr>
        <w:spacing w:line="276" w:lineRule="auto"/>
        <w:rPr>
          <w:sz w:val="10"/>
          <w:szCs w:val="10"/>
        </w:rPr>
      </w:pPr>
    </w:p>
    <w:p w:rsidR="005B1EC7" w:rsidRPr="00DB4810" w:rsidRDefault="005B1EC7" w:rsidP="00E3527D">
      <w:pPr>
        <w:pStyle w:val="Akapitzlist"/>
        <w:numPr>
          <w:ilvl w:val="0"/>
          <w:numId w:val="5"/>
        </w:numPr>
        <w:spacing w:line="276" w:lineRule="auto"/>
        <w:jc w:val="both"/>
        <w:rPr>
          <w:sz w:val="24"/>
          <w:szCs w:val="24"/>
        </w:rPr>
      </w:pPr>
      <w:r w:rsidRPr="00DB4810">
        <w:rPr>
          <w:sz w:val="24"/>
          <w:szCs w:val="24"/>
        </w:rPr>
        <w:t xml:space="preserve">Otwarcie ofert nastąpi </w:t>
      </w:r>
      <w:r w:rsidRPr="00B87399">
        <w:rPr>
          <w:sz w:val="24"/>
          <w:szCs w:val="24"/>
        </w:rPr>
        <w:t xml:space="preserve">w dniu </w:t>
      </w:r>
      <w:r w:rsidR="008C2FEF">
        <w:rPr>
          <w:b/>
          <w:sz w:val="24"/>
          <w:szCs w:val="24"/>
        </w:rPr>
        <w:t>25</w:t>
      </w:r>
      <w:r w:rsidR="00833254">
        <w:rPr>
          <w:b/>
          <w:sz w:val="24"/>
          <w:szCs w:val="24"/>
        </w:rPr>
        <w:t>.02.2022</w:t>
      </w:r>
      <w:r w:rsidR="00BC215E" w:rsidRPr="00B87399">
        <w:rPr>
          <w:b/>
          <w:sz w:val="24"/>
          <w:szCs w:val="24"/>
        </w:rPr>
        <w:t xml:space="preserve"> r</w:t>
      </w:r>
      <w:r w:rsidR="00BC215E" w:rsidRPr="00B87399">
        <w:rPr>
          <w:sz w:val="24"/>
          <w:szCs w:val="24"/>
        </w:rPr>
        <w:t>.</w:t>
      </w:r>
      <w:r w:rsidRPr="00B87399">
        <w:rPr>
          <w:sz w:val="24"/>
          <w:szCs w:val="24"/>
        </w:rPr>
        <w:t xml:space="preserve">, o godz. </w:t>
      </w:r>
      <w:r w:rsidR="00F77FAE" w:rsidRPr="00B87399">
        <w:rPr>
          <w:b/>
          <w:sz w:val="24"/>
          <w:szCs w:val="24"/>
        </w:rPr>
        <w:t>1</w:t>
      </w:r>
      <w:r w:rsidR="009027FE" w:rsidRPr="00B87399">
        <w:rPr>
          <w:b/>
          <w:sz w:val="24"/>
          <w:szCs w:val="24"/>
        </w:rPr>
        <w:t>2</w:t>
      </w:r>
      <w:r w:rsidR="00F77FAE" w:rsidRPr="00F77FAE">
        <w:rPr>
          <w:b/>
          <w:sz w:val="24"/>
          <w:szCs w:val="24"/>
        </w:rPr>
        <w:t>:</w:t>
      </w:r>
      <w:r w:rsidR="00BB44D0">
        <w:rPr>
          <w:b/>
          <w:sz w:val="24"/>
          <w:szCs w:val="24"/>
        </w:rPr>
        <w:t>30</w:t>
      </w:r>
      <w:r w:rsidRPr="00F77FAE">
        <w:rPr>
          <w:b/>
          <w:sz w:val="24"/>
          <w:szCs w:val="24"/>
        </w:rPr>
        <w:t>.</w:t>
      </w:r>
    </w:p>
    <w:p w:rsidR="00881964" w:rsidRPr="00881964" w:rsidRDefault="00881964" w:rsidP="00881964">
      <w:pPr>
        <w:pStyle w:val="Akapitzlist"/>
        <w:numPr>
          <w:ilvl w:val="0"/>
          <w:numId w:val="5"/>
        </w:numPr>
        <w:spacing w:line="276" w:lineRule="auto"/>
        <w:jc w:val="both"/>
        <w:rPr>
          <w:sz w:val="24"/>
          <w:szCs w:val="24"/>
        </w:rPr>
      </w:pPr>
      <w:r w:rsidRPr="005D5114">
        <w:rPr>
          <w:sz w:val="24"/>
          <w:szCs w:val="24"/>
        </w:rPr>
        <w:t>Otwarcie ofert następuje poprzez użycie mechanizmu do odszyfrowania ofert dostępnego po zalogowaniu w zakładce Deszyfrowanie na miniPortalu i następuje poprzez wskazanie pliku do odszyfrowania.</w:t>
      </w:r>
    </w:p>
    <w:p w:rsidR="005B1EC7" w:rsidRPr="00DB4810" w:rsidRDefault="005B1EC7" w:rsidP="00E3527D">
      <w:pPr>
        <w:pStyle w:val="Akapitzlist"/>
        <w:numPr>
          <w:ilvl w:val="0"/>
          <w:numId w:val="5"/>
        </w:numPr>
        <w:spacing w:line="276" w:lineRule="auto"/>
        <w:jc w:val="both"/>
        <w:rPr>
          <w:sz w:val="24"/>
          <w:szCs w:val="24"/>
        </w:rPr>
      </w:pPr>
      <w:r w:rsidRPr="00DB4810">
        <w:rPr>
          <w:sz w:val="24"/>
          <w:szCs w:val="24"/>
        </w:rPr>
        <w:t>Zamawiający, najpóźniej przed otwarcie</w:t>
      </w:r>
      <w:r w:rsidR="0014570F">
        <w:rPr>
          <w:sz w:val="24"/>
          <w:szCs w:val="24"/>
        </w:rPr>
        <w:t>m</w:t>
      </w:r>
      <w:r w:rsidRPr="00DB4810">
        <w:rPr>
          <w:sz w:val="24"/>
          <w:szCs w:val="24"/>
        </w:rPr>
        <w:t xml:space="preserve"> ofert, udostępnia na stronie internetowej prowadzonego postępowania informację o kwocie, jaka zamierza przeznaczyć na sfinansowanie zamówienia.</w:t>
      </w:r>
    </w:p>
    <w:p w:rsidR="005B1EC7" w:rsidRPr="00DB4810" w:rsidRDefault="005B1EC7" w:rsidP="00E3527D">
      <w:pPr>
        <w:pStyle w:val="Akapitzlist"/>
        <w:numPr>
          <w:ilvl w:val="0"/>
          <w:numId w:val="5"/>
        </w:numPr>
        <w:spacing w:line="276" w:lineRule="auto"/>
        <w:jc w:val="both"/>
        <w:rPr>
          <w:sz w:val="24"/>
          <w:szCs w:val="24"/>
        </w:rPr>
      </w:pPr>
      <w:r w:rsidRPr="00DB4810">
        <w:rPr>
          <w:sz w:val="24"/>
          <w:szCs w:val="24"/>
        </w:rPr>
        <w:t>Zamawiający, niezwłocznie po otwarciu ofert, udostępnia na stronie internetowej prowadzonego postępowania informacje o:</w:t>
      </w:r>
    </w:p>
    <w:p w:rsidR="005B1EC7" w:rsidRPr="00DB4810" w:rsidRDefault="005B1EC7" w:rsidP="00E3527D">
      <w:pPr>
        <w:pStyle w:val="Akapitzlist"/>
        <w:numPr>
          <w:ilvl w:val="1"/>
          <w:numId w:val="5"/>
        </w:numPr>
        <w:spacing w:line="276" w:lineRule="auto"/>
        <w:jc w:val="both"/>
        <w:rPr>
          <w:sz w:val="24"/>
          <w:szCs w:val="24"/>
        </w:rPr>
      </w:pPr>
      <w:r w:rsidRPr="00DB4810">
        <w:rPr>
          <w:sz w:val="24"/>
          <w:szCs w:val="24"/>
        </w:rPr>
        <w:t xml:space="preserve"> Nazwach albo imionach i nazwiskach </w:t>
      </w:r>
      <w:r w:rsidR="0063713A" w:rsidRPr="00DB4810">
        <w:rPr>
          <w:sz w:val="24"/>
          <w:szCs w:val="24"/>
        </w:rPr>
        <w:t>oraz siedzibach lub miejscach prowadzonej działalności gospodarczej albo miejscach zamieszkania Wykonawców, których oferty zostały otwarte;</w:t>
      </w:r>
    </w:p>
    <w:p w:rsidR="0063713A" w:rsidRPr="00DB4810" w:rsidRDefault="0063713A" w:rsidP="00E3527D">
      <w:pPr>
        <w:pStyle w:val="Akapitzlist"/>
        <w:numPr>
          <w:ilvl w:val="1"/>
          <w:numId w:val="5"/>
        </w:numPr>
        <w:spacing w:line="276" w:lineRule="auto"/>
        <w:jc w:val="both"/>
        <w:rPr>
          <w:sz w:val="24"/>
          <w:szCs w:val="24"/>
        </w:rPr>
      </w:pPr>
      <w:r w:rsidRPr="00DB4810">
        <w:rPr>
          <w:sz w:val="24"/>
          <w:szCs w:val="24"/>
        </w:rPr>
        <w:t>Cenach lub kosztach zawartych w ofertach.</w:t>
      </w:r>
    </w:p>
    <w:p w:rsidR="0063713A" w:rsidRPr="00DB4810" w:rsidRDefault="0063713A" w:rsidP="00E3527D">
      <w:pPr>
        <w:pStyle w:val="Akapitzlist"/>
        <w:numPr>
          <w:ilvl w:val="0"/>
          <w:numId w:val="6"/>
        </w:numPr>
        <w:spacing w:line="276" w:lineRule="auto"/>
        <w:jc w:val="both"/>
        <w:rPr>
          <w:vanish/>
          <w:sz w:val="24"/>
          <w:szCs w:val="24"/>
        </w:rPr>
      </w:pPr>
    </w:p>
    <w:p w:rsidR="0063713A" w:rsidRPr="00DB4810" w:rsidRDefault="0063713A" w:rsidP="00E3527D">
      <w:pPr>
        <w:pStyle w:val="Akapitzlist"/>
        <w:numPr>
          <w:ilvl w:val="0"/>
          <w:numId w:val="6"/>
        </w:numPr>
        <w:spacing w:line="276" w:lineRule="auto"/>
        <w:jc w:val="both"/>
        <w:rPr>
          <w:vanish/>
          <w:sz w:val="24"/>
          <w:szCs w:val="24"/>
        </w:rPr>
      </w:pPr>
    </w:p>
    <w:p w:rsidR="0063713A" w:rsidRPr="00DB4810" w:rsidRDefault="0063713A" w:rsidP="00E3527D">
      <w:pPr>
        <w:pStyle w:val="Akapitzlist"/>
        <w:numPr>
          <w:ilvl w:val="0"/>
          <w:numId w:val="6"/>
        </w:numPr>
        <w:spacing w:line="276" w:lineRule="auto"/>
        <w:jc w:val="both"/>
        <w:rPr>
          <w:vanish/>
          <w:sz w:val="24"/>
          <w:szCs w:val="24"/>
        </w:rPr>
      </w:pPr>
    </w:p>
    <w:p w:rsidR="0063713A" w:rsidRPr="00DB4810" w:rsidRDefault="0063713A" w:rsidP="00E3527D">
      <w:pPr>
        <w:pStyle w:val="Akapitzlist"/>
        <w:numPr>
          <w:ilvl w:val="0"/>
          <w:numId w:val="6"/>
        </w:numPr>
        <w:spacing w:line="276" w:lineRule="auto"/>
        <w:jc w:val="both"/>
        <w:rPr>
          <w:vanish/>
          <w:sz w:val="24"/>
          <w:szCs w:val="24"/>
        </w:rPr>
      </w:pPr>
    </w:p>
    <w:p w:rsidR="0063713A" w:rsidRPr="00DB4810" w:rsidRDefault="0063713A" w:rsidP="00E3527D">
      <w:pPr>
        <w:pStyle w:val="Akapitzlist"/>
        <w:numPr>
          <w:ilvl w:val="0"/>
          <w:numId w:val="6"/>
        </w:numPr>
        <w:spacing w:line="276" w:lineRule="auto"/>
        <w:jc w:val="both"/>
        <w:rPr>
          <w:sz w:val="24"/>
          <w:szCs w:val="24"/>
        </w:rPr>
      </w:pPr>
      <w:r w:rsidRPr="00DB4810">
        <w:rPr>
          <w:sz w:val="24"/>
          <w:szCs w:val="24"/>
        </w:rPr>
        <w:t>W przypadku wystąpienia awarii systemu teleinformatycznego, która spowoduje brak możliwości otwarcia ofert w terminie określonym przez Zamawiającego, otwarcie ofert nastąpi niezwłocznie po usunięciu awarii.</w:t>
      </w:r>
    </w:p>
    <w:p w:rsidR="00CC0146" w:rsidRPr="006C1285" w:rsidRDefault="0063713A" w:rsidP="00E3527D">
      <w:pPr>
        <w:pStyle w:val="Akapitzlist"/>
        <w:numPr>
          <w:ilvl w:val="0"/>
          <w:numId w:val="6"/>
        </w:numPr>
        <w:spacing w:line="276" w:lineRule="auto"/>
        <w:jc w:val="both"/>
        <w:rPr>
          <w:sz w:val="24"/>
          <w:szCs w:val="24"/>
        </w:rPr>
      </w:pPr>
      <w:r w:rsidRPr="00DB4810">
        <w:rPr>
          <w:sz w:val="24"/>
          <w:szCs w:val="24"/>
        </w:rPr>
        <w:t>Zamawiający poinformuje o zmianie terminu otwarcia ofert na stronie intern</w:t>
      </w:r>
      <w:r w:rsidR="00A82022">
        <w:rPr>
          <w:sz w:val="24"/>
          <w:szCs w:val="24"/>
        </w:rPr>
        <w:t>etowej prowadzonego postę</w:t>
      </w:r>
      <w:r w:rsidRPr="00DB4810">
        <w:rPr>
          <w:sz w:val="24"/>
          <w:szCs w:val="24"/>
        </w:rPr>
        <w:t>powania.</w:t>
      </w:r>
    </w:p>
    <w:p w:rsidR="00997F26" w:rsidRPr="00DB4810" w:rsidRDefault="00997F26" w:rsidP="00385FD0">
      <w:pPr>
        <w:spacing w:line="276" w:lineRule="auto"/>
        <w:jc w:val="both"/>
        <w:rPr>
          <w:rFonts w:cs="Times New Roman"/>
          <w:sz w:val="24"/>
          <w:szCs w:val="24"/>
        </w:rPr>
      </w:pPr>
    </w:p>
    <w:p w:rsidR="00997F26" w:rsidRPr="00C85E1C" w:rsidRDefault="00495C8E" w:rsidP="00385FD0">
      <w:pPr>
        <w:pStyle w:val="Nagwek2"/>
        <w:shd w:val="clear" w:color="auto" w:fill="E7E6E6" w:themeFill="background2"/>
        <w:spacing w:line="276" w:lineRule="auto"/>
        <w:rPr>
          <w:rFonts w:ascii="Times New Roman" w:hAnsi="Times New Roman"/>
          <w:sz w:val="24"/>
          <w:szCs w:val="24"/>
        </w:rPr>
      </w:pPr>
      <w:bookmarkStart w:id="19" w:name="_Toc65133170"/>
      <w:r>
        <w:rPr>
          <w:rFonts w:ascii="Times New Roman" w:hAnsi="Times New Roman"/>
          <w:sz w:val="24"/>
          <w:szCs w:val="24"/>
        </w:rPr>
        <w:t xml:space="preserve">Rozdział </w:t>
      </w:r>
      <w:r w:rsidR="0026091A">
        <w:rPr>
          <w:rFonts w:ascii="Times New Roman" w:hAnsi="Times New Roman"/>
          <w:sz w:val="24"/>
          <w:szCs w:val="24"/>
        </w:rPr>
        <w:t>18</w:t>
      </w:r>
      <w:r>
        <w:rPr>
          <w:rFonts w:ascii="Times New Roman" w:hAnsi="Times New Roman"/>
          <w:sz w:val="24"/>
          <w:szCs w:val="24"/>
        </w:rPr>
        <w:t xml:space="preserve">. </w:t>
      </w:r>
      <w:r w:rsidR="00997F26" w:rsidRPr="003B10F5">
        <w:rPr>
          <w:rFonts w:ascii="Times New Roman" w:hAnsi="Times New Roman"/>
          <w:sz w:val="24"/>
          <w:szCs w:val="24"/>
        </w:rPr>
        <w:t xml:space="preserve">Opis kryteriów oceny ofert, wraz z podaniem wag tych kryteriów i sposobu </w:t>
      </w:r>
      <w:r w:rsidR="00997F26" w:rsidRPr="00C85E1C">
        <w:rPr>
          <w:rFonts w:ascii="Times New Roman" w:hAnsi="Times New Roman"/>
          <w:sz w:val="24"/>
          <w:szCs w:val="24"/>
        </w:rPr>
        <w:t>oceny ofert</w:t>
      </w:r>
      <w:bookmarkEnd w:id="19"/>
    </w:p>
    <w:p w:rsidR="00537B5A" w:rsidRPr="00537B5A" w:rsidRDefault="00537B5A" w:rsidP="00385FD0">
      <w:pPr>
        <w:spacing w:line="276" w:lineRule="auto"/>
        <w:rPr>
          <w:sz w:val="10"/>
          <w:szCs w:val="10"/>
        </w:rPr>
      </w:pPr>
    </w:p>
    <w:p w:rsidR="00861356" w:rsidRPr="00861356" w:rsidRDefault="00861356" w:rsidP="00861356">
      <w:pPr>
        <w:pStyle w:val="Default"/>
        <w:rPr>
          <w:sz w:val="12"/>
        </w:rPr>
      </w:pPr>
    </w:p>
    <w:p w:rsidR="00861356" w:rsidRPr="00F754F6" w:rsidRDefault="00861356" w:rsidP="008D5701">
      <w:pPr>
        <w:pStyle w:val="Akapitzlist"/>
        <w:numPr>
          <w:ilvl w:val="0"/>
          <w:numId w:val="49"/>
        </w:numPr>
        <w:spacing w:line="276" w:lineRule="auto"/>
        <w:jc w:val="both"/>
        <w:rPr>
          <w:sz w:val="24"/>
          <w:szCs w:val="24"/>
        </w:rPr>
      </w:pPr>
      <w:r w:rsidRPr="00F754F6">
        <w:rPr>
          <w:sz w:val="24"/>
          <w:szCs w:val="24"/>
        </w:rPr>
        <w:t xml:space="preserve">Zamawiający dokona wyboru najkorzystniejszej oferty według następujących kryteriów: </w:t>
      </w:r>
    </w:p>
    <w:p w:rsidR="00861356" w:rsidRPr="00F754F6" w:rsidRDefault="00861356" w:rsidP="008D5701">
      <w:pPr>
        <w:pStyle w:val="Akapitzlist"/>
        <w:numPr>
          <w:ilvl w:val="0"/>
          <w:numId w:val="50"/>
        </w:numPr>
        <w:spacing w:line="276" w:lineRule="auto"/>
        <w:jc w:val="both"/>
        <w:rPr>
          <w:sz w:val="24"/>
          <w:szCs w:val="24"/>
        </w:rPr>
      </w:pPr>
      <w:r w:rsidRPr="00F754F6">
        <w:rPr>
          <w:sz w:val="24"/>
          <w:szCs w:val="24"/>
        </w:rPr>
        <w:t xml:space="preserve">K1 – cena – </w:t>
      </w:r>
      <w:r w:rsidR="00F42787">
        <w:rPr>
          <w:sz w:val="24"/>
          <w:szCs w:val="24"/>
        </w:rPr>
        <w:t xml:space="preserve"> </w:t>
      </w:r>
      <w:r w:rsidR="00200604">
        <w:rPr>
          <w:sz w:val="24"/>
          <w:szCs w:val="24"/>
        </w:rPr>
        <w:t>60 pkt</w:t>
      </w:r>
    </w:p>
    <w:p w:rsidR="00861356" w:rsidRPr="00F754F6" w:rsidRDefault="00861356" w:rsidP="008D5701">
      <w:pPr>
        <w:pStyle w:val="Akapitzlist"/>
        <w:numPr>
          <w:ilvl w:val="0"/>
          <w:numId w:val="50"/>
        </w:numPr>
        <w:spacing w:line="276" w:lineRule="auto"/>
        <w:jc w:val="both"/>
        <w:rPr>
          <w:sz w:val="24"/>
          <w:szCs w:val="24"/>
        </w:rPr>
      </w:pPr>
      <w:r w:rsidRPr="00F754F6">
        <w:rPr>
          <w:sz w:val="24"/>
          <w:szCs w:val="24"/>
        </w:rPr>
        <w:t>K2 –</w:t>
      </w:r>
      <w:r w:rsidR="00F42787">
        <w:rPr>
          <w:sz w:val="24"/>
          <w:szCs w:val="24"/>
        </w:rPr>
        <w:t xml:space="preserve"> okres</w:t>
      </w:r>
      <w:r w:rsidRPr="00F754F6">
        <w:rPr>
          <w:sz w:val="24"/>
          <w:szCs w:val="24"/>
        </w:rPr>
        <w:t xml:space="preserve"> gwarancji</w:t>
      </w:r>
      <w:r w:rsidR="00F42787">
        <w:rPr>
          <w:sz w:val="24"/>
          <w:szCs w:val="24"/>
        </w:rPr>
        <w:t xml:space="preserve"> i rękojmi</w:t>
      </w:r>
      <w:r w:rsidRPr="00F754F6">
        <w:rPr>
          <w:sz w:val="24"/>
          <w:szCs w:val="24"/>
        </w:rPr>
        <w:t xml:space="preserve"> –</w:t>
      </w:r>
      <w:r w:rsidR="00200604">
        <w:rPr>
          <w:sz w:val="24"/>
          <w:szCs w:val="24"/>
        </w:rPr>
        <w:t xml:space="preserve"> </w:t>
      </w:r>
      <w:r w:rsidRPr="00F754F6">
        <w:rPr>
          <w:sz w:val="24"/>
          <w:szCs w:val="24"/>
        </w:rPr>
        <w:t>40 pkt</w:t>
      </w:r>
    </w:p>
    <w:p w:rsidR="00861356" w:rsidRPr="00F754F6" w:rsidRDefault="00861356" w:rsidP="008D5701">
      <w:pPr>
        <w:pStyle w:val="Akapitzlist"/>
        <w:numPr>
          <w:ilvl w:val="0"/>
          <w:numId w:val="51"/>
        </w:numPr>
        <w:spacing w:line="276" w:lineRule="auto"/>
        <w:jc w:val="both"/>
        <w:rPr>
          <w:sz w:val="24"/>
          <w:szCs w:val="24"/>
        </w:rPr>
      </w:pPr>
      <w:r w:rsidRPr="00F754F6">
        <w:rPr>
          <w:sz w:val="24"/>
          <w:szCs w:val="24"/>
        </w:rPr>
        <w:t xml:space="preserve">liczba punktów w kryterium – cena 60 pkt zostanie obliczona wg wzoru </w:t>
      </w:r>
    </w:p>
    <w:p w:rsidR="00861356" w:rsidRPr="00F754F6" w:rsidRDefault="00861356" w:rsidP="00F754F6">
      <w:pPr>
        <w:spacing w:line="276" w:lineRule="auto"/>
        <w:rPr>
          <w:sz w:val="16"/>
          <w:szCs w:val="24"/>
        </w:rPr>
      </w:pPr>
    </w:p>
    <w:p w:rsidR="00861356" w:rsidRPr="00F754F6" w:rsidRDefault="00861356" w:rsidP="00F754F6">
      <w:pPr>
        <w:spacing w:line="276" w:lineRule="auto"/>
        <w:ind w:left="2124"/>
        <w:rPr>
          <w:b/>
          <w:sz w:val="24"/>
          <w:szCs w:val="24"/>
        </w:rPr>
      </w:pPr>
      <w:r w:rsidRPr="00F754F6">
        <w:rPr>
          <w:b/>
          <w:sz w:val="24"/>
          <w:szCs w:val="24"/>
        </w:rPr>
        <w:t xml:space="preserve">cena oferty najniżej skalkulowanej spośród ofert nieodrzuconych </w:t>
      </w:r>
    </w:p>
    <w:p w:rsidR="00861356" w:rsidRPr="00F754F6" w:rsidRDefault="00861356" w:rsidP="00F754F6">
      <w:pPr>
        <w:pStyle w:val="Akapitzlist"/>
        <w:spacing w:line="276" w:lineRule="auto"/>
        <w:ind w:left="360"/>
        <w:rPr>
          <w:sz w:val="24"/>
          <w:szCs w:val="24"/>
        </w:rPr>
      </w:pPr>
      <w:r w:rsidRPr="00F754F6">
        <w:rPr>
          <w:b/>
          <w:bCs/>
          <w:sz w:val="24"/>
          <w:szCs w:val="24"/>
        </w:rPr>
        <w:t xml:space="preserve">liczba punktów badanej oferty = .............................................................................. x 60 </w:t>
      </w:r>
    </w:p>
    <w:p w:rsidR="00861356" w:rsidRPr="00F754F6" w:rsidRDefault="00861356" w:rsidP="00F754F6">
      <w:pPr>
        <w:spacing w:line="276" w:lineRule="auto"/>
        <w:ind w:left="4248" w:firstLine="708"/>
        <w:rPr>
          <w:b/>
          <w:sz w:val="24"/>
          <w:szCs w:val="24"/>
        </w:rPr>
      </w:pPr>
      <w:r w:rsidRPr="00F754F6">
        <w:rPr>
          <w:b/>
          <w:sz w:val="24"/>
          <w:szCs w:val="24"/>
        </w:rPr>
        <w:t xml:space="preserve">cena oferty badanej </w:t>
      </w:r>
    </w:p>
    <w:p w:rsidR="00861356" w:rsidRPr="00F754F6" w:rsidRDefault="00861356" w:rsidP="00F754F6">
      <w:pPr>
        <w:spacing w:line="276" w:lineRule="auto"/>
        <w:rPr>
          <w:sz w:val="10"/>
          <w:szCs w:val="24"/>
        </w:rPr>
      </w:pPr>
    </w:p>
    <w:p w:rsidR="00861356" w:rsidRPr="00F754F6" w:rsidRDefault="00861356" w:rsidP="008D5701">
      <w:pPr>
        <w:pStyle w:val="Akapitzlist"/>
        <w:numPr>
          <w:ilvl w:val="0"/>
          <w:numId w:val="51"/>
        </w:numPr>
        <w:spacing w:line="276" w:lineRule="auto"/>
        <w:jc w:val="both"/>
        <w:rPr>
          <w:sz w:val="24"/>
          <w:szCs w:val="24"/>
        </w:rPr>
      </w:pPr>
      <w:r w:rsidRPr="00F754F6">
        <w:rPr>
          <w:sz w:val="24"/>
          <w:szCs w:val="24"/>
        </w:rPr>
        <w:t>liczba punktów w kryterium –</w:t>
      </w:r>
      <w:r w:rsidR="00F02D1A">
        <w:rPr>
          <w:sz w:val="24"/>
          <w:szCs w:val="24"/>
        </w:rPr>
        <w:t xml:space="preserve"> okres</w:t>
      </w:r>
      <w:r w:rsidRPr="00F754F6">
        <w:rPr>
          <w:sz w:val="24"/>
          <w:szCs w:val="24"/>
        </w:rPr>
        <w:t xml:space="preserve"> gwarancji</w:t>
      </w:r>
      <w:r w:rsidR="00F02D1A">
        <w:rPr>
          <w:sz w:val="24"/>
          <w:szCs w:val="24"/>
        </w:rPr>
        <w:t xml:space="preserve"> i rękojmi</w:t>
      </w:r>
      <w:r w:rsidRPr="00F754F6">
        <w:rPr>
          <w:sz w:val="24"/>
          <w:szCs w:val="24"/>
        </w:rPr>
        <w:t xml:space="preserve">, będzie przyznana w następujący sposób: </w:t>
      </w:r>
    </w:p>
    <w:p w:rsidR="00861356" w:rsidRPr="00F754F6" w:rsidRDefault="007E55AF" w:rsidP="00F754F6">
      <w:pPr>
        <w:pStyle w:val="Akapitzlist"/>
        <w:spacing w:line="276" w:lineRule="auto"/>
        <w:ind w:left="360"/>
        <w:jc w:val="both"/>
        <w:rPr>
          <w:sz w:val="24"/>
          <w:szCs w:val="24"/>
        </w:rPr>
      </w:pPr>
      <w:r>
        <w:rPr>
          <w:sz w:val="24"/>
          <w:szCs w:val="24"/>
        </w:rPr>
        <w:t>- 12</w:t>
      </w:r>
      <w:r w:rsidR="00861356" w:rsidRPr="00F754F6">
        <w:rPr>
          <w:sz w:val="24"/>
          <w:szCs w:val="24"/>
        </w:rPr>
        <w:t xml:space="preserve"> miesięcy – 0 pkt </w:t>
      </w:r>
    </w:p>
    <w:p w:rsidR="00861356" w:rsidRPr="00F754F6" w:rsidRDefault="007E55AF" w:rsidP="00F754F6">
      <w:pPr>
        <w:pStyle w:val="Akapitzlist"/>
        <w:spacing w:line="276" w:lineRule="auto"/>
        <w:ind w:left="360"/>
        <w:jc w:val="both"/>
        <w:rPr>
          <w:sz w:val="24"/>
          <w:szCs w:val="24"/>
        </w:rPr>
      </w:pPr>
      <w:r>
        <w:rPr>
          <w:sz w:val="24"/>
          <w:szCs w:val="24"/>
        </w:rPr>
        <w:t>- 24</w:t>
      </w:r>
      <w:r w:rsidR="00861356" w:rsidRPr="00F754F6">
        <w:rPr>
          <w:sz w:val="24"/>
          <w:szCs w:val="24"/>
        </w:rPr>
        <w:t xml:space="preserve"> miesięcy – 20 pkt </w:t>
      </w:r>
    </w:p>
    <w:p w:rsidR="00861356" w:rsidRPr="00F754F6" w:rsidRDefault="007E55AF" w:rsidP="00F754F6">
      <w:pPr>
        <w:pStyle w:val="Akapitzlist"/>
        <w:spacing w:line="276" w:lineRule="auto"/>
        <w:ind w:left="360"/>
        <w:jc w:val="both"/>
        <w:rPr>
          <w:sz w:val="24"/>
          <w:szCs w:val="24"/>
        </w:rPr>
      </w:pPr>
      <w:r>
        <w:rPr>
          <w:sz w:val="24"/>
          <w:szCs w:val="24"/>
        </w:rPr>
        <w:t>- 36</w:t>
      </w:r>
      <w:r w:rsidR="00861356" w:rsidRPr="00F754F6">
        <w:rPr>
          <w:sz w:val="24"/>
          <w:szCs w:val="24"/>
        </w:rPr>
        <w:t xml:space="preserve"> miesięcy – 40 pkt </w:t>
      </w:r>
    </w:p>
    <w:p w:rsidR="00861356" w:rsidRPr="00F754F6" w:rsidRDefault="00861356" w:rsidP="008D5701">
      <w:pPr>
        <w:pStyle w:val="Akapitzlist"/>
        <w:numPr>
          <w:ilvl w:val="0"/>
          <w:numId w:val="49"/>
        </w:numPr>
        <w:spacing w:line="276" w:lineRule="auto"/>
        <w:jc w:val="both"/>
        <w:rPr>
          <w:color w:val="000000"/>
          <w:sz w:val="24"/>
          <w:szCs w:val="24"/>
        </w:rPr>
      </w:pPr>
      <w:r w:rsidRPr="00F754F6">
        <w:rPr>
          <w:sz w:val="24"/>
          <w:szCs w:val="24"/>
        </w:rPr>
        <w:t xml:space="preserve">Zamawiający ustala </w:t>
      </w:r>
      <w:r w:rsidRPr="00F754F6">
        <w:rPr>
          <w:b/>
          <w:bCs/>
          <w:sz w:val="24"/>
          <w:szCs w:val="24"/>
        </w:rPr>
        <w:t xml:space="preserve">minimalny wymagany termin udzielonej przez Wykonawcę gwarancji </w:t>
      </w:r>
      <w:r w:rsidR="00F02D1A">
        <w:rPr>
          <w:b/>
          <w:bCs/>
          <w:sz w:val="24"/>
          <w:szCs w:val="24"/>
        </w:rPr>
        <w:t xml:space="preserve">i rękojmi </w:t>
      </w:r>
      <w:r w:rsidRPr="00F754F6">
        <w:rPr>
          <w:b/>
          <w:bCs/>
          <w:sz w:val="24"/>
          <w:szCs w:val="24"/>
        </w:rPr>
        <w:t xml:space="preserve">na wykonane roboty budowlane oraz użyte/dostarczone materiały na okres 36 miesięcy, </w:t>
      </w:r>
      <w:r w:rsidRPr="00F754F6">
        <w:rPr>
          <w:sz w:val="24"/>
          <w:szCs w:val="24"/>
        </w:rPr>
        <w:t>licząc od dnia bezusterkowego końcowego odbioru robót. Wykonawca może przedłużyć termin gwarancji</w:t>
      </w:r>
      <w:r w:rsidR="00F02D1A">
        <w:rPr>
          <w:sz w:val="24"/>
          <w:szCs w:val="24"/>
        </w:rPr>
        <w:t xml:space="preserve"> i rękojmi</w:t>
      </w:r>
      <w:r w:rsidRPr="00F754F6">
        <w:rPr>
          <w:sz w:val="24"/>
          <w:szCs w:val="24"/>
        </w:rPr>
        <w:t xml:space="preserve"> na wykonane roboty budowlane oraz użyte/dostarczone materiały na okres </w:t>
      </w:r>
      <w:r w:rsidR="00F16228">
        <w:rPr>
          <w:b/>
          <w:bCs/>
          <w:sz w:val="24"/>
          <w:szCs w:val="24"/>
        </w:rPr>
        <w:t>maksymalnie 36</w:t>
      </w:r>
      <w:r w:rsidRPr="00F754F6">
        <w:rPr>
          <w:b/>
          <w:bCs/>
          <w:sz w:val="24"/>
          <w:szCs w:val="24"/>
        </w:rPr>
        <w:t xml:space="preserve"> miesięcy</w:t>
      </w:r>
      <w:r w:rsidRPr="00F754F6">
        <w:rPr>
          <w:sz w:val="24"/>
          <w:szCs w:val="24"/>
        </w:rPr>
        <w:t>, licząc od dnia bezusterkowego końcowego odbioru robót. Jeżeli Wykonawca udzieli gwarancji</w:t>
      </w:r>
      <w:r w:rsidR="00F02D1A">
        <w:rPr>
          <w:sz w:val="24"/>
          <w:szCs w:val="24"/>
        </w:rPr>
        <w:t xml:space="preserve"> i rękojmi</w:t>
      </w:r>
      <w:r w:rsidR="00A57904">
        <w:rPr>
          <w:sz w:val="24"/>
          <w:szCs w:val="24"/>
        </w:rPr>
        <w:t xml:space="preserve"> na okres dłuższy niż 36</w:t>
      </w:r>
      <w:r w:rsidRPr="00F754F6">
        <w:rPr>
          <w:sz w:val="24"/>
          <w:szCs w:val="24"/>
        </w:rPr>
        <w:t xml:space="preserve"> miesięcy, Zamawiający obliczając ilość punktów w kryterium „</w:t>
      </w:r>
      <w:r w:rsidR="00F02D1A">
        <w:rPr>
          <w:sz w:val="24"/>
          <w:szCs w:val="24"/>
        </w:rPr>
        <w:t xml:space="preserve">okres </w:t>
      </w:r>
      <w:r w:rsidRPr="00F754F6">
        <w:rPr>
          <w:sz w:val="24"/>
          <w:szCs w:val="24"/>
        </w:rPr>
        <w:t>gwarancji</w:t>
      </w:r>
      <w:r w:rsidR="00F02D1A">
        <w:rPr>
          <w:sz w:val="24"/>
          <w:szCs w:val="24"/>
        </w:rPr>
        <w:t xml:space="preserve"> i rękojmi</w:t>
      </w:r>
      <w:r w:rsidRPr="00F754F6">
        <w:rPr>
          <w:sz w:val="24"/>
          <w:szCs w:val="24"/>
        </w:rPr>
        <w:t xml:space="preserve">”, będzie traktował taki zapis tak, jak gdyby Wykonawca udzielił gwarancji </w:t>
      </w:r>
      <w:r w:rsidR="00F02D1A">
        <w:rPr>
          <w:sz w:val="24"/>
          <w:szCs w:val="24"/>
        </w:rPr>
        <w:t xml:space="preserve">i rękojmi </w:t>
      </w:r>
      <w:r w:rsidR="00A57904">
        <w:rPr>
          <w:sz w:val="24"/>
          <w:szCs w:val="24"/>
        </w:rPr>
        <w:t>na okres 36</w:t>
      </w:r>
      <w:r w:rsidRPr="00F754F6">
        <w:rPr>
          <w:sz w:val="24"/>
          <w:szCs w:val="24"/>
        </w:rPr>
        <w:t xml:space="preserve"> miesięcy. Do umowy również zostanie wprowadzony termin gwarancji</w:t>
      </w:r>
      <w:r w:rsidR="00F02D1A">
        <w:rPr>
          <w:sz w:val="24"/>
          <w:szCs w:val="24"/>
        </w:rPr>
        <w:t xml:space="preserve"> i rękojmi</w:t>
      </w:r>
      <w:r w:rsidRPr="00F754F6">
        <w:rPr>
          <w:sz w:val="24"/>
          <w:szCs w:val="24"/>
        </w:rPr>
        <w:t xml:space="preserve"> na wykonane roboty budowlane oraz użyte/d</w:t>
      </w:r>
      <w:r w:rsidR="00A57904">
        <w:rPr>
          <w:sz w:val="24"/>
          <w:szCs w:val="24"/>
        </w:rPr>
        <w:t>ostarczone materiały na okres 36</w:t>
      </w:r>
      <w:r w:rsidRPr="00F754F6">
        <w:rPr>
          <w:sz w:val="24"/>
          <w:szCs w:val="24"/>
        </w:rPr>
        <w:t xml:space="preserve"> miesięcy, licząc od dnia</w:t>
      </w:r>
      <w:r w:rsidR="00F754F6" w:rsidRPr="00F754F6">
        <w:rPr>
          <w:sz w:val="24"/>
          <w:szCs w:val="24"/>
        </w:rPr>
        <w:t xml:space="preserve"> </w:t>
      </w:r>
      <w:r w:rsidRPr="00F754F6">
        <w:rPr>
          <w:sz w:val="24"/>
          <w:szCs w:val="24"/>
        </w:rPr>
        <w:t>bezusterkowego końcowego odbioru robót (pomimo proponowanego w ofercie przez Wykonawcę dłuższego okresu gwarancji</w:t>
      </w:r>
      <w:r w:rsidR="00F02D1A">
        <w:rPr>
          <w:sz w:val="24"/>
          <w:szCs w:val="24"/>
        </w:rPr>
        <w:t xml:space="preserve"> i rękojmi</w:t>
      </w:r>
      <w:r w:rsidRPr="00F754F6">
        <w:rPr>
          <w:sz w:val="24"/>
          <w:szCs w:val="24"/>
        </w:rPr>
        <w:t xml:space="preserve">). </w:t>
      </w:r>
    </w:p>
    <w:p w:rsidR="00861356" w:rsidRPr="00F754F6" w:rsidRDefault="00861356" w:rsidP="008D5701">
      <w:pPr>
        <w:pStyle w:val="Akapitzlist"/>
        <w:numPr>
          <w:ilvl w:val="0"/>
          <w:numId w:val="49"/>
        </w:numPr>
        <w:spacing w:line="276" w:lineRule="auto"/>
        <w:jc w:val="both"/>
        <w:rPr>
          <w:sz w:val="24"/>
          <w:szCs w:val="24"/>
        </w:rPr>
      </w:pPr>
      <w:r w:rsidRPr="00F754F6">
        <w:rPr>
          <w:sz w:val="24"/>
          <w:szCs w:val="24"/>
        </w:rPr>
        <w:t>W przypadku, gdy Wykonawca nie poda żadnego okresu gwarancji</w:t>
      </w:r>
      <w:r w:rsidR="00F02D1A">
        <w:rPr>
          <w:sz w:val="24"/>
          <w:szCs w:val="24"/>
        </w:rPr>
        <w:t xml:space="preserve"> i rękojmi</w:t>
      </w:r>
      <w:r w:rsidRPr="00F754F6">
        <w:rPr>
          <w:sz w:val="24"/>
          <w:szCs w:val="24"/>
        </w:rPr>
        <w:t xml:space="preserve"> w Formularzu oferty, Zamawiający przyjmie, że Wykonawca udziela gwarancji </w:t>
      </w:r>
      <w:r w:rsidR="00F02D1A">
        <w:rPr>
          <w:sz w:val="24"/>
          <w:szCs w:val="24"/>
        </w:rPr>
        <w:t xml:space="preserve">i rękojmi </w:t>
      </w:r>
      <w:r w:rsidR="00A57904">
        <w:rPr>
          <w:sz w:val="24"/>
          <w:szCs w:val="24"/>
        </w:rPr>
        <w:t>na okres 12</w:t>
      </w:r>
      <w:r w:rsidRPr="00F754F6">
        <w:rPr>
          <w:sz w:val="24"/>
          <w:szCs w:val="24"/>
        </w:rPr>
        <w:t xml:space="preserve"> miesięcy. </w:t>
      </w:r>
    </w:p>
    <w:p w:rsidR="00861356" w:rsidRPr="00F754F6" w:rsidRDefault="00861356" w:rsidP="008D5701">
      <w:pPr>
        <w:pStyle w:val="Akapitzlist"/>
        <w:numPr>
          <w:ilvl w:val="0"/>
          <w:numId w:val="49"/>
        </w:numPr>
        <w:spacing w:line="276" w:lineRule="auto"/>
        <w:jc w:val="both"/>
        <w:rPr>
          <w:sz w:val="24"/>
          <w:szCs w:val="24"/>
        </w:rPr>
      </w:pPr>
      <w:r w:rsidRPr="00F754F6">
        <w:rPr>
          <w:sz w:val="24"/>
          <w:szCs w:val="24"/>
        </w:rPr>
        <w:t>Wymagane jest podanie w ofercie okresu gwarancji</w:t>
      </w:r>
      <w:r w:rsidR="00F02D1A">
        <w:rPr>
          <w:sz w:val="24"/>
          <w:szCs w:val="24"/>
        </w:rPr>
        <w:t xml:space="preserve"> i rękojmi</w:t>
      </w:r>
      <w:r w:rsidRPr="00F754F6">
        <w:rPr>
          <w:sz w:val="24"/>
          <w:szCs w:val="24"/>
        </w:rPr>
        <w:t xml:space="preserve"> w miesiącach. </w:t>
      </w:r>
    </w:p>
    <w:p w:rsidR="00861356" w:rsidRPr="00F754F6" w:rsidRDefault="00861356" w:rsidP="008D5701">
      <w:pPr>
        <w:pStyle w:val="Akapitzlist"/>
        <w:numPr>
          <w:ilvl w:val="0"/>
          <w:numId w:val="49"/>
        </w:numPr>
        <w:spacing w:line="276" w:lineRule="auto"/>
        <w:jc w:val="both"/>
        <w:rPr>
          <w:sz w:val="24"/>
          <w:szCs w:val="24"/>
        </w:rPr>
      </w:pPr>
      <w:r w:rsidRPr="00F754F6">
        <w:rPr>
          <w:sz w:val="24"/>
          <w:szCs w:val="24"/>
        </w:rPr>
        <w:t xml:space="preserve">Końcowa ocena oferty to suma punktów uzyskanych za poszczególne kryteria wg wzoru: </w:t>
      </w:r>
    </w:p>
    <w:p w:rsidR="00861356" w:rsidRPr="00F754F6" w:rsidRDefault="00861356" w:rsidP="00F754F6">
      <w:pPr>
        <w:spacing w:line="276" w:lineRule="auto"/>
        <w:jc w:val="both"/>
        <w:rPr>
          <w:sz w:val="8"/>
          <w:szCs w:val="24"/>
        </w:rPr>
      </w:pPr>
    </w:p>
    <w:p w:rsidR="00861356" w:rsidRPr="00F754F6" w:rsidRDefault="00861356" w:rsidP="00F754F6">
      <w:pPr>
        <w:pStyle w:val="Akapitzlist"/>
        <w:spacing w:line="276" w:lineRule="auto"/>
        <w:ind w:left="360"/>
        <w:jc w:val="both"/>
        <w:rPr>
          <w:sz w:val="24"/>
          <w:szCs w:val="24"/>
        </w:rPr>
      </w:pPr>
      <w:r w:rsidRPr="00F754F6">
        <w:rPr>
          <w:b/>
          <w:bCs/>
          <w:sz w:val="24"/>
          <w:szCs w:val="24"/>
        </w:rPr>
        <w:t xml:space="preserve">Lp = K1 + K2 </w:t>
      </w:r>
    </w:p>
    <w:p w:rsidR="00861356" w:rsidRPr="00F754F6" w:rsidRDefault="00861356" w:rsidP="00F754F6">
      <w:pPr>
        <w:pStyle w:val="Akapitzlist"/>
        <w:spacing w:line="276" w:lineRule="auto"/>
        <w:ind w:left="360"/>
        <w:jc w:val="both"/>
        <w:rPr>
          <w:sz w:val="24"/>
          <w:szCs w:val="24"/>
        </w:rPr>
      </w:pPr>
      <w:r w:rsidRPr="00F754F6">
        <w:rPr>
          <w:sz w:val="24"/>
          <w:szCs w:val="24"/>
        </w:rPr>
        <w:t xml:space="preserve">gdzie: </w:t>
      </w:r>
    </w:p>
    <w:p w:rsidR="00861356" w:rsidRPr="00F754F6" w:rsidRDefault="00861356" w:rsidP="00F754F6">
      <w:pPr>
        <w:pStyle w:val="Akapitzlist"/>
        <w:spacing w:line="276" w:lineRule="auto"/>
        <w:ind w:left="360"/>
        <w:jc w:val="both"/>
        <w:rPr>
          <w:sz w:val="24"/>
          <w:szCs w:val="24"/>
        </w:rPr>
      </w:pPr>
      <w:r w:rsidRPr="00F754F6">
        <w:rPr>
          <w:sz w:val="24"/>
          <w:szCs w:val="24"/>
        </w:rPr>
        <w:t xml:space="preserve">Lp – liczba punktów uzyskanych przez ofertę, </w:t>
      </w:r>
    </w:p>
    <w:p w:rsidR="00861356" w:rsidRPr="00F754F6" w:rsidRDefault="00861356" w:rsidP="00F754F6">
      <w:pPr>
        <w:pStyle w:val="Akapitzlist"/>
        <w:spacing w:line="276" w:lineRule="auto"/>
        <w:ind w:left="360"/>
        <w:jc w:val="both"/>
        <w:rPr>
          <w:sz w:val="24"/>
          <w:szCs w:val="24"/>
        </w:rPr>
      </w:pPr>
      <w:r w:rsidRPr="00F754F6">
        <w:rPr>
          <w:sz w:val="24"/>
          <w:szCs w:val="24"/>
        </w:rPr>
        <w:lastRenderedPageBreak/>
        <w:t xml:space="preserve">K1 – liczba punktów uzyskanych w kryterium „cena”, </w:t>
      </w:r>
    </w:p>
    <w:p w:rsidR="00861356" w:rsidRPr="00F754F6" w:rsidRDefault="00861356" w:rsidP="00F754F6">
      <w:pPr>
        <w:pStyle w:val="Akapitzlist"/>
        <w:spacing w:line="276" w:lineRule="auto"/>
        <w:ind w:left="360"/>
        <w:jc w:val="both"/>
        <w:rPr>
          <w:sz w:val="24"/>
          <w:szCs w:val="24"/>
        </w:rPr>
      </w:pPr>
      <w:r w:rsidRPr="00F754F6">
        <w:rPr>
          <w:sz w:val="24"/>
          <w:szCs w:val="24"/>
        </w:rPr>
        <w:t>K2 – liczba punktów uzyskanych w kryterium „</w:t>
      </w:r>
      <w:r w:rsidR="00F02D1A">
        <w:rPr>
          <w:sz w:val="24"/>
          <w:szCs w:val="24"/>
        </w:rPr>
        <w:t>okres</w:t>
      </w:r>
      <w:r w:rsidRPr="00F754F6">
        <w:rPr>
          <w:sz w:val="24"/>
          <w:szCs w:val="24"/>
        </w:rPr>
        <w:t xml:space="preserve"> gwarancji</w:t>
      </w:r>
      <w:r w:rsidR="00F02D1A">
        <w:rPr>
          <w:sz w:val="24"/>
          <w:szCs w:val="24"/>
        </w:rPr>
        <w:t xml:space="preserve"> i rękojmi</w:t>
      </w:r>
      <w:r w:rsidRPr="00F754F6">
        <w:rPr>
          <w:sz w:val="24"/>
          <w:szCs w:val="24"/>
        </w:rPr>
        <w:t xml:space="preserve">”. </w:t>
      </w:r>
    </w:p>
    <w:p w:rsidR="00861356" w:rsidRPr="00F754F6" w:rsidRDefault="00F754F6" w:rsidP="008D5701">
      <w:pPr>
        <w:pStyle w:val="Akapitzlist"/>
        <w:numPr>
          <w:ilvl w:val="0"/>
          <w:numId w:val="49"/>
        </w:numPr>
        <w:spacing w:line="276" w:lineRule="auto"/>
        <w:jc w:val="both"/>
        <w:rPr>
          <w:sz w:val="24"/>
          <w:szCs w:val="24"/>
        </w:rPr>
      </w:pPr>
      <w:r w:rsidRPr="00F754F6">
        <w:rPr>
          <w:sz w:val="24"/>
          <w:szCs w:val="24"/>
        </w:rPr>
        <w:t>Za najkorzystniejszą</w:t>
      </w:r>
      <w:r w:rsidR="00861356" w:rsidRPr="00F754F6">
        <w:rPr>
          <w:sz w:val="24"/>
          <w:szCs w:val="24"/>
        </w:rPr>
        <w:t xml:space="preserve"> </w:t>
      </w:r>
      <w:r w:rsidRPr="00F754F6">
        <w:rPr>
          <w:sz w:val="24"/>
          <w:szCs w:val="24"/>
        </w:rPr>
        <w:t>zostanie wybrana oferta</w:t>
      </w:r>
      <w:r w:rsidR="00861356" w:rsidRPr="00F754F6">
        <w:rPr>
          <w:sz w:val="24"/>
          <w:szCs w:val="24"/>
        </w:rPr>
        <w:t xml:space="preserve">, która przedstawia najkorzystniejszy bilans ceny i innych kryteriów, czyli oferta, która uzyska najwyższą sumaryczną liczbę punktów (liczoną do dwóch miejsc po przecinku). </w:t>
      </w:r>
    </w:p>
    <w:p w:rsidR="00E06D32" w:rsidRPr="00F754F6" w:rsidRDefault="00E06D32" w:rsidP="008D5701">
      <w:pPr>
        <w:pStyle w:val="Akapitzlist"/>
        <w:numPr>
          <w:ilvl w:val="0"/>
          <w:numId w:val="49"/>
        </w:numPr>
        <w:spacing w:line="276" w:lineRule="auto"/>
        <w:jc w:val="both"/>
        <w:rPr>
          <w:sz w:val="24"/>
          <w:szCs w:val="24"/>
        </w:rPr>
      </w:pPr>
      <w:r w:rsidRPr="00F754F6">
        <w:rPr>
          <w:sz w:val="24"/>
          <w:szCs w:val="24"/>
        </w:rPr>
        <w:t>W toku badania i oceny ofert Zamawiający może żądać od Wykonawców wyjaśnień dotyczących treści złożonych przez nich ofert lub innych składanych dokumentów i oświadczeń. Wykonawcy są zobowiązani do przedstawienia wyjaśnień w terminie wskazanym przez Zamawiającego.</w:t>
      </w:r>
    </w:p>
    <w:p w:rsidR="004C1DA3" w:rsidRPr="00F754F6" w:rsidRDefault="004C1DA3" w:rsidP="008D5701">
      <w:pPr>
        <w:pStyle w:val="Akapitzlist"/>
        <w:numPr>
          <w:ilvl w:val="0"/>
          <w:numId w:val="49"/>
        </w:numPr>
        <w:spacing w:line="276" w:lineRule="auto"/>
        <w:jc w:val="both"/>
        <w:rPr>
          <w:sz w:val="24"/>
          <w:szCs w:val="24"/>
        </w:rPr>
      </w:pPr>
      <w:r w:rsidRPr="00F754F6">
        <w:rPr>
          <w:sz w:val="24"/>
          <w:szCs w:val="24"/>
        </w:rPr>
        <w:t xml:space="preserve">Zamawiający przed wyborem najkorzystniejszej oferty wezwie Wykonawcę, którego oferta została najwyżej oceniona, do złożenia w wyznaczonym terminie, nie krótszym niż 5 dni od dnia wezwania, aktualnych na dzień złożenia, podmiotowych środków dowodowych o których </w:t>
      </w:r>
      <w:r w:rsidRPr="00F77FAE">
        <w:rPr>
          <w:sz w:val="24"/>
          <w:szCs w:val="24"/>
        </w:rPr>
        <w:t xml:space="preserve">mowa w </w:t>
      </w:r>
      <w:r w:rsidR="00F77FAE">
        <w:rPr>
          <w:sz w:val="24"/>
          <w:szCs w:val="24"/>
        </w:rPr>
        <w:t>R</w:t>
      </w:r>
      <w:r w:rsidRPr="00F77FAE">
        <w:rPr>
          <w:sz w:val="24"/>
          <w:szCs w:val="24"/>
        </w:rPr>
        <w:t>ozdziale 19 SWZ</w:t>
      </w:r>
      <w:r w:rsidRPr="00F754F6">
        <w:rPr>
          <w:sz w:val="24"/>
          <w:szCs w:val="24"/>
        </w:rPr>
        <w:t>.</w:t>
      </w:r>
    </w:p>
    <w:p w:rsidR="00E06D32" w:rsidRPr="00F754F6" w:rsidRDefault="00E06D32" w:rsidP="008D5701">
      <w:pPr>
        <w:pStyle w:val="Akapitzlist"/>
        <w:numPr>
          <w:ilvl w:val="0"/>
          <w:numId w:val="49"/>
        </w:numPr>
        <w:spacing w:line="276" w:lineRule="auto"/>
        <w:jc w:val="both"/>
        <w:rPr>
          <w:sz w:val="24"/>
          <w:szCs w:val="24"/>
        </w:rPr>
      </w:pPr>
      <w:r w:rsidRPr="00F754F6">
        <w:rPr>
          <w:sz w:val="24"/>
          <w:szCs w:val="24"/>
        </w:rPr>
        <w:t>Zamawiający wybiera najkorzystniejszą ofertę w terminie związania ofertą określonym w SWZ.</w:t>
      </w:r>
    </w:p>
    <w:p w:rsidR="00E06D32" w:rsidRPr="00F754F6" w:rsidRDefault="00E06D32" w:rsidP="008D5701">
      <w:pPr>
        <w:pStyle w:val="Akapitzlist"/>
        <w:numPr>
          <w:ilvl w:val="0"/>
          <w:numId w:val="49"/>
        </w:numPr>
        <w:spacing w:line="276" w:lineRule="auto"/>
        <w:jc w:val="both"/>
        <w:rPr>
          <w:sz w:val="24"/>
          <w:szCs w:val="24"/>
        </w:rPr>
      </w:pPr>
      <w:r w:rsidRPr="00F754F6">
        <w:rPr>
          <w:sz w:val="24"/>
          <w:szCs w:val="24"/>
        </w:rPr>
        <w:t>Jeżeli termin związania ofertą upłynie przed wyborem najkorzystniejszej oferty, Zamawiający wezwie Wykonawcę, którego oferta otrzymają najwyższą ocenę do wyrażenia, w wyznaczonym przez Zamawiającego terminie, pisemnej zgody na wybór jego oferty.</w:t>
      </w:r>
    </w:p>
    <w:p w:rsidR="00E06D32" w:rsidRPr="00F754F6" w:rsidRDefault="00E06D32" w:rsidP="008D5701">
      <w:pPr>
        <w:pStyle w:val="Akapitzlist"/>
        <w:numPr>
          <w:ilvl w:val="0"/>
          <w:numId w:val="49"/>
        </w:numPr>
        <w:spacing w:line="276" w:lineRule="auto"/>
        <w:jc w:val="both"/>
        <w:rPr>
          <w:sz w:val="24"/>
          <w:szCs w:val="24"/>
        </w:rPr>
      </w:pPr>
      <w:r w:rsidRPr="00F754F6">
        <w:rPr>
          <w:sz w:val="24"/>
          <w:szCs w:val="24"/>
        </w:rPr>
        <w:t xml:space="preserve">W przypadku braku zgody, o której mowa w ust. </w:t>
      </w:r>
      <w:r w:rsidR="00881964">
        <w:rPr>
          <w:sz w:val="24"/>
          <w:szCs w:val="24"/>
        </w:rPr>
        <w:t>10</w:t>
      </w:r>
      <w:r w:rsidRPr="00F754F6">
        <w:rPr>
          <w:sz w:val="24"/>
          <w:szCs w:val="24"/>
        </w:rPr>
        <w:t xml:space="preserve">, oferta podlega odrzuceniu, a Zamawiający zwraca się o wyrażenie takiej zgody do kolejnego Wykonawcy, którego oferta została najwyżej oceniona, chyba, że zachodzą przesłanki do unieważnienie postępowania. </w:t>
      </w:r>
    </w:p>
    <w:p w:rsidR="004C61B3" w:rsidRDefault="004C61B3" w:rsidP="00F754F6">
      <w:pPr>
        <w:spacing w:line="276" w:lineRule="auto"/>
        <w:jc w:val="both"/>
        <w:rPr>
          <w:sz w:val="24"/>
          <w:szCs w:val="24"/>
        </w:rPr>
      </w:pPr>
    </w:p>
    <w:p w:rsidR="004C61B3" w:rsidRDefault="004C61B3" w:rsidP="00385FD0">
      <w:pPr>
        <w:pStyle w:val="Nagwek2"/>
        <w:shd w:val="clear" w:color="auto" w:fill="E7E6E6" w:themeFill="background2"/>
        <w:spacing w:line="276" w:lineRule="auto"/>
        <w:rPr>
          <w:rFonts w:ascii="Times New Roman" w:hAnsi="Times New Roman"/>
          <w:sz w:val="24"/>
          <w:szCs w:val="24"/>
        </w:rPr>
      </w:pPr>
      <w:bookmarkStart w:id="20" w:name="_Toc65133171"/>
      <w:r>
        <w:rPr>
          <w:rFonts w:ascii="Times New Roman" w:hAnsi="Times New Roman"/>
          <w:sz w:val="24"/>
          <w:szCs w:val="24"/>
        </w:rPr>
        <w:t xml:space="preserve">Rozdział </w:t>
      </w:r>
      <w:r w:rsidR="00621BD8">
        <w:rPr>
          <w:rFonts w:ascii="Times New Roman" w:hAnsi="Times New Roman"/>
          <w:sz w:val="24"/>
          <w:szCs w:val="24"/>
        </w:rPr>
        <w:t>1</w:t>
      </w:r>
      <w:r>
        <w:rPr>
          <w:rFonts w:ascii="Times New Roman" w:hAnsi="Times New Roman"/>
          <w:sz w:val="24"/>
          <w:szCs w:val="24"/>
        </w:rPr>
        <w:t>9. Podmiotowe środki dowodowe</w:t>
      </w:r>
      <w:bookmarkEnd w:id="20"/>
    </w:p>
    <w:p w:rsidR="004C61B3" w:rsidRPr="00683CDD" w:rsidRDefault="004C61B3" w:rsidP="008D5701">
      <w:pPr>
        <w:pStyle w:val="Akapitzlist"/>
        <w:numPr>
          <w:ilvl w:val="0"/>
          <w:numId w:val="37"/>
        </w:numPr>
        <w:spacing w:line="276" w:lineRule="auto"/>
        <w:jc w:val="both"/>
        <w:rPr>
          <w:sz w:val="24"/>
        </w:rPr>
      </w:pPr>
      <w:r w:rsidRPr="00683CDD">
        <w:rPr>
          <w:sz w:val="24"/>
        </w:rPr>
        <w:t>W postępowaniu o udzielenie zamówienia Zamawiający żąda złożenia podmiotowych środków dowodowych na potwierdzenie:</w:t>
      </w:r>
    </w:p>
    <w:p w:rsidR="004C61B3" w:rsidRPr="00683CDD" w:rsidRDefault="004C61B3" w:rsidP="00E3527D">
      <w:pPr>
        <w:pStyle w:val="Akapitzlist"/>
        <w:numPr>
          <w:ilvl w:val="1"/>
          <w:numId w:val="7"/>
        </w:numPr>
        <w:spacing w:line="276" w:lineRule="auto"/>
        <w:jc w:val="both"/>
        <w:rPr>
          <w:sz w:val="24"/>
        </w:rPr>
      </w:pPr>
      <w:r w:rsidRPr="00683CDD">
        <w:rPr>
          <w:sz w:val="24"/>
        </w:rPr>
        <w:t>braku podstaw wykluczenia;</w:t>
      </w:r>
    </w:p>
    <w:p w:rsidR="004C61B3" w:rsidRPr="00683CDD" w:rsidRDefault="004C61B3" w:rsidP="00E3527D">
      <w:pPr>
        <w:pStyle w:val="Akapitzlist"/>
        <w:numPr>
          <w:ilvl w:val="1"/>
          <w:numId w:val="7"/>
        </w:numPr>
        <w:spacing w:line="276" w:lineRule="auto"/>
        <w:jc w:val="both"/>
        <w:rPr>
          <w:sz w:val="24"/>
        </w:rPr>
      </w:pPr>
      <w:r w:rsidRPr="00683CDD">
        <w:rPr>
          <w:sz w:val="24"/>
        </w:rPr>
        <w:t>spełniania warunków udziału w postępowaniu lub kryteriów selekcji,</w:t>
      </w:r>
    </w:p>
    <w:p w:rsidR="004C61B3" w:rsidRDefault="004C61B3" w:rsidP="00385FD0">
      <w:pPr>
        <w:spacing w:line="276" w:lineRule="auto"/>
        <w:ind w:left="284"/>
        <w:jc w:val="both"/>
        <w:rPr>
          <w:sz w:val="24"/>
        </w:rPr>
      </w:pPr>
      <w:r w:rsidRPr="00683CDD">
        <w:rPr>
          <w:sz w:val="24"/>
        </w:rPr>
        <w:t>w formie określonej w Rozporządzeniu Ministra Rozwoju, Pracy i Technologii z dnia 23 grudnia 2020 r. w sprawie podmiotowych środków dowodowych oraz innych dokumentów lub oświadczeń, jakich może żądać zamawiający od wykonawcy (Dz.U. z 2020 r. poz. 2415).</w:t>
      </w:r>
    </w:p>
    <w:p w:rsidR="004C61B3" w:rsidRPr="00D7340C" w:rsidRDefault="004C61B3" w:rsidP="008D5701">
      <w:pPr>
        <w:pStyle w:val="Akapitzlist"/>
        <w:numPr>
          <w:ilvl w:val="0"/>
          <w:numId w:val="37"/>
        </w:numPr>
        <w:spacing w:line="276" w:lineRule="auto"/>
        <w:jc w:val="both"/>
        <w:rPr>
          <w:b/>
          <w:sz w:val="24"/>
        </w:rPr>
      </w:pPr>
      <w:r w:rsidRPr="00D7340C">
        <w:rPr>
          <w:b/>
          <w:sz w:val="24"/>
        </w:rPr>
        <w:t>Zamawiający wezwie Wykonawcę, którego oferta została wybrana jako najwyżej oceniona, do złożenia w wyznaczonym terminie, nie krótszym niż 5 dni od dnia wezwania, aktualnych na dzień złożenia następujących podmiotowych środków dowodowych potwierdzających:</w:t>
      </w:r>
    </w:p>
    <w:p w:rsidR="004C61B3" w:rsidRPr="00D7340C" w:rsidRDefault="004C61B3" w:rsidP="008D5701">
      <w:pPr>
        <w:pStyle w:val="Akapitzlist"/>
        <w:numPr>
          <w:ilvl w:val="0"/>
          <w:numId w:val="38"/>
        </w:numPr>
        <w:spacing w:line="276" w:lineRule="auto"/>
        <w:jc w:val="both"/>
        <w:rPr>
          <w:b/>
          <w:sz w:val="24"/>
        </w:rPr>
      </w:pPr>
      <w:r w:rsidRPr="00D7340C">
        <w:rPr>
          <w:b/>
          <w:sz w:val="24"/>
        </w:rPr>
        <w:t>brak podstaw wykluczenia:</w:t>
      </w:r>
    </w:p>
    <w:p w:rsidR="004C61B3" w:rsidRPr="00EA5D73" w:rsidRDefault="004C61B3" w:rsidP="00E3527D">
      <w:pPr>
        <w:pStyle w:val="Akapitzlist"/>
        <w:numPr>
          <w:ilvl w:val="2"/>
          <w:numId w:val="7"/>
        </w:numPr>
        <w:spacing w:line="276" w:lineRule="auto"/>
        <w:jc w:val="both"/>
        <w:rPr>
          <w:sz w:val="24"/>
          <w:u w:val="single"/>
        </w:rPr>
      </w:pPr>
      <w:r w:rsidRPr="00E46AAE">
        <w:rPr>
          <w:sz w:val="24"/>
        </w:rPr>
        <w:t>oświadczenia wykonawcy w zakresie art. 108 ust. 1 pkt 5 ustawy PZP, o braku przynależności do tej samej grupy kapitałowej</w:t>
      </w:r>
      <w:r>
        <w:rPr>
          <w:b/>
          <w:sz w:val="24"/>
        </w:rPr>
        <w:t xml:space="preserve"> </w:t>
      </w:r>
      <w:r w:rsidRPr="00D7340C">
        <w:rPr>
          <w:sz w:val="24"/>
        </w:rPr>
        <w:t xml:space="preserve">w rozumieniu ustawy z dnia 16 lutego 2007 r. o ochronie konkurencji i konsumentów (Dz.U. z 2020 r. poz. 1076 i 1086), z innym wykonawcą, który złożył odrębną ofertę, albo oświadczenia o przynależności do tej samej grupy kapitałowej wraz z dokumentami lub informacjami potwierdzającymi przygotowanie oferty niezależnie od innego wykonawcy </w:t>
      </w:r>
      <w:r w:rsidRPr="00D7340C">
        <w:rPr>
          <w:sz w:val="24"/>
        </w:rPr>
        <w:lastRenderedPageBreak/>
        <w:t xml:space="preserve">należącego do tej samej grupy kapitałowej, zgodnie ze wzorem stanowiącym </w:t>
      </w:r>
      <w:r w:rsidRPr="00F77FAE">
        <w:rPr>
          <w:sz w:val="24"/>
        </w:rPr>
        <w:t>Załącznik nr 3 do SWZ;</w:t>
      </w:r>
    </w:p>
    <w:p w:rsidR="00EA5D73" w:rsidRPr="00EA5D73" w:rsidRDefault="00EA5D73" w:rsidP="00E3527D">
      <w:pPr>
        <w:pStyle w:val="Akapitzlist"/>
        <w:numPr>
          <w:ilvl w:val="2"/>
          <w:numId w:val="7"/>
        </w:numPr>
        <w:spacing w:line="276" w:lineRule="auto"/>
        <w:jc w:val="both"/>
        <w:rPr>
          <w:sz w:val="24"/>
        </w:rPr>
      </w:pPr>
      <w:r w:rsidRPr="00EA5D73">
        <w:rPr>
          <w:sz w:val="24"/>
        </w:rPr>
        <w:t>zaświadczenia właściwego naczelnika urzędu skarbowego potwierdzającego, że wykonawca nie zalega z</w:t>
      </w:r>
      <w:r>
        <w:rPr>
          <w:sz w:val="24"/>
        </w:rPr>
        <w:t xml:space="preserve"> </w:t>
      </w:r>
      <w:r w:rsidRPr="00EA5D73">
        <w:rPr>
          <w:sz w:val="24"/>
        </w:rPr>
        <w:t>opłacaniem podatków i</w:t>
      </w:r>
      <w:r>
        <w:rPr>
          <w:sz w:val="24"/>
        </w:rPr>
        <w:t xml:space="preserve"> </w:t>
      </w:r>
      <w:r w:rsidRPr="00EA5D73">
        <w:rPr>
          <w:sz w:val="24"/>
        </w:rPr>
        <w:t>opłat, w</w:t>
      </w:r>
      <w:r>
        <w:rPr>
          <w:sz w:val="24"/>
        </w:rPr>
        <w:t xml:space="preserve"> </w:t>
      </w:r>
      <w:r w:rsidRPr="00EA5D73">
        <w:rPr>
          <w:sz w:val="24"/>
        </w:rPr>
        <w:t>zakresie art.109ust.1pkt1 ustawy, wystawionego nie wcześni</w:t>
      </w:r>
      <w:r>
        <w:rPr>
          <w:sz w:val="24"/>
        </w:rPr>
        <w:t>ej niż 3miesiące przed jego zło</w:t>
      </w:r>
      <w:r w:rsidRPr="00EA5D73">
        <w:rPr>
          <w:sz w:val="24"/>
        </w:rPr>
        <w:t>żeniem, a</w:t>
      </w:r>
      <w:r>
        <w:rPr>
          <w:sz w:val="24"/>
        </w:rPr>
        <w:t xml:space="preserve"> </w:t>
      </w:r>
      <w:r w:rsidRPr="00EA5D73">
        <w:rPr>
          <w:sz w:val="24"/>
        </w:rPr>
        <w:t>w</w:t>
      </w:r>
      <w:r>
        <w:rPr>
          <w:sz w:val="24"/>
        </w:rPr>
        <w:t xml:space="preserve"> </w:t>
      </w:r>
      <w:r w:rsidRPr="00EA5D73">
        <w:rPr>
          <w:sz w:val="24"/>
        </w:rPr>
        <w:t>przypadku zalegania z</w:t>
      </w:r>
      <w:r>
        <w:rPr>
          <w:sz w:val="24"/>
        </w:rPr>
        <w:t xml:space="preserve"> </w:t>
      </w:r>
      <w:r w:rsidRPr="00EA5D73">
        <w:rPr>
          <w:sz w:val="24"/>
        </w:rPr>
        <w:t>opłacaniem podatków lub opłat wraz z</w:t>
      </w:r>
      <w:r>
        <w:rPr>
          <w:sz w:val="24"/>
        </w:rPr>
        <w:t xml:space="preserve"> </w:t>
      </w:r>
      <w:r w:rsidRPr="00EA5D73">
        <w:rPr>
          <w:sz w:val="24"/>
        </w:rPr>
        <w:t>zaświa</w:t>
      </w:r>
      <w:r>
        <w:rPr>
          <w:sz w:val="24"/>
        </w:rPr>
        <w:t>dczeniem zamawiający żąda złoże</w:t>
      </w:r>
      <w:r w:rsidRPr="00EA5D73">
        <w:rPr>
          <w:sz w:val="24"/>
        </w:rPr>
        <w:t>nia dokumentów potwierdzających, że odpowiednio przed upływem terminu składania wniosków o</w:t>
      </w:r>
      <w:r>
        <w:rPr>
          <w:sz w:val="24"/>
        </w:rPr>
        <w:t xml:space="preserve"> </w:t>
      </w:r>
      <w:r w:rsidRPr="00EA5D73">
        <w:rPr>
          <w:sz w:val="24"/>
        </w:rPr>
        <w:t>dopuszczenie do udziału w</w:t>
      </w:r>
      <w:r>
        <w:rPr>
          <w:sz w:val="24"/>
        </w:rPr>
        <w:t xml:space="preserve"> </w:t>
      </w:r>
      <w:r w:rsidRPr="00EA5D73">
        <w:rPr>
          <w:sz w:val="24"/>
        </w:rPr>
        <w:t>postępowaniu albo przed upływem terminu składania ofert wykonawca do</w:t>
      </w:r>
      <w:r>
        <w:rPr>
          <w:sz w:val="24"/>
        </w:rPr>
        <w:t>konał płatności należnych podat</w:t>
      </w:r>
      <w:r w:rsidRPr="00EA5D73">
        <w:rPr>
          <w:sz w:val="24"/>
        </w:rPr>
        <w:t>ków lub opłat wraz z</w:t>
      </w:r>
      <w:r>
        <w:rPr>
          <w:sz w:val="24"/>
        </w:rPr>
        <w:t xml:space="preserve"> </w:t>
      </w:r>
      <w:r w:rsidRPr="00EA5D73">
        <w:rPr>
          <w:sz w:val="24"/>
        </w:rPr>
        <w:t>odsetkami lub grzywnami lub zawarł wiążące porozumienie w</w:t>
      </w:r>
      <w:r>
        <w:rPr>
          <w:sz w:val="24"/>
        </w:rPr>
        <w:t xml:space="preserve"> </w:t>
      </w:r>
      <w:r w:rsidRPr="00EA5D73">
        <w:rPr>
          <w:sz w:val="24"/>
        </w:rPr>
        <w:t>sprawie spłat tych należności;</w:t>
      </w:r>
    </w:p>
    <w:p w:rsidR="00EA5D73" w:rsidRPr="00EA5D73" w:rsidRDefault="00EA5D73" w:rsidP="00E3527D">
      <w:pPr>
        <w:pStyle w:val="Akapitzlist"/>
        <w:numPr>
          <w:ilvl w:val="2"/>
          <w:numId w:val="7"/>
        </w:numPr>
        <w:spacing w:line="276" w:lineRule="auto"/>
        <w:jc w:val="both"/>
        <w:rPr>
          <w:sz w:val="24"/>
        </w:rPr>
      </w:pPr>
      <w:r w:rsidRPr="00EA5D73">
        <w:rPr>
          <w:sz w:val="24"/>
        </w:rPr>
        <w:t>zaświadczenia albo innego dokumentu właściwej terenowej jednostki organizacyj</w:t>
      </w:r>
      <w:r w:rsidR="00622D90">
        <w:rPr>
          <w:sz w:val="24"/>
        </w:rPr>
        <w:t>nej Zakładu Ubezpieczeń Społecz</w:t>
      </w:r>
      <w:r w:rsidRPr="00EA5D73">
        <w:rPr>
          <w:sz w:val="24"/>
        </w:rPr>
        <w:t>nych lub właściwego oddziału regionalnego lub właściwej placówki terenowej Ka</w:t>
      </w:r>
      <w:r w:rsidR="00622D90">
        <w:rPr>
          <w:sz w:val="24"/>
        </w:rPr>
        <w:t>sy Rolniczego Ubezpieczenia Spo</w:t>
      </w:r>
      <w:r w:rsidRPr="00EA5D73">
        <w:rPr>
          <w:sz w:val="24"/>
        </w:rPr>
        <w:t>łecznego potwierdzającego, że wykonawca nie zalega z</w:t>
      </w:r>
      <w:r w:rsidR="00622D90">
        <w:rPr>
          <w:sz w:val="24"/>
        </w:rPr>
        <w:t xml:space="preserve"> </w:t>
      </w:r>
      <w:r w:rsidRPr="00EA5D73">
        <w:rPr>
          <w:sz w:val="24"/>
        </w:rPr>
        <w:t>opłacaniem składek na ubezpieczenia społeczne i</w:t>
      </w:r>
      <w:r w:rsidR="00622D90">
        <w:rPr>
          <w:sz w:val="24"/>
        </w:rPr>
        <w:t xml:space="preserve"> </w:t>
      </w:r>
      <w:r w:rsidRPr="00EA5D73">
        <w:rPr>
          <w:sz w:val="24"/>
        </w:rPr>
        <w:t>zdrowotne, w</w:t>
      </w:r>
      <w:r w:rsidR="00622D90">
        <w:rPr>
          <w:sz w:val="24"/>
        </w:rPr>
        <w:t xml:space="preserve"> </w:t>
      </w:r>
      <w:r w:rsidRPr="00EA5D73">
        <w:rPr>
          <w:sz w:val="24"/>
        </w:rPr>
        <w:t>zakresie art.109ust.1pkt1 ustawy, wystawionego nie wcześniej niż 3miesiące przed jego z</w:t>
      </w:r>
      <w:r w:rsidR="00622D90">
        <w:rPr>
          <w:sz w:val="24"/>
        </w:rPr>
        <w:t xml:space="preserve"> łożeniem </w:t>
      </w:r>
      <w:r w:rsidRPr="00EA5D73">
        <w:rPr>
          <w:sz w:val="24"/>
        </w:rPr>
        <w:t>a</w:t>
      </w:r>
      <w:r w:rsidR="00622D90">
        <w:rPr>
          <w:sz w:val="24"/>
        </w:rPr>
        <w:t xml:space="preserve"> w przy</w:t>
      </w:r>
      <w:r w:rsidRPr="00EA5D73">
        <w:rPr>
          <w:sz w:val="24"/>
        </w:rPr>
        <w:t>padku zalegania z</w:t>
      </w:r>
      <w:r w:rsidR="00622D90">
        <w:rPr>
          <w:sz w:val="24"/>
        </w:rPr>
        <w:t xml:space="preserve"> </w:t>
      </w:r>
      <w:r w:rsidRPr="00EA5D73">
        <w:rPr>
          <w:sz w:val="24"/>
        </w:rPr>
        <w:t>opłacaniem składek na ubezpieczenia</w:t>
      </w:r>
      <w:r w:rsidR="00622D90">
        <w:rPr>
          <w:sz w:val="24"/>
        </w:rPr>
        <w:t xml:space="preserve"> </w:t>
      </w:r>
      <w:r w:rsidRPr="00EA5D73">
        <w:rPr>
          <w:sz w:val="24"/>
        </w:rPr>
        <w:t>społeczne lub zdrowotne wraz z</w:t>
      </w:r>
      <w:r w:rsidR="00622D90">
        <w:rPr>
          <w:sz w:val="24"/>
        </w:rPr>
        <w:t xml:space="preserve"> </w:t>
      </w:r>
      <w:r w:rsidRPr="00EA5D73">
        <w:rPr>
          <w:sz w:val="24"/>
        </w:rPr>
        <w:t>zaświadczeniem albo innym dokumentem zamawiający żąda złożenia dokumentów potwierdzających, że odpowiednio przed upływem terminu składania wniosków o</w:t>
      </w:r>
      <w:r w:rsidR="00622D90">
        <w:rPr>
          <w:sz w:val="24"/>
        </w:rPr>
        <w:t xml:space="preserve"> </w:t>
      </w:r>
      <w:r w:rsidRPr="00EA5D73">
        <w:rPr>
          <w:sz w:val="24"/>
        </w:rPr>
        <w:t>dopuszczenie do udziału w</w:t>
      </w:r>
      <w:r w:rsidR="00622D90">
        <w:rPr>
          <w:sz w:val="24"/>
        </w:rPr>
        <w:t xml:space="preserve"> </w:t>
      </w:r>
      <w:r w:rsidRPr="00EA5D73">
        <w:rPr>
          <w:sz w:val="24"/>
        </w:rPr>
        <w:t>postępowaniu albo przed upływ</w:t>
      </w:r>
      <w:r w:rsidR="00622D90">
        <w:rPr>
          <w:sz w:val="24"/>
        </w:rPr>
        <w:t>em terminu składania ofert wyko</w:t>
      </w:r>
      <w:r w:rsidRPr="00EA5D73">
        <w:rPr>
          <w:sz w:val="24"/>
        </w:rPr>
        <w:t>nawca dokonał płatności należnych składek na ubezpieczenia społeczne lub zdrow</w:t>
      </w:r>
      <w:r w:rsidR="00622D90">
        <w:rPr>
          <w:sz w:val="24"/>
        </w:rPr>
        <w:t>otne wraz odsetkami lub grzywna</w:t>
      </w:r>
      <w:r w:rsidRPr="00EA5D73">
        <w:rPr>
          <w:sz w:val="24"/>
        </w:rPr>
        <w:t>mi lub zawarł wiążące porozumienie w</w:t>
      </w:r>
      <w:r w:rsidR="00622D90">
        <w:rPr>
          <w:sz w:val="24"/>
        </w:rPr>
        <w:t xml:space="preserve"> </w:t>
      </w:r>
      <w:r w:rsidRPr="00EA5D73">
        <w:rPr>
          <w:sz w:val="24"/>
        </w:rPr>
        <w:t>sprawie spłat tych należności;</w:t>
      </w:r>
    </w:p>
    <w:p w:rsidR="00EA5D73" w:rsidRPr="00EA5D73" w:rsidRDefault="00EA5D73" w:rsidP="00E3527D">
      <w:pPr>
        <w:pStyle w:val="Akapitzlist"/>
        <w:numPr>
          <w:ilvl w:val="2"/>
          <w:numId w:val="7"/>
        </w:numPr>
        <w:spacing w:line="276" w:lineRule="auto"/>
        <w:jc w:val="both"/>
        <w:rPr>
          <w:sz w:val="24"/>
        </w:rPr>
      </w:pPr>
      <w:r w:rsidRPr="00EA5D73">
        <w:rPr>
          <w:sz w:val="24"/>
        </w:rPr>
        <w:t>odpisu lub informacji z</w:t>
      </w:r>
      <w:r w:rsidR="003E5CDB">
        <w:rPr>
          <w:sz w:val="24"/>
        </w:rPr>
        <w:t xml:space="preserve"> </w:t>
      </w:r>
      <w:r w:rsidRPr="00EA5D73">
        <w:rPr>
          <w:sz w:val="24"/>
        </w:rPr>
        <w:t>Krajowego Rejestru Sądowego lub z</w:t>
      </w:r>
      <w:r w:rsidR="003E5CDB">
        <w:rPr>
          <w:sz w:val="24"/>
        </w:rPr>
        <w:t xml:space="preserve"> </w:t>
      </w:r>
      <w:r w:rsidRPr="00EA5D73">
        <w:rPr>
          <w:sz w:val="24"/>
        </w:rPr>
        <w:t>Centralnej Ewidencji i</w:t>
      </w:r>
      <w:r w:rsidR="003E5CDB">
        <w:rPr>
          <w:sz w:val="24"/>
        </w:rPr>
        <w:t xml:space="preserve"> </w:t>
      </w:r>
      <w:r w:rsidRPr="00EA5D73">
        <w:rPr>
          <w:sz w:val="24"/>
        </w:rPr>
        <w:t>Informacji o</w:t>
      </w:r>
      <w:r w:rsidR="003E5CDB">
        <w:rPr>
          <w:sz w:val="24"/>
        </w:rPr>
        <w:t xml:space="preserve"> Działalności Gospo</w:t>
      </w:r>
      <w:r w:rsidRPr="00EA5D73">
        <w:rPr>
          <w:sz w:val="24"/>
        </w:rPr>
        <w:t>darczej, w</w:t>
      </w:r>
      <w:r w:rsidR="003E5CDB">
        <w:rPr>
          <w:sz w:val="24"/>
        </w:rPr>
        <w:t xml:space="preserve"> </w:t>
      </w:r>
      <w:r w:rsidRPr="00EA5D73">
        <w:rPr>
          <w:sz w:val="24"/>
        </w:rPr>
        <w:t>zakresie art.109</w:t>
      </w:r>
      <w:r w:rsidR="003E5CDB">
        <w:rPr>
          <w:sz w:val="24"/>
        </w:rPr>
        <w:t xml:space="preserve"> </w:t>
      </w:r>
      <w:r w:rsidRPr="00EA5D73">
        <w:rPr>
          <w:sz w:val="24"/>
        </w:rPr>
        <w:t>ust.1pkt4 ustawy, sporządzonych nie wcześniej niż 3miesiąceprzed jej złożeniem, jeżeli odrębne przepisy wymagają wpisu do rejestru lub ewidencji</w:t>
      </w:r>
    </w:p>
    <w:p w:rsidR="00EA5D73" w:rsidRPr="00F77FAE" w:rsidRDefault="00EA5D73" w:rsidP="00EA5D73">
      <w:pPr>
        <w:pStyle w:val="Akapitzlist"/>
        <w:spacing w:line="276" w:lineRule="auto"/>
        <w:ind w:left="786"/>
        <w:jc w:val="both"/>
        <w:rPr>
          <w:sz w:val="24"/>
          <w:u w:val="single"/>
        </w:rPr>
      </w:pPr>
    </w:p>
    <w:p w:rsidR="004C61B3" w:rsidRPr="00F77FAE" w:rsidRDefault="004C61B3" w:rsidP="008D5701">
      <w:pPr>
        <w:pStyle w:val="Akapitzlist"/>
        <w:numPr>
          <w:ilvl w:val="0"/>
          <w:numId w:val="38"/>
        </w:numPr>
        <w:spacing w:line="276" w:lineRule="auto"/>
        <w:jc w:val="both"/>
        <w:rPr>
          <w:sz w:val="24"/>
        </w:rPr>
      </w:pPr>
      <w:r w:rsidRPr="00F77FAE">
        <w:rPr>
          <w:b/>
          <w:sz w:val="24"/>
        </w:rPr>
        <w:t>spełnienie warunków udziału w postępowaniu</w:t>
      </w:r>
      <w:r w:rsidRPr="00F77FAE">
        <w:rPr>
          <w:sz w:val="24"/>
        </w:rPr>
        <w:t>:</w:t>
      </w:r>
    </w:p>
    <w:p w:rsidR="00DA5282" w:rsidRPr="00DA5282" w:rsidRDefault="00561418" w:rsidP="008D5701">
      <w:pPr>
        <w:pStyle w:val="Akapitzlist"/>
        <w:numPr>
          <w:ilvl w:val="0"/>
          <w:numId w:val="39"/>
        </w:numPr>
        <w:spacing w:line="276" w:lineRule="auto"/>
        <w:jc w:val="both"/>
        <w:rPr>
          <w:b/>
          <w:sz w:val="24"/>
        </w:rPr>
      </w:pPr>
      <w:r>
        <w:rPr>
          <w:b/>
          <w:sz w:val="24"/>
        </w:rPr>
        <w:t>d</w:t>
      </w:r>
      <w:r w:rsidR="00DA5282" w:rsidRPr="00DA5282">
        <w:rPr>
          <w:b/>
          <w:sz w:val="24"/>
        </w:rPr>
        <w:t>okumentu potwierdzającego ubezpieczenie od odpowiedzialności cywilnej w zakresie prowadzonej działalności związanej z przedmiotem zamówienia na wymaganą sumę gwarancyjną.</w:t>
      </w:r>
    </w:p>
    <w:p w:rsidR="004C61B3" w:rsidRPr="00D7340C" w:rsidRDefault="00561418" w:rsidP="008D5701">
      <w:pPr>
        <w:pStyle w:val="Akapitzlist"/>
        <w:numPr>
          <w:ilvl w:val="0"/>
          <w:numId w:val="39"/>
        </w:numPr>
        <w:spacing w:line="276" w:lineRule="auto"/>
        <w:jc w:val="both"/>
        <w:rPr>
          <w:sz w:val="24"/>
        </w:rPr>
      </w:pPr>
      <w:r>
        <w:rPr>
          <w:b/>
          <w:sz w:val="24"/>
        </w:rPr>
        <w:t>w</w:t>
      </w:r>
      <w:r w:rsidR="004C61B3" w:rsidRPr="00F77FAE">
        <w:rPr>
          <w:b/>
          <w:sz w:val="24"/>
        </w:rPr>
        <w:t xml:space="preserve">ykazu robót budowlanych, zgodnego ze wzorem stanowiącym Załącznik nr 4 do SWZ, </w:t>
      </w:r>
      <w:r w:rsidR="004C61B3" w:rsidRPr="00F77FAE">
        <w:rPr>
          <w:sz w:val="24"/>
        </w:rPr>
        <w:t xml:space="preserve">spełniających wymagania określone w </w:t>
      </w:r>
      <w:r>
        <w:rPr>
          <w:sz w:val="24"/>
        </w:rPr>
        <w:t>R</w:t>
      </w:r>
      <w:r w:rsidR="004C61B3" w:rsidRPr="00F77FAE">
        <w:rPr>
          <w:sz w:val="24"/>
        </w:rPr>
        <w:t xml:space="preserve">ozdziale </w:t>
      </w:r>
      <w:r>
        <w:rPr>
          <w:sz w:val="24"/>
        </w:rPr>
        <w:t>5</w:t>
      </w:r>
      <w:r w:rsidR="004C61B3" w:rsidRPr="00F77FAE">
        <w:rPr>
          <w:sz w:val="24"/>
        </w:rPr>
        <w:t xml:space="preserve"> SWZ wykonanych nie wcześniej niż w okresie ostatnich 5 lat przed upływem terminu składania ofert, a jeżeli okres prowadzenia działalności jest krótszy – w tym okresie, wraz z p</w:t>
      </w:r>
      <w:r w:rsidR="00F77FAE" w:rsidRPr="00F77FAE">
        <w:rPr>
          <w:sz w:val="24"/>
        </w:rPr>
        <w:t xml:space="preserve">odaniem ich rodzaju, wartości, </w:t>
      </w:r>
      <w:r w:rsidR="004C61B3" w:rsidRPr="00F77FAE">
        <w:rPr>
          <w:sz w:val="24"/>
        </w:rPr>
        <w:t>daty i</w:t>
      </w:r>
      <w:r w:rsidR="004C61B3" w:rsidRPr="00D7340C">
        <w:rPr>
          <w:sz w:val="24"/>
        </w:rPr>
        <w:t xml:space="preserve"> miejsca wykonywania oraz podmiotów, na rzecz których roboty budowlane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 </w:t>
      </w:r>
    </w:p>
    <w:p w:rsidR="004C61B3" w:rsidRPr="00D7340C" w:rsidRDefault="00561418" w:rsidP="008D5701">
      <w:pPr>
        <w:pStyle w:val="Akapitzlist"/>
        <w:numPr>
          <w:ilvl w:val="0"/>
          <w:numId w:val="39"/>
        </w:numPr>
        <w:spacing w:line="276" w:lineRule="auto"/>
        <w:jc w:val="both"/>
        <w:rPr>
          <w:sz w:val="24"/>
        </w:rPr>
      </w:pPr>
      <w:r>
        <w:rPr>
          <w:b/>
          <w:sz w:val="24"/>
        </w:rPr>
        <w:lastRenderedPageBreak/>
        <w:t>w</w:t>
      </w:r>
      <w:r w:rsidR="004C61B3" w:rsidRPr="00794961">
        <w:rPr>
          <w:b/>
          <w:sz w:val="24"/>
        </w:rPr>
        <w:t>ykazu osób</w:t>
      </w:r>
      <w:r w:rsidR="004C61B3" w:rsidRPr="00F77FAE">
        <w:rPr>
          <w:b/>
          <w:sz w:val="24"/>
        </w:rPr>
        <w:t xml:space="preserve">, zgodnego ze wzorem stanowiącym załącznik nr 5 do SWZ, </w:t>
      </w:r>
      <w:r w:rsidR="004C61B3" w:rsidRPr="00F77FAE">
        <w:rPr>
          <w:sz w:val="24"/>
        </w:rPr>
        <w:t xml:space="preserve">skierowanych przez wykonawcę do realizacji zamówienia publicznego, spełniających wymagania określone w </w:t>
      </w:r>
      <w:r w:rsidR="008B5A39">
        <w:rPr>
          <w:sz w:val="24"/>
        </w:rPr>
        <w:t>R</w:t>
      </w:r>
      <w:r w:rsidR="004C61B3" w:rsidRPr="00F77FAE">
        <w:rPr>
          <w:sz w:val="24"/>
        </w:rPr>
        <w:t xml:space="preserve">ozdziale </w:t>
      </w:r>
      <w:r>
        <w:rPr>
          <w:sz w:val="24"/>
        </w:rPr>
        <w:t>5</w:t>
      </w:r>
      <w:r w:rsidR="004C61B3" w:rsidRPr="00F77FAE">
        <w:rPr>
          <w:sz w:val="24"/>
        </w:rPr>
        <w:t xml:space="preserve"> SWZ wraz z informacjami na temat kwalifikacji zawodowych, uprawnień, doświadczenia i wykształcenia niezbędnych do wykonania zamówienia publicznego</w:t>
      </w:r>
      <w:r w:rsidR="004C61B3" w:rsidRPr="00D7340C">
        <w:rPr>
          <w:sz w:val="24"/>
        </w:rPr>
        <w:t>, a także zakresu wykonywanych przez nie czynności oraz informacją o podstawie do dysponowania tymi osobami.</w:t>
      </w:r>
    </w:p>
    <w:p w:rsidR="004C61B3" w:rsidRDefault="004C61B3" w:rsidP="008D5701">
      <w:pPr>
        <w:pStyle w:val="Akapitzlist"/>
        <w:numPr>
          <w:ilvl w:val="0"/>
          <w:numId w:val="37"/>
        </w:numPr>
        <w:spacing w:line="276" w:lineRule="auto"/>
        <w:jc w:val="both"/>
        <w:rPr>
          <w:sz w:val="24"/>
        </w:rPr>
      </w:pPr>
      <w:r w:rsidRPr="00794961">
        <w:rPr>
          <w:sz w:val="24"/>
        </w:rPr>
        <w:t xml:space="preserve">Jeżeli jest to niezbędne do zapewnienia </w:t>
      </w:r>
      <w:r>
        <w:rPr>
          <w:sz w:val="24"/>
        </w:rPr>
        <w:t xml:space="preserve">odpowiedniego przebiegu postępowania o udzielenie zamówienia, </w:t>
      </w:r>
      <w:r w:rsidR="00D7340C">
        <w:rPr>
          <w:sz w:val="24"/>
        </w:rPr>
        <w:t>Z</w:t>
      </w:r>
      <w:r>
        <w:rPr>
          <w:sz w:val="24"/>
        </w:rPr>
        <w:t>amawiający może na każdym etapie postępowania, wezwać wykonawców do złożenia wszystkich lub niektórych podmiotowych środków dowodowych, jeżeli wymagał ich złożenia w ogłoszeniu o zamówieniu lub dokumentach zamówienia, aktualnych na dzień złożenia.</w:t>
      </w:r>
    </w:p>
    <w:p w:rsidR="004C61B3" w:rsidRDefault="004C61B3" w:rsidP="008D5701">
      <w:pPr>
        <w:pStyle w:val="Akapitzlist"/>
        <w:numPr>
          <w:ilvl w:val="0"/>
          <w:numId w:val="37"/>
        </w:numPr>
        <w:spacing w:line="276" w:lineRule="auto"/>
        <w:jc w:val="both"/>
        <w:rPr>
          <w:sz w:val="24"/>
        </w:rPr>
      </w:pPr>
      <w:r>
        <w:rPr>
          <w:sz w:val="24"/>
        </w:rPr>
        <w:t>Jeśli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rsidR="004C61B3" w:rsidRDefault="004C61B3" w:rsidP="008D5701">
      <w:pPr>
        <w:pStyle w:val="Akapitzlist"/>
        <w:numPr>
          <w:ilvl w:val="0"/>
          <w:numId w:val="37"/>
        </w:numPr>
        <w:spacing w:line="276" w:lineRule="auto"/>
        <w:jc w:val="both"/>
        <w:rPr>
          <w:sz w:val="24"/>
        </w:rPr>
      </w:pPr>
      <w:r>
        <w:rPr>
          <w:sz w:val="24"/>
        </w:rPr>
        <w:t>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 dane umożliwiające dostęp do tych środków.</w:t>
      </w:r>
    </w:p>
    <w:p w:rsidR="004C61B3" w:rsidRDefault="004C61B3" w:rsidP="008D5701">
      <w:pPr>
        <w:pStyle w:val="Akapitzlist"/>
        <w:numPr>
          <w:ilvl w:val="0"/>
          <w:numId w:val="37"/>
        </w:numPr>
        <w:spacing w:line="276" w:lineRule="auto"/>
        <w:jc w:val="both"/>
        <w:rPr>
          <w:sz w:val="24"/>
        </w:rPr>
      </w:pPr>
      <w:r>
        <w:rPr>
          <w:sz w:val="24"/>
        </w:rPr>
        <w:t>Wykonawca nie jest zobowiązany do złożenia podmiotowych środków dowodowych, które Zamawiający posiada, jeżeli Wykonawca wskaże te środki oraz potwierdzi ich prawidłowość i aktualność.</w:t>
      </w:r>
    </w:p>
    <w:p w:rsidR="004C61B3" w:rsidRDefault="004C61B3" w:rsidP="008D5701">
      <w:pPr>
        <w:pStyle w:val="Akapitzlist"/>
        <w:numPr>
          <w:ilvl w:val="0"/>
          <w:numId w:val="37"/>
        </w:numPr>
        <w:spacing w:line="276" w:lineRule="auto"/>
        <w:jc w:val="both"/>
        <w:rPr>
          <w:sz w:val="24"/>
        </w:rPr>
      </w:pPr>
      <w:r>
        <w:rPr>
          <w:sz w:val="24"/>
        </w:rPr>
        <w:t>Podmiotowe środki dowodowe sporządzone w języku obcym muszą być złożone wraz z tłumaczeniem na język polski.</w:t>
      </w:r>
    </w:p>
    <w:p w:rsidR="004C61B3" w:rsidRPr="00214060" w:rsidRDefault="004C61B3" w:rsidP="008D5701">
      <w:pPr>
        <w:pStyle w:val="Akapitzlist"/>
        <w:numPr>
          <w:ilvl w:val="0"/>
          <w:numId w:val="37"/>
        </w:numPr>
        <w:spacing w:line="276" w:lineRule="auto"/>
        <w:jc w:val="both"/>
        <w:rPr>
          <w:b/>
          <w:sz w:val="24"/>
        </w:rPr>
      </w:pPr>
      <w:r w:rsidRPr="00214060">
        <w:rPr>
          <w:b/>
          <w:sz w:val="24"/>
        </w:rPr>
        <w:t>Podmiotowe środki dowodowe oraz inne dokumenty lub oświadczenia należy przekazać Zamawiającemu przy użyciu środków komunikacji elektronicznej. Zakres i sposób przekazywania został określony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z 2020 r. poz. 2452)</w:t>
      </w:r>
      <w:r>
        <w:rPr>
          <w:b/>
          <w:sz w:val="24"/>
        </w:rPr>
        <w:t xml:space="preserve">. </w:t>
      </w:r>
    </w:p>
    <w:p w:rsidR="00646A42" w:rsidRPr="004C1DA3" w:rsidRDefault="00646A42" w:rsidP="00385FD0">
      <w:pPr>
        <w:spacing w:line="276" w:lineRule="auto"/>
        <w:jc w:val="both"/>
        <w:rPr>
          <w:sz w:val="24"/>
          <w:szCs w:val="24"/>
        </w:rPr>
      </w:pPr>
    </w:p>
    <w:p w:rsidR="00A12DA3" w:rsidRDefault="0026091A" w:rsidP="00385FD0">
      <w:pPr>
        <w:pStyle w:val="Nagwek2"/>
        <w:shd w:val="clear" w:color="auto" w:fill="E7E6E6" w:themeFill="background2"/>
        <w:spacing w:line="276" w:lineRule="auto"/>
        <w:rPr>
          <w:rFonts w:ascii="Times New Roman" w:hAnsi="Times New Roman"/>
          <w:sz w:val="24"/>
          <w:szCs w:val="24"/>
        </w:rPr>
      </w:pPr>
      <w:bookmarkStart w:id="21" w:name="_Toc65133172"/>
      <w:r>
        <w:rPr>
          <w:rFonts w:ascii="Times New Roman" w:hAnsi="Times New Roman"/>
          <w:sz w:val="24"/>
          <w:szCs w:val="24"/>
        </w:rPr>
        <w:t xml:space="preserve">Rozdział </w:t>
      </w:r>
      <w:r w:rsidR="00621BD8">
        <w:rPr>
          <w:rFonts w:ascii="Times New Roman" w:hAnsi="Times New Roman"/>
          <w:sz w:val="24"/>
          <w:szCs w:val="24"/>
        </w:rPr>
        <w:t>20</w:t>
      </w:r>
      <w:r w:rsidR="00A12DA3">
        <w:rPr>
          <w:rFonts w:ascii="Times New Roman" w:hAnsi="Times New Roman"/>
          <w:sz w:val="24"/>
          <w:szCs w:val="24"/>
        </w:rPr>
        <w:t>. Wymagania dotyczące zabezpieczenia należytego wykonania umowy</w:t>
      </w:r>
      <w:bookmarkEnd w:id="21"/>
    </w:p>
    <w:p w:rsidR="00A20144" w:rsidRPr="00F77FAE" w:rsidRDefault="00A20144" w:rsidP="00385FD0">
      <w:pPr>
        <w:spacing w:line="276" w:lineRule="auto"/>
        <w:rPr>
          <w:sz w:val="12"/>
          <w:szCs w:val="24"/>
        </w:rPr>
      </w:pPr>
    </w:p>
    <w:p w:rsidR="003829FE" w:rsidRPr="00F77FAE" w:rsidRDefault="00A20144" w:rsidP="008D5701">
      <w:pPr>
        <w:pStyle w:val="Akapitzlist"/>
        <w:numPr>
          <w:ilvl w:val="0"/>
          <w:numId w:val="23"/>
        </w:numPr>
        <w:spacing w:line="276" w:lineRule="auto"/>
        <w:jc w:val="both"/>
        <w:rPr>
          <w:sz w:val="24"/>
          <w:szCs w:val="24"/>
        </w:rPr>
      </w:pPr>
      <w:r w:rsidRPr="00F77FAE">
        <w:rPr>
          <w:sz w:val="24"/>
          <w:szCs w:val="24"/>
        </w:rPr>
        <w:t xml:space="preserve">Wykonawca, którego oferta zostanie wybrana (uznana za najkorzystniejszą) przed podpisaniem umowy zobowiązany jest do wniesienia zabezpieczenia należytego wykonania umowy, w wysokości </w:t>
      </w:r>
      <w:r w:rsidR="00E00DCC" w:rsidRPr="00F77FAE">
        <w:rPr>
          <w:sz w:val="24"/>
          <w:szCs w:val="24"/>
        </w:rPr>
        <w:t>5</w:t>
      </w:r>
      <w:r w:rsidRPr="00F77FAE">
        <w:rPr>
          <w:sz w:val="24"/>
          <w:szCs w:val="24"/>
        </w:rPr>
        <w:t>%</w:t>
      </w:r>
      <w:r w:rsidR="00E00DCC" w:rsidRPr="00F77FAE">
        <w:rPr>
          <w:sz w:val="24"/>
          <w:szCs w:val="24"/>
        </w:rPr>
        <w:t xml:space="preserve"> </w:t>
      </w:r>
      <w:r w:rsidRPr="00F77FAE">
        <w:rPr>
          <w:sz w:val="24"/>
          <w:szCs w:val="24"/>
        </w:rPr>
        <w:t>ceny całkowitej brutto podanej w ofercie.</w:t>
      </w:r>
    </w:p>
    <w:p w:rsidR="003829FE" w:rsidRPr="00F77FAE" w:rsidRDefault="003829FE" w:rsidP="008D5701">
      <w:pPr>
        <w:pStyle w:val="Tekstpodstawowy"/>
        <w:numPr>
          <w:ilvl w:val="0"/>
          <w:numId w:val="23"/>
        </w:numPr>
        <w:spacing w:line="276" w:lineRule="auto"/>
        <w:rPr>
          <w:color w:val="000000" w:themeColor="text1"/>
          <w:szCs w:val="24"/>
        </w:rPr>
      </w:pPr>
      <w:r w:rsidRPr="00F77FAE">
        <w:rPr>
          <w:szCs w:val="24"/>
        </w:rPr>
        <w:t xml:space="preserve">Forma wniesienia zabezpieczenia należytego wykonania umowy: </w:t>
      </w:r>
    </w:p>
    <w:p w:rsidR="003829FE" w:rsidRPr="00F77FAE" w:rsidRDefault="003829FE" w:rsidP="008D5701">
      <w:pPr>
        <w:pStyle w:val="Akapitzlist"/>
        <w:numPr>
          <w:ilvl w:val="0"/>
          <w:numId w:val="24"/>
        </w:numPr>
        <w:spacing w:line="276" w:lineRule="auto"/>
        <w:jc w:val="both"/>
        <w:rPr>
          <w:vanish/>
          <w:sz w:val="24"/>
          <w:szCs w:val="24"/>
        </w:rPr>
      </w:pPr>
    </w:p>
    <w:p w:rsidR="003829FE" w:rsidRPr="00F77FAE" w:rsidRDefault="003829FE" w:rsidP="008D5701">
      <w:pPr>
        <w:pStyle w:val="Akapitzlist"/>
        <w:numPr>
          <w:ilvl w:val="0"/>
          <w:numId w:val="24"/>
        </w:numPr>
        <w:spacing w:line="276" w:lineRule="auto"/>
        <w:jc w:val="both"/>
        <w:rPr>
          <w:vanish/>
          <w:sz w:val="24"/>
          <w:szCs w:val="24"/>
        </w:rPr>
      </w:pPr>
    </w:p>
    <w:p w:rsidR="00C543C4" w:rsidRPr="00C86242" w:rsidRDefault="00A20144" w:rsidP="008D5701">
      <w:pPr>
        <w:pStyle w:val="Tekstpodstawowy"/>
        <w:numPr>
          <w:ilvl w:val="1"/>
          <w:numId w:val="24"/>
        </w:numPr>
        <w:spacing w:line="276" w:lineRule="auto"/>
        <w:rPr>
          <w:color w:val="000000" w:themeColor="text1"/>
          <w:szCs w:val="24"/>
        </w:rPr>
      </w:pPr>
      <w:r w:rsidRPr="00F77FAE">
        <w:rPr>
          <w:szCs w:val="24"/>
        </w:rPr>
        <w:t xml:space="preserve">Zabezpieczenie należytego wykonania umowy może być </w:t>
      </w:r>
      <w:r w:rsidRPr="00F77FAE">
        <w:rPr>
          <w:color w:val="000000" w:themeColor="text1"/>
          <w:szCs w:val="24"/>
        </w:rPr>
        <w:t>wnoszone w</w:t>
      </w:r>
      <w:r w:rsidR="00A12DA3" w:rsidRPr="00F77FAE">
        <w:rPr>
          <w:color w:val="000000" w:themeColor="text1"/>
          <w:szCs w:val="24"/>
        </w:rPr>
        <w:t xml:space="preserve"> jednej lub w </w:t>
      </w:r>
      <w:r w:rsidR="00A12DA3" w:rsidRPr="00C86242">
        <w:rPr>
          <w:color w:val="000000" w:themeColor="text1"/>
          <w:szCs w:val="24"/>
        </w:rPr>
        <w:t>kilku następujących formach</w:t>
      </w:r>
      <w:r w:rsidRPr="00C86242">
        <w:rPr>
          <w:color w:val="000000" w:themeColor="text1"/>
          <w:szCs w:val="24"/>
        </w:rPr>
        <w:t>:</w:t>
      </w:r>
    </w:p>
    <w:p w:rsidR="00327FC5" w:rsidRPr="00327FC5" w:rsidRDefault="00C543C4" w:rsidP="008D5701">
      <w:pPr>
        <w:pStyle w:val="Tekstpodstawowy"/>
        <w:numPr>
          <w:ilvl w:val="0"/>
          <w:numId w:val="25"/>
        </w:numPr>
        <w:spacing w:line="276" w:lineRule="auto"/>
        <w:rPr>
          <w:szCs w:val="24"/>
        </w:rPr>
      </w:pPr>
      <w:r w:rsidRPr="00327FC5">
        <w:rPr>
          <w:color w:val="000000" w:themeColor="text1"/>
          <w:szCs w:val="24"/>
        </w:rPr>
        <w:t xml:space="preserve">pieniądzu - przelewem na konto: </w:t>
      </w:r>
      <w:r w:rsidR="00327FC5" w:rsidRPr="00A55B0B">
        <w:rPr>
          <w:b/>
          <w:szCs w:val="24"/>
        </w:rPr>
        <w:t>14 1020 5402 0000 0002 0268 0403</w:t>
      </w:r>
      <w:r w:rsidR="00327FC5" w:rsidRPr="00A55B0B">
        <w:rPr>
          <w:szCs w:val="24"/>
        </w:rPr>
        <w:t xml:space="preserve">  </w:t>
      </w:r>
      <w:r w:rsidR="00327FC5" w:rsidRPr="00620EE4">
        <w:rPr>
          <w:szCs w:val="24"/>
        </w:rPr>
        <w:t xml:space="preserve"> </w:t>
      </w:r>
    </w:p>
    <w:p w:rsidR="00C543C4" w:rsidRPr="00327FC5" w:rsidRDefault="00C543C4" w:rsidP="008D5701">
      <w:pPr>
        <w:pStyle w:val="Tekstpodstawowy"/>
        <w:numPr>
          <w:ilvl w:val="0"/>
          <w:numId w:val="25"/>
        </w:numPr>
        <w:spacing w:line="276" w:lineRule="auto"/>
        <w:rPr>
          <w:szCs w:val="24"/>
        </w:rPr>
      </w:pPr>
      <w:r w:rsidRPr="00327FC5">
        <w:rPr>
          <w:szCs w:val="24"/>
        </w:rPr>
        <w:lastRenderedPageBreak/>
        <w:t>poręczeniach bankowych lub poręczeniach spółdzielczej kasy oszczędnościowo-kredytowej, z tym że zobowiązanie kasy jest zawsze zobowiązaniem pieniężnym,</w:t>
      </w:r>
    </w:p>
    <w:p w:rsidR="00C543C4" w:rsidRPr="00F77FAE" w:rsidRDefault="00C543C4" w:rsidP="008D5701">
      <w:pPr>
        <w:pStyle w:val="Tekstpodstawowy"/>
        <w:numPr>
          <w:ilvl w:val="0"/>
          <w:numId w:val="25"/>
        </w:numPr>
        <w:spacing w:line="276" w:lineRule="auto"/>
        <w:rPr>
          <w:szCs w:val="24"/>
        </w:rPr>
      </w:pPr>
      <w:r w:rsidRPr="00F77FAE">
        <w:rPr>
          <w:szCs w:val="24"/>
        </w:rPr>
        <w:t>gwarancjach bankowych,</w:t>
      </w:r>
    </w:p>
    <w:p w:rsidR="00C543C4" w:rsidRPr="00F77FAE" w:rsidRDefault="00C543C4" w:rsidP="008D5701">
      <w:pPr>
        <w:pStyle w:val="Tekstpodstawowy"/>
        <w:numPr>
          <w:ilvl w:val="0"/>
          <w:numId w:val="25"/>
        </w:numPr>
        <w:spacing w:line="276" w:lineRule="auto"/>
        <w:rPr>
          <w:szCs w:val="24"/>
        </w:rPr>
      </w:pPr>
      <w:r w:rsidRPr="00F77FAE">
        <w:rPr>
          <w:szCs w:val="24"/>
        </w:rPr>
        <w:t>gwarancjach ubezpieczeniowych,</w:t>
      </w:r>
    </w:p>
    <w:p w:rsidR="00C543C4" w:rsidRPr="00F77FAE" w:rsidRDefault="00C543C4" w:rsidP="008D5701">
      <w:pPr>
        <w:pStyle w:val="Tekstpodstawowy"/>
        <w:numPr>
          <w:ilvl w:val="0"/>
          <w:numId w:val="25"/>
        </w:numPr>
        <w:spacing w:line="276" w:lineRule="auto"/>
        <w:rPr>
          <w:szCs w:val="24"/>
        </w:rPr>
      </w:pPr>
      <w:r w:rsidRPr="00F77FAE">
        <w:rPr>
          <w:szCs w:val="24"/>
        </w:rPr>
        <w:t>poręczeniach udzielonych przez podmioty, o których mowa w art. 6b ust. 5 pkt 2 ustawy z dnia 9 listopada 2000 r. o utworzeniu Polskiej Agencji Rozwoju Przedsiębiorczości (Dz.U. z 2018, poz.110 z późn. zm.).</w:t>
      </w:r>
    </w:p>
    <w:p w:rsidR="00A12DA3" w:rsidRPr="00F77FAE" w:rsidRDefault="003829FE" w:rsidP="008D5701">
      <w:pPr>
        <w:pStyle w:val="Tekstpodstawowy"/>
        <w:numPr>
          <w:ilvl w:val="1"/>
          <w:numId w:val="24"/>
        </w:numPr>
        <w:spacing w:line="276" w:lineRule="auto"/>
        <w:rPr>
          <w:color w:val="000000" w:themeColor="text1"/>
          <w:szCs w:val="24"/>
        </w:rPr>
      </w:pPr>
      <w:r w:rsidRPr="00F77FAE">
        <w:rPr>
          <w:szCs w:val="24"/>
        </w:rPr>
        <w:t>Za</w:t>
      </w:r>
      <w:r w:rsidR="00A20144" w:rsidRPr="00F77FAE">
        <w:rPr>
          <w:szCs w:val="24"/>
        </w:rPr>
        <w:t>mawiający nie wyraża zgody na wniesienie zabezpieczenia w wekslach z poręczeniem wekslowym banku, przez ustanowienie zastawu na papierach wartościowych emitowanych przez Skarb Państwa lub jednostkę samorządu terytorialnego oraz przez ustanowienie zastawu rejestrowego.</w:t>
      </w:r>
    </w:p>
    <w:p w:rsidR="00E1238C" w:rsidRDefault="00E1238C" w:rsidP="008D5701">
      <w:pPr>
        <w:pStyle w:val="Tekstpodstawowy"/>
        <w:numPr>
          <w:ilvl w:val="0"/>
          <w:numId w:val="26"/>
        </w:numPr>
        <w:spacing w:line="276" w:lineRule="auto"/>
        <w:rPr>
          <w:szCs w:val="24"/>
        </w:rPr>
      </w:pPr>
      <w:r>
        <w:rPr>
          <w:szCs w:val="24"/>
        </w:rPr>
        <w:t>Z treści gwarancji i poręczeń o których mowa w ust. 2 pkt 1 lit b) – e) musi wynikać bezwarunkowe, nieodwołalne i na pierwsze pisemne żądanie Zamawiającego (beneficjenta), zobowiąza</w:t>
      </w:r>
      <w:r w:rsidR="00954F99">
        <w:rPr>
          <w:szCs w:val="24"/>
        </w:rPr>
        <w:t>nie gwaranta do zapłaty na rzecz</w:t>
      </w:r>
      <w:r>
        <w:rPr>
          <w:szCs w:val="24"/>
        </w:rPr>
        <w:t xml:space="preserve"> Zamawiającego kwoty stanowiącej 5 %</w:t>
      </w:r>
      <w:r w:rsidR="00954F99">
        <w:rPr>
          <w:szCs w:val="24"/>
        </w:rPr>
        <w:t xml:space="preserve"> ceny ofertowej brutto, z tytułu niewykonania lub nienależytego wykonania umowy w sprawie zamówienia publicznego przez Wykonawcę (zobowiązanego).</w:t>
      </w:r>
      <w:r>
        <w:rPr>
          <w:szCs w:val="24"/>
        </w:rPr>
        <w:t xml:space="preserve"> </w:t>
      </w:r>
    </w:p>
    <w:p w:rsidR="00A20144" w:rsidRPr="00F77FAE" w:rsidRDefault="00A20144" w:rsidP="008D5701">
      <w:pPr>
        <w:pStyle w:val="Tekstpodstawowy"/>
        <w:numPr>
          <w:ilvl w:val="0"/>
          <w:numId w:val="26"/>
        </w:numPr>
        <w:spacing w:line="276" w:lineRule="auto"/>
        <w:rPr>
          <w:szCs w:val="24"/>
        </w:rPr>
      </w:pPr>
      <w:r w:rsidRPr="00F77FAE">
        <w:rPr>
          <w:szCs w:val="24"/>
        </w:rPr>
        <w:t>Zamawiający dokona zwrotu zabezpieczenia należytego wykonania umowy w następujący</w:t>
      </w:r>
      <w:r w:rsidR="00C543C4" w:rsidRPr="00F77FAE">
        <w:rPr>
          <w:szCs w:val="24"/>
        </w:rPr>
        <w:t>ch terminach</w:t>
      </w:r>
      <w:r w:rsidRPr="00F77FAE">
        <w:rPr>
          <w:szCs w:val="24"/>
        </w:rPr>
        <w:t>:</w:t>
      </w:r>
    </w:p>
    <w:p w:rsidR="00A20144" w:rsidRPr="00F77FAE" w:rsidRDefault="00A20144" w:rsidP="008D5701">
      <w:pPr>
        <w:pStyle w:val="Tekstpodstawowy"/>
        <w:numPr>
          <w:ilvl w:val="0"/>
          <w:numId w:val="27"/>
        </w:numPr>
        <w:spacing w:line="276" w:lineRule="auto"/>
        <w:rPr>
          <w:szCs w:val="24"/>
        </w:rPr>
      </w:pPr>
      <w:r w:rsidRPr="00F77FAE">
        <w:rPr>
          <w:szCs w:val="24"/>
        </w:rPr>
        <w:t>70% zabezpieczenia zostanie zwrócona w terminie 30 dni od dnia wykonania zamówienia i uznania przez Zamawiającego za należycie wykonane,</w:t>
      </w:r>
    </w:p>
    <w:p w:rsidR="00A20144" w:rsidRPr="00942FA1" w:rsidRDefault="00A20144" w:rsidP="008D5701">
      <w:pPr>
        <w:pStyle w:val="Tekstpodstawowy"/>
        <w:numPr>
          <w:ilvl w:val="0"/>
          <w:numId w:val="27"/>
        </w:numPr>
        <w:spacing w:line="276" w:lineRule="auto"/>
        <w:rPr>
          <w:szCs w:val="24"/>
        </w:rPr>
      </w:pPr>
      <w:r w:rsidRPr="00F77FAE">
        <w:rPr>
          <w:szCs w:val="24"/>
        </w:rPr>
        <w:t>30% wniesionego zabezpieczenia zostanie zwrócona nie później niż w 15</w:t>
      </w:r>
      <w:r w:rsidR="00C543C4" w:rsidRPr="00F77FAE">
        <w:rPr>
          <w:szCs w:val="24"/>
        </w:rPr>
        <w:t>.</w:t>
      </w:r>
      <w:r w:rsidRPr="00F77FAE">
        <w:rPr>
          <w:szCs w:val="24"/>
        </w:rPr>
        <w:t xml:space="preserve"> dniu po upływie okresu</w:t>
      </w:r>
      <w:r w:rsidR="00F02D1A">
        <w:rPr>
          <w:szCs w:val="24"/>
        </w:rPr>
        <w:t xml:space="preserve"> gwarancji i</w:t>
      </w:r>
      <w:r w:rsidRPr="00F77FAE">
        <w:rPr>
          <w:szCs w:val="24"/>
        </w:rPr>
        <w:t xml:space="preserve"> rękojmi za wady.</w:t>
      </w:r>
    </w:p>
    <w:p w:rsidR="00A20144" w:rsidRPr="00DB4810" w:rsidRDefault="00A20144" w:rsidP="00385FD0">
      <w:pPr>
        <w:spacing w:line="276" w:lineRule="auto"/>
        <w:jc w:val="both"/>
        <w:rPr>
          <w:rFonts w:cs="Times New Roman"/>
          <w:sz w:val="24"/>
          <w:szCs w:val="24"/>
        </w:rPr>
      </w:pPr>
    </w:p>
    <w:p w:rsidR="00D011AF" w:rsidRPr="00C85E1C" w:rsidRDefault="00495C8E" w:rsidP="00385FD0">
      <w:pPr>
        <w:pStyle w:val="Nagwek2"/>
        <w:shd w:val="clear" w:color="auto" w:fill="E7E6E6" w:themeFill="background2"/>
        <w:spacing w:line="276" w:lineRule="auto"/>
        <w:rPr>
          <w:rFonts w:ascii="Times New Roman" w:hAnsi="Times New Roman"/>
          <w:sz w:val="24"/>
          <w:szCs w:val="24"/>
        </w:rPr>
      </w:pPr>
      <w:bookmarkStart w:id="22" w:name="_Toc65133173"/>
      <w:r>
        <w:rPr>
          <w:rFonts w:ascii="Times New Roman" w:hAnsi="Times New Roman"/>
          <w:sz w:val="24"/>
          <w:szCs w:val="24"/>
        </w:rPr>
        <w:t>Rozdział 2</w:t>
      </w:r>
      <w:r w:rsidR="00621BD8">
        <w:rPr>
          <w:rFonts w:ascii="Times New Roman" w:hAnsi="Times New Roman"/>
          <w:sz w:val="24"/>
          <w:szCs w:val="24"/>
        </w:rPr>
        <w:t>1</w:t>
      </w:r>
      <w:r>
        <w:rPr>
          <w:rFonts w:ascii="Times New Roman" w:hAnsi="Times New Roman"/>
          <w:sz w:val="24"/>
          <w:szCs w:val="24"/>
        </w:rPr>
        <w:t xml:space="preserve">. </w:t>
      </w:r>
      <w:r w:rsidR="00E06D32" w:rsidRPr="003B10F5">
        <w:rPr>
          <w:rFonts w:ascii="Times New Roman" w:hAnsi="Times New Roman"/>
          <w:sz w:val="24"/>
          <w:szCs w:val="24"/>
        </w:rPr>
        <w:t>Informacje o formalnościach, jakie muszą zostać dopełnione po wyborze</w:t>
      </w:r>
      <w:r w:rsidR="00A82022">
        <w:rPr>
          <w:rFonts w:ascii="Times New Roman" w:hAnsi="Times New Roman"/>
          <w:sz w:val="24"/>
          <w:szCs w:val="24"/>
        </w:rPr>
        <w:t xml:space="preserve"> </w:t>
      </w:r>
      <w:r w:rsidR="00537B5A" w:rsidRPr="00C85E1C">
        <w:rPr>
          <w:rFonts w:ascii="Times New Roman" w:hAnsi="Times New Roman"/>
          <w:sz w:val="24"/>
          <w:szCs w:val="24"/>
        </w:rPr>
        <w:t>o</w:t>
      </w:r>
      <w:r w:rsidR="00E06D32" w:rsidRPr="00C85E1C">
        <w:rPr>
          <w:rFonts w:ascii="Times New Roman" w:hAnsi="Times New Roman"/>
          <w:sz w:val="24"/>
          <w:szCs w:val="24"/>
        </w:rPr>
        <w:t>ferty</w:t>
      </w:r>
      <w:r w:rsidR="00A82022">
        <w:rPr>
          <w:rFonts w:ascii="Times New Roman" w:hAnsi="Times New Roman"/>
          <w:sz w:val="24"/>
          <w:szCs w:val="24"/>
        </w:rPr>
        <w:t xml:space="preserve"> </w:t>
      </w:r>
      <w:r w:rsidR="00E06D32" w:rsidRPr="00C85E1C">
        <w:rPr>
          <w:rFonts w:ascii="Times New Roman" w:hAnsi="Times New Roman"/>
          <w:sz w:val="24"/>
          <w:szCs w:val="24"/>
        </w:rPr>
        <w:t>w celu zawarcia umowy w sprawie zamówienia publicznego</w:t>
      </w:r>
      <w:bookmarkEnd w:id="22"/>
    </w:p>
    <w:p w:rsidR="00537B5A" w:rsidRPr="00537B5A" w:rsidRDefault="00537B5A" w:rsidP="00385FD0">
      <w:pPr>
        <w:spacing w:line="276" w:lineRule="auto"/>
        <w:rPr>
          <w:sz w:val="10"/>
          <w:szCs w:val="10"/>
        </w:rPr>
      </w:pPr>
    </w:p>
    <w:p w:rsidR="00D53F29" w:rsidRPr="00F77FAE" w:rsidRDefault="00D53F29" w:rsidP="00E3527D">
      <w:pPr>
        <w:pStyle w:val="Tekstpodstawowy"/>
        <w:numPr>
          <w:ilvl w:val="0"/>
          <w:numId w:val="11"/>
        </w:numPr>
        <w:spacing w:line="276" w:lineRule="auto"/>
        <w:rPr>
          <w:szCs w:val="24"/>
        </w:rPr>
      </w:pPr>
      <w:r w:rsidRPr="00F77FAE">
        <w:rPr>
          <w:rStyle w:val="FontStyle36"/>
          <w:rFonts w:ascii="Times New Roman" w:hAnsi="Times New Roman" w:cs="Times New Roman"/>
          <w:sz w:val="24"/>
          <w:szCs w:val="24"/>
        </w:rPr>
        <w:t>Wykonawca, którego oferta została wybrana jako najkorzystniejsza ma obowiązek przed zawarciem umowy:</w:t>
      </w:r>
    </w:p>
    <w:p w:rsidR="00D53F29" w:rsidRPr="00F77FAE" w:rsidRDefault="00D53F29" w:rsidP="008D5701">
      <w:pPr>
        <w:pStyle w:val="Tekstpodstawowy"/>
        <w:numPr>
          <w:ilvl w:val="0"/>
          <w:numId w:val="33"/>
        </w:numPr>
        <w:spacing w:line="276" w:lineRule="auto"/>
        <w:rPr>
          <w:szCs w:val="24"/>
        </w:rPr>
      </w:pPr>
      <w:r w:rsidRPr="00F77FAE">
        <w:rPr>
          <w:szCs w:val="24"/>
        </w:rPr>
        <w:t xml:space="preserve">Wnieść zabezpieczenie należytego wykonania umowy zgodnie z warunkami określonymi we </w:t>
      </w:r>
      <w:r w:rsidR="004C1DA3" w:rsidRPr="00F77FAE">
        <w:rPr>
          <w:szCs w:val="24"/>
        </w:rPr>
        <w:t>W</w:t>
      </w:r>
      <w:r w:rsidRPr="00F77FAE">
        <w:rPr>
          <w:szCs w:val="24"/>
        </w:rPr>
        <w:t xml:space="preserve">zorze umowy – </w:t>
      </w:r>
      <w:r w:rsidR="004C1DA3" w:rsidRPr="00F77FAE">
        <w:rPr>
          <w:szCs w:val="24"/>
        </w:rPr>
        <w:t>Z</w:t>
      </w:r>
      <w:r w:rsidRPr="00F77FAE">
        <w:rPr>
          <w:szCs w:val="24"/>
        </w:rPr>
        <w:t xml:space="preserve">ałącznik nr </w:t>
      </w:r>
      <w:r w:rsidR="00F77FAE">
        <w:rPr>
          <w:szCs w:val="24"/>
        </w:rPr>
        <w:t>6</w:t>
      </w:r>
      <w:r w:rsidR="004C1DA3" w:rsidRPr="00F77FAE">
        <w:rPr>
          <w:szCs w:val="24"/>
        </w:rPr>
        <w:t xml:space="preserve"> do SWZ </w:t>
      </w:r>
      <w:r w:rsidRPr="00F77FAE">
        <w:rPr>
          <w:bCs/>
          <w:color w:val="000000"/>
          <w:szCs w:val="24"/>
        </w:rPr>
        <w:t xml:space="preserve">oraz określonymi w </w:t>
      </w:r>
      <w:r w:rsidR="00F77FAE" w:rsidRPr="00F77FAE">
        <w:rPr>
          <w:szCs w:val="24"/>
        </w:rPr>
        <w:t>Rozdziale 20</w:t>
      </w:r>
      <w:r w:rsidR="004C1DA3" w:rsidRPr="00F77FAE">
        <w:rPr>
          <w:szCs w:val="24"/>
        </w:rPr>
        <w:t xml:space="preserve"> </w:t>
      </w:r>
      <w:r w:rsidR="00F77FAE" w:rsidRPr="00F77FAE">
        <w:rPr>
          <w:szCs w:val="24"/>
        </w:rPr>
        <w:t>S</w:t>
      </w:r>
      <w:r w:rsidRPr="00F77FAE">
        <w:rPr>
          <w:szCs w:val="24"/>
        </w:rPr>
        <w:t>WZ;</w:t>
      </w:r>
    </w:p>
    <w:p w:rsidR="00D53F29" w:rsidRPr="00F77FAE" w:rsidRDefault="00D53F29" w:rsidP="008D5701">
      <w:pPr>
        <w:pStyle w:val="Tekstpodstawowy"/>
        <w:numPr>
          <w:ilvl w:val="0"/>
          <w:numId w:val="33"/>
        </w:numPr>
        <w:spacing w:line="276" w:lineRule="auto"/>
        <w:rPr>
          <w:szCs w:val="24"/>
        </w:rPr>
      </w:pPr>
      <w:r w:rsidRPr="00F77FAE">
        <w:rPr>
          <w:szCs w:val="24"/>
        </w:rPr>
        <w:t>Wykonawcy wspólnie ubiegający się o udzielenie zamówienia (w przypadku wyboru ich oferty jako najkorzystniejszej) przedstawić Zamawiającemu umowę regulu</w:t>
      </w:r>
      <w:r w:rsidR="00646A42" w:rsidRPr="00F77FAE">
        <w:rPr>
          <w:szCs w:val="24"/>
        </w:rPr>
        <w:t>jącą współpracę tych Wykonawców</w:t>
      </w:r>
      <w:r w:rsidRPr="00F77FAE">
        <w:rPr>
          <w:szCs w:val="24"/>
        </w:rPr>
        <w:t>).</w:t>
      </w:r>
    </w:p>
    <w:p w:rsidR="00E06D32" w:rsidRPr="00DB4810" w:rsidRDefault="00E06D32" w:rsidP="00E3527D">
      <w:pPr>
        <w:pStyle w:val="Akapitzlist"/>
        <w:numPr>
          <w:ilvl w:val="0"/>
          <w:numId w:val="11"/>
        </w:numPr>
        <w:spacing w:line="276" w:lineRule="auto"/>
        <w:jc w:val="both"/>
        <w:rPr>
          <w:sz w:val="24"/>
          <w:szCs w:val="24"/>
        </w:rPr>
      </w:pPr>
      <w:r w:rsidRPr="00DB4810">
        <w:rPr>
          <w:sz w:val="24"/>
          <w:szCs w:val="24"/>
        </w:rPr>
        <w:t>Zamawiający zawiera umowę w sprawie zamówienia publicznego, z uwzględnieniem art. 577 pzp, w terminie nie krótszym niż 5 dni od dnia przesłania zawiadomienia o wyborze najkorzystniejszej oferty, jeżeli zawiadomienie to zostało przesłane</w:t>
      </w:r>
      <w:r w:rsidR="00D011AF" w:rsidRPr="00DB4810">
        <w:rPr>
          <w:sz w:val="24"/>
          <w:szCs w:val="24"/>
        </w:rPr>
        <w:t xml:space="preserve"> przy uż</w:t>
      </w:r>
      <w:r w:rsidRPr="00DB4810">
        <w:rPr>
          <w:sz w:val="24"/>
          <w:szCs w:val="24"/>
        </w:rPr>
        <w:t>yciu środków komunikacji elektronicznej</w:t>
      </w:r>
      <w:r w:rsidR="00D011AF" w:rsidRPr="00DB4810">
        <w:rPr>
          <w:sz w:val="24"/>
          <w:szCs w:val="24"/>
        </w:rPr>
        <w:t>, albo 10 dni, jeżeli zostało przesłane w inny sposób.</w:t>
      </w:r>
    </w:p>
    <w:p w:rsidR="00D011AF" w:rsidRPr="00DB4810" w:rsidRDefault="00D011AF" w:rsidP="00E3527D">
      <w:pPr>
        <w:pStyle w:val="Akapitzlist"/>
        <w:numPr>
          <w:ilvl w:val="0"/>
          <w:numId w:val="11"/>
        </w:numPr>
        <w:spacing w:line="276" w:lineRule="auto"/>
        <w:jc w:val="both"/>
        <w:rPr>
          <w:sz w:val="24"/>
          <w:szCs w:val="24"/>
        </w:rPr>
      </w:pPr>
      <w:r w:rsidRPr="00DB4810">
        <w:rPr>
          <w:sz w:val="24"/>
          <w:szCs w:val="24"/>
        </w:rPr>
        <w:t>Zamawiający może zawrzeć umowę w sprawie zamówienia publicznego przed upływem terminu, o któr</w:t>
      </w:r>
      <w:r w:rsidR="00A82022">
        <w:rPr>
          <w:sz w:val="24"/>
          <w:szCs w:val="24"/>
        </w:rPr>
        <w:t>ym mowa w ust. 1, jeżeli w postę</w:t>
      </w:r>
      <w:r w:rsidRPr="00DB4810">
        <w:rPr>
          <w:sz w:val="24"/>
          <w:szCs w:val="24"/>
        </w:rPr>
        <w:t>powaniu o udzielenie zamówienia złożono tylko jedną ofertę.</w:t>
      </w:r>
    </w:p>
    <w:p w:rsidR="009C04C0" w:rsidRDefault="00D011AF" w:rsidP="00E3527D">
      <w:pPr>
        <w:pStyle w:val="Akapitzlist"/>
        <w:numPr>
          <w:ilvl w:val="0"/>
          <w:numId w:val="11"/>
        </w:numPr>
        <w:spacing w:line="276" w:lineRule="auto"/>
        <w:jc w:val="both"/>
        <w:rPr>
          <w:sz w:val="24"/>
          <w:szCs w:val="24"/>
        </w:rPr>
      </w:pPr>
      <w:r w:rsidRPr="003F1A7A">
        <w:rPr>
          <w:sz w:val="24"/>
          <w:szCs w:val="24"/>
        </w:rPr>
        <w:t>Wykonawca,</w:t>
      </w:r>
      <w:r w:rsidRPr="00DB4810">
        <w:rPr>
          <w:sz w:val="24"/>
          <w:szCs w:val="24"/>
        </w:rPr>
        <w:t xml:space="preserve"> którego oferta została wybrana jako najkorzystniejsza, zostanie poinformowany przez Zamawiającego o miejs</w:t>
      </w:r>
      <w:r w:rsidR="008F3302">
        <w:rPr>
          <w:sz w:val="24"/>
          <w:szCs w:val="24"/>
        </w:rPr>
        <w:t>cu i terminie podpisania umowy.</w:t>
      </w:r>
    </w:p>
    <w:p w:rsidR="00A73CA2" w:rsidRPr="00F77FAE" w:rsidRDefault="00A73CA2" w:rsidP="00E3527D">
      <w:pPr>
        <w:pStyle w:val="Akapitzlist"/>
        <w:numPr>
          <w:ilvl w:val="0"/>
          <w:numId w:val="11"/>
        </w:numPr>
        <w:spacing w:line="276" w:lineRule="auto"/>
        <w:jc w:val="both"/>
        <w:rPr>
          <w:sz w:val="24"/>
          <w:szCs w:val="24"/>
        </w:rPr>
      </w:pPr>
      <w:r>
        <w:rPr>
          <w:sz w:val="24"/>
          <w:szCs w:val="24"/>
        </w:rPr>
        <w:lastRenderedPageBreak/>
        <w:t xml:space="preserve">Zamawiający dopuszcza </w:t>
      </w:r>
      <w:r w:rsidRPr="00F77FAE">
        <w:rPr>
          <w:sz w:val="24"/>
          <w:szCs w:val="24"/>
        </w:rPr>
        <w:t>zawarcie umowy drogą korespondencyjną</w:t>
      </w:r>
      <w:r w:rsidR="00F77FAE" w:rsidRPr="00F77FAE">
        <w:rPr>
          <w:sz w:val="24"/>
          <w:szCs w:val="24"/>
        </w:rPr>
        <w:t>.</w:t>
      </w:r>
    </w:p>
    <w:p w:rsidR="00D011AF" w:rsidRPr="00D53F29" w:rsidRDefault="00D011AF" w:rsidP="00E3527D">
      <w:pPr>
        <w:pStyle w:val="Akapitzlist"/>
        <w:numPr>
          <w:ilvl w:val="0"/>
          <w:numId w:val="11"/>
        </w:numPr>
        <w:spacing w:line="276" w:lineRule="auto"/>
        <w:jc w:val="both"/>
        <w:rPr>
          <w:sz w:val="24"/>
          <w:szCs w:val="24"/>
        </w:rPr>
      </w:pPr>
      <w:r w:rsidRPr="00F77FAE">
        <w:rPr>
          <w:sz w:val="24"/>
          <w:szCs w:val="24"/>
        </w:rPr>
        <w:t>Wykonawca, o którym mowa w ust. 3, ma obowiązek za</w:t>
      </w:r>
      <w:r w:rsidR="000A3774" w:rsidRPr="00F77FAE">
        <w:rPr>
          <w:sz w:val="24"/>
          <w:szCs w:val="24"/>
        </w:rPr>
        <w:t>wrzeć umowę w sprawie zamówienia</w:t>
      </w:r>
      <w:r w:rsidRPr="00F77FAE">
        <w:rPr>
          <w:sz w:val="24"/>
          <w:szCs w:val="24"/>
        </w:rPr>
        <w:t xml:space="preserve"> na warunkach określonych w </w:t>
      </w:r>
      <w:r w:rsidR="004E41B2" w:rsidRPr="00F77FAE">
        <w:rPr>
          <w:sz w:val="24"/>
          <w:szCs w:val="24"/>
        </w:rPr>
        <w:t>wzorze umowy, który stanowi</w:t>
      </w:r>
      <w:r w:rsidRPr="00F77FAE">
        <w:rPr>
          <w:sz w:val="24"/>
          <w:szCs w:val="24"/>
        </w:rPr>
        <w:t xml:space="preserve"> Załącznik nr </w:t>
      </w:r>
      <w:r w:rsidR="00F77FAE">
        <w:rPr>
          <w:sz w:val="24"/>
          <w:szCs w:val="24"/>
        </w:rPr>
        <w:t>6</w:t>
      </w:r>
      <w:r w:rsidRPr="00F77FAE">
        <w:rPr>
          <w:sz w:val="24"/>
          <w:szCs w:val="24"/>
        </w:rPr>
        <w:t xml:space="preserve"> do SWZ. Umowa zostanie uzupełniona o zapisy wynikające ze złożonej</w:t>
      </w:r>
      <w:r w:rsidRPr="00DB4810">
        <w:rPr>
          <w:sz w:val="24"/>
          <w:szCs w:val="24"/>
        </w:rPr>
        <w:t xml:space="preserve"> oferty.</w:t>
      </w:r>
    </w:p>
    <w:p w:rsidR="0067787D" w:rsidRPr="00DB4810" w:rsidRDefault="0067787D" w:rsidP="00E3527D">
      <w:pPr>
        <w:pStyle w:val="Akapitzlist"/>
        <w:numPr>
          <w:ilvl w:val="0"/>
          <w:numId w:val="11"/>
        </w:numPr>
        <w:spacing w:line="276" w:lineRule="auto"/>
        <w:jc w:val="both"/>
        <w:rPr>
          <w:sz w:val="24"/>
          <w:szCs w:val="24"/>
        </w:rPr>
      </w:pPr>
      <w:r w:rsidRPr="00DB4810">
        <w:rPr>
          <w:sz w:val="24"/>
          <w:szCs w:val="24"/>
        </w:rPr>
        <w:t xml:space="preserve">Jeżeli Wykonawca, którego oferta została wybrana jako najkorzystniejsza, uchyla się od zawarcia umowy w sprawie zamówienia publicznego Zamawiający może dokonać ponownego badania i oceny ofert spośród ofert pozostałych w postępowaniu </w:t>
      </w:r>
      <w:r w:rsidR="00A82022">
        <w:rPr>
          <w:sz w:val="24"/>
          <w:szCs w:val="24"/>
        </w:rPr>
        <w:t>Wykonawców albo unieważnić postę</w:t>
      </w:r>
      <w:r w:rsidRPr="00DB4810">
        <w:rPr>
          <w:sz w:val="24"/>
          <w:szCs w:val="24"/>
        </w:rPr>
        <w:t>powanie.</w:t>
      </w:r>
    </w:p>
    <w:p w:rsidR="0067787D" w:rsidRDefault="0067787D" w:rsidP="00385FD0">
      <w:pPr>
        <w:spacing w:line="276" w:lineRule="auto"/>
        <w:rPr>
          <w:rFonts w:cs="Times New Roman"/>
          <w:sz w:val="24"/>
          <w:szCs w:val="24"/>
        </w:rPr>
      </w:pPr>
    </w:p>
    <w:p w:rsidR="008B5A39" w:rsidRDefault="008B5A39" w:rsidP="008B5A39">
      <w:pPr>
        <w:pStyle w:val="Nagwek2"/>
        <w:shd w:val="clear" w:color="auto" w:fill="E7E6E6" w:themeFill="background2"/>
        <w:spacing w:line="276" w:lineRule="auto"/>
        <w:rPr>
          <w:rFonts w:ascii="Times New Roman" w:hAnsi="Times New Roman"/>
          <w:sz w:val="24"/>
          <w:szCs w:val="24"/>
        </w:rPr>
      </w:pPr>
      <w:bookmarkStart w:id="23" w:name="_Toc65133174"/>
      <w:r>
        <w:rPr>
          <w:rFonts w:ascii="Times New Roman" w:hAnsi="Times New Roman"/>
          <w:sz w:val="24"/>
          <w:szCs w:val="24"/>
        </w:rPr>
        <w:t>Rozdział 22. Informacje dodatkowe</w:t>
      </w:r>
      <w:bookmarkEnd w:id="23"/>
    </w:p>
    <w:p w:rsidR="008B5A39" w:rsidRPr="008B5A39" w:rsidRDefault="008B5A39" w:rsidP="008D5701">
      <w:pPr>
        <w:pStyle w:val="Akapitzlist"/>
        <w:numPr>
          <w:ilvl w:val="0"/>
          <w:numId w:val="55"/>
        </w:numPr>
        <w:spacing w:line="276" w:lineRule="auto"/>
        <w:jc w:val="both"/>
        <w:rPr>
          <w:sz w:val="24"/>
          <w:szCs w:val="24"/>
        </w:rPr>
      </w:pPr>
      <w:r w:rsidRPr="008B5A39">
        <w:rPr>
          <w:sz w:val="24"/>
          <w:szCs w:val="24"/>
        </w:rPr>
        <w:t xml:space="preserve">Zamawiający nie dopuszcza możliwości złożenia oferty wariantowej. </w:t>
      </w:r>
    </w:p>
    <w:p w:rsidR="008B5A39" w:rsidRPr="008B5A39" w:rsidRDefault="008B5A39" w:rsidP="008D5701">
      <w:pPr>
        <w:pStyle w:val="Akapitzlist"/>
        <w:numPr>
          <w:ilvl w:val="0"/>
          <w:numId w:val="55"/>
        </w:numPr>
        <w:spacing w:line="276" w:lineRule="auto"/>
        <w:jc w:val="both"/>
        <w:rPr>
          <w:sz w:val="24"/>
          <w:szCs w:val="24"/>
        </w:rPr>
      </w:pPr>
      <w:r w:rsidRPr="008B5A39">
        <w:rPr>
          <w:sz w:val="24"/>
          <w:szCs w:val="24"/>
        </w:rPr>
        <w:t xml:space="preserve">Zamawiający nie przewiduje zastrzeżenia możliwości ubiegania się o udzielenie zamówienia wyłącznie przez Wykonawców, o których mowa w art. 94 ustawy Pzp. </w:t>
      </w:r>
    </w:p>
    <w:p w:rsidR="008B5A39" w:rsidRPr="008B5A39" w:rsidRDefault="008B5A39" w:rsidP="008D5701">
      <w:pPr>
        <w:pStyle w:val="Akapitzlist"/>
        <w:numPr>
          <w:ilvl w:val="0"/>
          <w:numId w:val="55"/>
        </w:numPr>
        <w:spacing w:line="276" w:lineRule="auto"/>
        <w:jc w:val="both"/>
        <w:rPr>
          <w:sz w:val="24"/>
          <w:szCs w:val="24"/>
        </w:rPr>
      </w:pPr>
      <w:r w:rsidRPr="008B5A39">
        <w:rPr>
          <w:sz w:val="24"/>
          <w:szCs w:val="24"/>
        </w:rPr>
        <w:t xml:space="preserve">Zamawiający informuje, że nie przewiduje możliwości udzielenia zamówienia dotychczasowemu wykonawcy robót budowlanych, o których mowa w art. 214 ust. 1 pkt 7 ustawy Pzp. </w:t>
      </w:r>
    </w:p>
    <w:p w:rsidR="008B5A39" w:rsidRPr="008B5A39" w:rsidRDefault="008B5A39" w:rsidP="008D5701">
      <w:pPr>
        <w:pStyle w:val="Akapitzlist"/>
        <w:numPr>
          <w:ilvl w:val="0"/>
          <w:numId w:val="55"/>
        </w:numPr>
        <w:spacing w:line="276" w:lineRule="auto"/>
        <w:jc w:val="both"/>
        <w:rPr>
          <w:sz w:val="24"/>
          <w:szCs w:val="24"/>
        </w:rPr>
      </w:pPr>
      <w:r w:rsidRPr="008B5A39">
        <w:rPr>
          <w:sz w:val="24"/>
          <w:szCs w:val="24"/>
        </w:rPr>
        <w:t xml:space="preserve">Zamawiający nie przewiduje organizowania dla Wykonawców wizji lokalnej. </w:t>
      </w:r>
    </w:p>
    <w:p w:rsidR="008B5A39" w:rsidRPr="008B5A39" w:rsidRDefault="008B5A39" w:rsidP="008D5701">
      <w:pPr>
        <w:pStyle w:val="Akapitzlist"/>
        <w:numPr>
          <w:ilvl w:val="0"/>
          <w:numId w:val="55"/>
        </w:numPr>
        <w:spacing w:line="276" w:lineRule="auto"/>
        <w:jc w:val="both"/>
        <w:rPr>
          <w:sz w:val="24"/>
          <w:szCs w:val="24"/>
        </w:rPr>
      </w:pPr>
      <w:r w:rsidRPr="008B5A39">
        <w:rPr>
          <w:sz w:val="24"/>
          <w:szCs w:val="24"/>
        </w:rPr>
        <w:t xml:space="preserve">Zamawiający nie przewiduje zwrotu kosztów udziału w postępowaniu. </w:t>
      </w:r>
    </w:p>
    <w:p w:rsidR="008B5A39" w:rsidRPr="008B5A39" w:rsidRDefault="008B5A39" w:rsidP="008D5701">
      <w:pPr>
        <w:pStyle w:val="Akapitzlist"/>
        <w:numPr>
          <w:ilvl w:val="0"/>
          <w:numId w:val="55"/>
        </w:numPr>
        <w:spacing w:line="276" w:lineRule="auto"/>
        <w:jc w:val="both"/>
        <w:rPr>
          <w:sz w:val="24"/>
          <w:szCs w:val="24"/>
        </w:rPr>
      </w:pPr>
      <w:r w:rsidRPr="008B5A39">
        <w:rPr>
          <w:sz w:val="24"/>
          <w:szCs w:val="24"/>
        </w:rPr>
        <w:t xml:space="preserve">Zamawiający nie przewiduje zawarcia umowy ramowej. </w:t>
      </w:r>
    </w:p>
    <w:p w:rsidR="008B5A39" w:rsidRPr="008B5A39" w:rsidRDefault="008B5A39" w:rsidP="008D5701">
      <w:pPr>
        <w:pStyle w:val="Akapitzlist"/>
        <w:numPr>
          <w:ilvl w:val="0"/>
          <w:numId w:val="55"/>
        </w:numPr>
        <w:spacing w:line="276" w:lineRule="auto"/>
        <w:jc w:val="both"/>
        <w:rPr>
          <w:sz w:val="24"/>
          <w:szCs w:val="24"/>
        </w:rPr>
      </w:pPr>
      <w:r w:rsidRPr="008B5A39">
        <w:rPr>
          <w:sz w:val="24"/>
          <w:szCs w:val="24"/>
        </w:rPr>
        <w:t xml:space="preserve">Zamawiający nie przewiduje ustanowienia dynamicznego systemu zakupów. </w:t>
      </w:r>
    </w:p>
    <w:p w:rsidR="008B5A39" w:rsidRPr="008B5A39" w:rsidRDefault="008B5A39" w:rsidP="008D5701">
      <w:pPr>
        <w:pStyle w:val="Akapitzlist"/>
        <w:numPr>
          <w:ilvl w:val="0"/>
          <w:numId w:val="55"/>
        </w:numPr>
        <w:spacing w:line="276" w:lineRule="auto"/>
        <w:jc w:val="both"/>
        <w:rPr>
          <w:sz w:val="24"/>
          <w:szCs w:val="24"/>
        </w:rPr>
      </w:pPr>
      <w:r w:rsidRPr="008B5A39">
        <w:rPr>
          <w:sz w:val="24"/>
          <w:szCs w:val="24"/>
        </w:rPr>
        <w:t xml:space="preserve">Zamawiający nie przewiduje zastosowania aukcji elektronicznej. </w:t>
      </w:r>
    </w:p>
    <w:p w:rsidR="008B5A39" w:rsidRPr="008B5A39" w:rsidRDefault="008B5A39" w:rsidP="008D5701">
      <w:pPr>
        <w:pStyle w:val="Akapitzlist"/>
        <w:numPr>
          <w:ilvl w:val="0"/>
          <w:numId w:val="55"/>
        </w:numPr>
        <w:spacing w:line="276" w:lineRule="auto"/>
        <w:jc w:val="both"/>
        <w:rPr>
          <w:sz w:val="24"/>
          <w:szCs w:val="24"/>
        </w:rPr>
      </w:pPr>
      <w:r w:rsidRPr="008B5A39">
        <w:rPr>
          <w:sz w:val="24"/>
          <w:szCs w:val="24"/>
        </w:rPr>
        <w:t xml:space="preserve">Zamawiający nie przewiduje złożenia oferty w postaci katalogów elektronicznych. </w:t>
      </w:r>
    </w:p>
    <w:p w:rsidR="008B5A39" w:rsidRPr="008B5A39" w:rsidRDefault="008B5A39" w:rsidP="008D5701">
      <w:pPr>
        <w:pStyle w:val="Akapitzlist"/>
        <w:numPr>
          <w:ilvl w:val="0"/>
          <w:numId w:val="55"/>
        </w:numPr>
        <w:spacing w:line="276" w:lineRule="auto"/>
        <w:jc w:val="both"/>
        <w:rPr>
          <w:sz w:val="24"/>
          <w:szCs w:val="24"/>
        </w:rPr>
      </w:pPr>
      <w:r w:rsidRPr="008B5A39">
        <w:rPr>
          <w:sz w:val="24"/>
          <w:szCs w:val="24"/>
        </w:rPr>
        <w:t xml:space="preserve">Rozliczenia pomiędzy Zamawiającym, a przyszłymi Wykonawcami zamówienia odbywać się będą w złotych polskich. Zamawiający nie przewiduje rozliczeń w walutach obcych. </w:t>
      </w:r>
    </w:p>
    <w:p w:rsidR="008B5A39" w:rsidRDefault="008B5A39" w:rsidP="00385FD0">
      <w:pPr>
        <w:spacing w:line="276" w:lineRule="auto"/>
        <w:rPr>
          <w:rFonts w:cs="Times New Roman"/>
          <w:sz w:val="24"/>
          <w:szCs w:val="24"/>
        </w:rPr>
      </w:pPr>
    </w:p>
    <w:p w:rsidR="00700728" w:rsidRDefault="0026091A" w:rsidP="00385FD0">
      <w:pPr>
        <w:pStyle w:val="Nagwek2"/>
        <w:shd w:val="clear" w:color="auto" w:fill="E7E6E6" w:themeFill="background2"/>
        <w:spacing w:line="276" w:lineRule="auto"/>
        <w:rPr>
          <w:rFonts w:ascii="Times New Roman" w:hAnsi="Times New Roman"/>
          <w:sz w:val="24"/>
          <w:szCs w:val="24"/>
        </w:rPr>
      </w:pPr>
      <w:bookmarkStart w:id="24" w:name="_Toc65133175"/>
      <w:r>
        <w:rPr>
          <w:rFonts w:ascii="Times New Roman" w:hAnsi="Times New Roman"/>
          <w:sz w:val="24"/>
          <w:szCs w:val="24"/>
        </w:rPr>
        <w:t>Rozdział 2</w:t>
      </w:r>
      <w:r w:rsidR="008B5A39">
        <w:rPr>
          <w:rFonts w:ascii="Times New Roman" w:hAnsi="Times New Roman"/>
          <w:sz w:val="24"/>
          <w:szCs w:val="24"/>
        </w:rPr>
        <w:t>3</w:t>
      </w:r>
      <w:r w:rsidR="00700728">
        <w:rPr>
          <w:rFonts w:ascii="Times New Roman" w:hAnsi="Times New Roman"/>
          <w:sz w:val="24"/>
          <w:szCs w:val="24"/>
        </w:rPr>
        <w:t xml:space="preserve">. </w:t>
      </w:r>
      <w:r w:rsidR="00700728" w:rsidRPr="00DB4810">
        <w:rPr>
          <w:rFonts w:ascii="Times New Roman" w:hAnsi="Times New Roman"/>
          <w:sz w:val="24"/>
          <w:szCs w:val="24"/>
        </w:rPr>
        <w:t>Projektowane postanowienia umowy w sprawie zamówienia publicznego, które zostaną wprowadzone do treści umowy</w:t>
      </w:r>
      <w:bookmarkEnd w:id="24"/>
    </w:p>
    <w:p w:rsidR="00700728" w:rsidRPr="00537B5A" w:rsidRDefault="00700728" w:rsidP="00385FD0">
      <w:pPr>
        <w:spacing w:line="276" w:lineRule="auto"/>
        <w:rPr>
          <w:sz w:val="10"/>
          <w:szCs w:val="10"/>
        </w:rPr>
      </w:pPr>
    </w:p>
    <w:p w:rsidR="00700728" w:rsidRDefault="00610333" w:rsidP="00E3527D">
      <w:pPr>
        <w:pStyle w:val="Akapitzlist"/>
        <w:numPr>
          <w:ilvl w:val="0"/>
          <w:numId w:val="19"/>
        </w:numPr>
        <w:spacing w:line="276" w:lineRule="auto"/>
        <w:jc w:val="both"/>
        <w:rPr>
          <w:sz w:val="24"/>
          <w:szCs w:val="24"/>
        </w:rPr>
      </w:pPr>
      <w:r>
        <w:rPr>
          <w:sz w:val="24"/>
          <w:szCs w:val="24"/>
        </w:rPr>
        <w:t>Wybrany Wykonawca jest zobowiązany do zawarcia umowy w sprawie zamówienia publicznego na warunkach określonych we Wzorze umowy, stanowiącym</w:t>
      </w:r>
      <w:r w:rsidR="00700728" w:rsidRPr="007123DA">
        <w:rPr>
          <w:sz w:val="24"/>
          <w:szCs w:val="24"/>
        </w:rPr>
        <w:t xml:space="preserve"> </w:t>
      </w:r>
      <w:r w:rsidR="0026091A" w:rsidRPr="00F77FAE">
        <w:rPr>
          <w:sz w:val="24"/>
          <w:szCs w:val="24"/>
        </w:rPr>
        <w:t xml:space="preserve">Załączniku nr </w:t>
      </w:r>
      <w:r w:rsidR="004E41B2" w:rsidRPr="00F77FAE">
        <w:rPr>
          <w:sz w:val="24"/>
          <w:szCs w:val="24"/>
        </w:rPr>
        <w:t>6</w:t>
      </w:r>
      <w:r w:rsidR="0026091A">
        <w:rPr>
          <w:sz w:val="24"/>
          <w:szCs w:val="24"/>
        </w:rPr>
        <w:t xml:space="preserve"> do SWZ.</w:t>
      </w:r>
    </w:p>
    <w:p w:rsidR="0026091A" w:rsidRPr="00F754F6" w:rsidRDefault="0026091A" w:rsidP="00E3527D">
      <w:pPr>
        <w:pStyle w:val="Akapitzlist"/>
        <w:numPr>
          <w:ilvl w:val="0"/>
          <w:numId w:val="19"/>
        </w:numPr>
        <w:spacing w:line="276" w:lineRule="auto"/>
        <w:jc w:val="both"/>
        <w:rPr>
          <w:sz w:val="24"/>
          <w:szCs w:val="24"/>
        </w:rPr>
      </w:pPr>
      <w:r w:rsidRPr="00F754F6">
        <w:rPr>
          <w:sz w:val="24"/>
          <w:szCs w:val="24"/>
        </w:rPr>
        <w:t xml:space="preserve">Zamawiający przewiduje możliwość zmiany zawartej umowy w stosunku do treści wybranej oferty w zakresie uregulowanym w art. 454-455 ustawy Pzp oraz w Wzorze umowy, </w:t>
      </w:r>
      <w:r w:rsidRPr="00F77FAE">
        <w:rPr>
          <w:sz w:val="24"/>
          <w:szCs w:val="24"/>
        </w:rPr>
        <w:t xml:space="preserve">stanowiącym Załącznik nr </w:t>
      </w:r>
      <w:r w:rsidR="00F77FAE" w:rsidRPr="00F77FAE">
        <w:rPr>
          <w:sz w:val="24"/>
          <w:szCs w:val="24"/>
        </w:rPr>
        <w:t>6</w:t>
      </w:r>
      <w:r w:rsidR="004C1DA3" w:rsidRPr="00F77FAE">
        <w:rPr>
          <w:sz w:val="24"/>
          <w:szCs w:val="24"/>
        </w:rPr>
        <w:t xml:space="preserve"> </w:t>
      </w:r>
      <w:r w:rsidRPr="00F77FAE">
        <w:rPr>
          <w:sz w:val="24"/>
          <w:szCs w:val="24"/>
        </w:rPr>
        <w:t>do</w:t>
      </w:r>
      <w:r w:rsidRPr="00F754F6">
        <w:rPr>
          <w:sz w:val="24"/>
          <w:szCs w:val="24"/>
        </w:rPr>
        <w:t xml:space="preserve"> SWZ.</w:t>
      </w:r>
    </w:p>
    <w:p w:rsidR="00700728" w:rsidRPr="00F754F6" w:rsidRDefault="00700728" w:rsidP="00385FD0">
      <w:pPr>
        <w:spacing w:line="276" w:lineRule="auto"/>
        <w:rPr>
          <w:rFonts w:cs="Times New Roman"/>
          <w:sz w:val="24"/>
          <w:szCs w:val="24"/>
        </w:rPr>
      </w:pPr>
    </w:p>
    <w:p w:rsidR="0067787D" w:rsidRDefault="00495C8E" w:rsidP="00385FD0">
      <w:pPr>
        <w:pStyle w:val="Nagwek2"/>
        <w:shd w:val="clear" w:color="auto" w:fill="E7E6E6" w:themeFill="background2"/>
        <w:spacing w:line="276" w:lineRule="auto"/>
        <w:rPr>
          <w:rFonts w:ascii="Times New Roman" w:hAnsi="Times New Roman"/>
          <w:sz w:val="24"/>
          <w:szCs w:val="24"/>
        </w:rPr>
      </w:pPr>
      <w:bookmarkStart w:id="25" w:name="_Toc65133176"/>
      <w:r>
        <w:rPr>
          <w:rFonts w:ascii="Times New Roman" w:hAnsi="Times New Roman"/>
          <w:sz w:val="24"/>
          <w:szCs w:val="24"/>
        </w:rPr>
        <w:t>Rozdział 2</w:t>
      </w:r>
      <w:r w:rsidR="008B5A39">
        <w:rPr>
          <w:rFonts w:ascii="Times New Roman" w:hAnsi="Times New Roman"/>
          <w:sz w:val="24"/>
          <w:szCs w:val="24"/>
        </w:rPr>
        <w:t>4</w:t>
      </w:r>
      <w:r>
        <w:rPr>
          <w:rFonts w:ascii="Times New Roman" w:hAnsi="Times New Roman"/>
          <w:sz w:val="24"/>
          <w:szCs w:val="24"/>
        </w:rPr>
        <w:t xml:space="preserve">. </w:t>
      </w:r>
      <w:r w:rsidR="0067787D" w:rsidRPr="003B10F5">
        <w:rPr>
          <w:rFonts w:ascii="Times New Roman" w:hAnsi="Times New Roman"/>
          <w:sz w:val="24"/>
          <w:szCs w:val="24"/>
        </w:rPr>
        <w:t>Pouczenie o środkach ochrony prawnej przysługujących Wykonawcy</w:t>
      </w:r>
      <w:bookmarkEnd w:id="25"/>
    </w:p>
    <w:p w:rsidR="00537B5A" w:rsidRPr="00537B5A" w:rsidRDefault="00537B5A" w:rsidP="00385FD0">
      <w:pPr>
        <w:spacing w:line="276" w:lineRule="auto"/>
        <w:rPr>
          <w:sz w:val="10"/>
          <w:szCs w:val="10"/>
        </w:rPr>
      </w:pPr>
    </w:p>
    <w:p w:rsidR="0067787D" w:rsidRPr="00DB4810" w:rsidRDefault="0067787D" w:rsidP="00E3527D">
      <w:pPr>
        <w:pStyle w:val="Akapitzlist"/>
        <w:numPr>
          <w:ilvl w:val="0"/>
          <w:numId w:val="12"/>
        </w:numPr>
        <w:spacing w:line="276" w:lineRule="auto"/>
        <w:jc w:val="both"/>
        <w:rPr>
          <w:sz w:val="24"/>
          <w:szCs w:val="24"/>
        </w:rPr>
      </w:pPr>
      <w:r w:rsidRPr="00DB4810">
        <w:rPr>
          <w:sz w:val="24"/>
          <w:szCs w:val="24"/>
        </w:rPr>
        <w:t>Środki ochrony prawnej przysługują Wykonawcy, jeżeli ma lub miał interes w uzyskaniu zamówienia oraz poniósł lub może ponieść szkodę w wyniku naruszenia przez Zamawiającego przepisów pzp.</w:t>
      </w:r>
    </w:p>
    <w:p w:rsidR="0067787D" w:rsidRPr="00DB4810" w:rsidRDefault="0067787D" w:rsidP="00E3527D">
      <w:pPr>
        <w:pStyle w:val="Akapitzlist"/>
        <w:numPr>
          <w:ilvl w:val="0"/>
          <w:numId w:val="12"/>
        </w:numPr>
        <w:spacing w:line="276" w:lineRule="auto"/>
        <w:jc w:val="both"/>
        <w:rPr>
          <w:sz w:val="24"/>
          <w:szCs w:val="24"/>
        </w:rPr>
      </w:pPr>
      <w:r w:rsidRPr="00DB4810">
        <w:rPr>
          <w:sz w:val="24"/>
          <w:szCs w:val="24"/>
        </w:rPr>
        <w:t>Odwołanie przysługuje na:</w:t>
      </w:r>
    </w:p>
    <w:p w:rsidR="0067787D" w:rsidRPr="00DB4810" w:rsidRDefault="0067787D" w:rsidP="00E3527D">
      <w:pPr>
        <w:pStyle w:val="Akapitzlist"/>
        <w:numPr>
          <w:ilvl w:val="0"/>
          <w:numId w:val="13"/>
        </w:numPr>
        <w:spacing w:line="276" w:lineRule="auto"/>
        <w:jc w:val="both"/>
        <w:rPr>
          <w:vanish/>
          <w:sz w:val="24"/>
          <w:szCs w:val="24"/>
        </w:rPr>
      </w:pPr>
    </w:p>
    <w:p w:rsidR="0067787D" w:rsidRPr="00DB4810" w:rsidRDefault="0067787D" w:rsidP="00E3527D">
      <w:pPr>
        <w:pStyle w:val="Akapitzlist"/>
        <w:numPr>
          <w:ilvl w:val="0"/>
          <w:numId w:val="13"/>
        </w:numPr>
        <w:spacing w:line="276" w:lineRule="auto"/>
        <w:jc w:val="both"/>
        <w:rPr>
          <w:vanish/>
          <w:sz w:val="24"/>
          <w:szCs w:val="24"/>
        </w:rPr>
      </w:pPr>
    </w:p>
    <w:p w:rsidR="0067787D" w:rsidRPr="00DB4810" w:rsidRDefault="0067787D" w:rsidP="00E3527D">
      <w:pPr>
        <w:pStyle w:val="Akapitzlist"/>
        <w:numPr>
          <w:ilvl w:val="1"/>
          <w:numId w:val="13"/>
        </w:numPr>
        <w:spacing w:line="276" w:lineRule="auto"/>
        <w:jc w:val="both"/>
        <w:rPr>
          <w:sz w:val="24"/>
          <w:szCs w:val="24"/>
        </w:rPr>
      </w:pPr>
      <w:r w:rsidRPr="00DB4810">
        <w:rPr>
          <w:sz w:val="24"/>
          <w:szCs w:val="24"/>
        </w:rPr>
        <w:t>niezgodną z przepisami ustawy czynność Zamawiając</w:t>
      </w:r>
      <w:r w:rsidR="00A82022">
        <w:rPr>
          <w:sz w:val="24"/>
          <w:szCs w:val="24"/>
        </w:rPr>
        <w:t>ego, podjętą w postę</w:t>
      </w:r>
      <w:r w:rsidRPr="00DB4810">
        <w:rPr>
          <w:sz w:val="24"/>
          <w:szCs w:val="24"/>
        </w:rPr>
        <w:t>powaniu o udzielenie zamówienia, w tym na projektowane postanowienia umowy;</w:t>
      </w:r>
    </w:p>
    <w:p w:rsidR="0067787D" w:rsidRPr="00DB4810" w:rsidRDefault="00A82022" w:rsidP="00E3527D">
      <w:pPr>
        <w:pStyle w:val="Akapitzlist"/>
        <w:numPr>
          <w:ilvl w:val="1"/>
          <w:numId w:val="13"/>
        </w:numPr>
        <w:spacing w:line="276" w:lineRule="auto"/>
        <w:jc w:val="both"/>
        <w:rPr>
          <w:sz w:val="24"/>
          <w:szCs w:val="24"/>
        </w:rPr>
      </w:pPr>
      <w:r>
        <w:rPr>
          <w:sz w:val="24"/>
          <w:szCs w:val="24"/>
        </w:rPr>
        <w:t>zaniechanie czynności w postę</w:t>
      </w:r>
      <w:r w:rsidR="0067787D" w:rsidRPr="00DB4810">
        <w:rPr>
          <w:sz w:val="24"/>
          <w:szCs w:val="24"/>
        </w:rPr>
        <w:t>powaniu o udzielenie zamówienia, do której Zamawiający był obowiązany na podstawie ustawy.</w:t>
      </w:r>
    </w:p>
    <w:p w:rsidR="0067787D" w:rsidRPr="00DB4810" w:rsidRDefault="0067787D" w:rsidP="00E3527D">
      <w:pPr>
        <w:pStyle w:val="Akapitzlist"/>
        <w:numPr>
          <w:ilvl w:val="0"/>
          <w:numId w:val="7"/>
        </w:numPr>
        <w:spacing w:line="276" w:lineRule="auto"/>
        <w:jc w:val="both"/>
        <w:rPr>
          <w:sz w:val="24"/>
          <w:szCs w:val="24"/>
        </w:rPr>
      </w:pPr>
      <w:r w:rsidRPr="00DB4810">
        <w:rPr>
          <w:sz w:val="24"/>
          <w:szCs w:val="24"/>
        </w:rPr>
        <w:lastRenderedPageBreak/>
        <w:t>Odwołanie wnosi się do Prezesa Krajowej Izby Odwoławczej w formie pisemnej albo w formie elektronicznej albo w postaci elektronicznej opatrzone podpisem zaufanym.</w:t>
      </w:r>
    </w:p>
    <w:p w:rsidR="0067787D" w:rsidRPr="00DB4810" w:rsidRDefault="00DB4810" w:rsidP="00E3527D">
      <w:pPr>
        <w:pStyle w:val="Akapitzlist"/>
        <w:numPr>
          <w:ilvl w:val="0"/>
          <w:numId w:val="7"/>
        </w:numPr>
        <w:spacing w:line="276" w:lineRule="auto"/>
        <w:jc w:val="both"/>
        <w:rPr>
          <w:sz w:val="24"/>
          <w:szCs w:val="24"/>
        </w:rPr>
      </w:pPr>
      <w:r w:rsidRPr="00DB4810">
        <w:rPr>
          <w:sz w:val="24"/>
          <w:szCs w:val="24"/>
        </w:rPr>
        <w:t>Na orzeczenie Krajowej Izby Odwoławczej oraz postanowienie Prezesa Krajowej Izby Odwoławczej, o którym mowa w art. 519 ust. 1 pzp, st</w:t>
      </w:r>
      <w:r w:rsidR="00A82022">
        <w:rPr>
          <w:sz w:val="24"/>
          <w:szCs w:val="24"/>
        </w:rPr>
        <w:t>ronom oraz uczestnikom postę</w:t>
      </w:r>
      <w:r w:rsidRPr="00DB4810">
        <w:rPr>
          <w:sz w:val="24"/>
          <w:szCs w:val="24"/>
        </w:rPr>
        <w:t>powania odwoławczego przysługuje skarga do sąd</w:t>
      </w:r>
      <w:r w:rsidR="001973FD">
        <w:rPr>
          <w:sz w:val="24"/>
          <w:szCs w:val="24"/>
        </w:rPr>
        <w:t>u</w:t>
      </w:r>
      <w:r w:rsidRPr="00DB4810">
        <w:rPr>
          <w:sz w:val="24"/>
          <w:szCs w:val="24"/>
        </w:rPr>
        <w:t>. Skargę wnosi się do Sądu Okręgowego w Warszawie za pośrednictwem Prezesa Krajowej Izby Odwoławczej.</w:t>
      </w:r>
    </w:p>
    <w:p w:rsidR="00E06D32" w:rsidRPr="00DB4810" w:rsidRDefault="00DB4810" w:rsidP="00E3527D">
      <w:pPr>
        <w:pStyle w:val="Akapitzlist"/>
        <w:numPr>
          <w:ilvl w:val="0"/>
          <w:numId w:val="7"/>
        </w:numPr>
        <w:spacing w:line="276" w:lineRule="auto"/>
        <w:jc w:val="both"/>
        <w:rPr>
          <w:sz w:val="24"/>
          <w:szCs w:val="24"/>
        </w:rPr>
      </w:pPr>
      <w:r w:rsidRPr="00DB4810">
        <w:rPr>
          <w:sz w:val="24"/>
          <w:szCs w:val="24"/>
        </w:rPr>
        <w:t>Szczegółowe informacje dotyczące środków ochrony prawnej określone są w Dziale IX „Środki ochrony prawnej” pzp.</w:t>
      </w:r>
    </w:p>
    <w:p w:rsidR="003B10F5" w:rsidRPr="00DB4810" w:rsidRDefault="003B10F5" w:rsidP="00385FD0">
      <w:pPr>
        <w:spacing w:line="276" w:lineRule="auto"/>
        <w:jc w:val="both"/>
        <w:rPr>
          <w:rFonts w:cs="Times New Roman"/>
          <w:sz w:val="24"/>
          <w:szCs w:val="24"/>
        </w:rPr>
      </w:pPr>
    </w:p>
    <w:p w:rsidR="00A05D28" w:rsidRDefault="00495C8E" w:rsidP="00385FD0">
      <w:pPr>
        <w:pStyle w:val="Nagwek2"/>
        <w:shd w:val="clear" w:color="auto" w:fill="E7E6E6" w:themeFill="background2"/>
        <w:spacing w:line="276" w:lineRule="auto"/>
        <w:rPr>
          <w:rFonts w:ascii="Times New Roman" w:hAnsi="Times New Roman"/>
          <w:sz w:val="24"/>
          <w:szCs w:val="24"/>
        </w:rPr>
      </w:pPr>
      <w:bookmarkStart w:id="26" w:name="_Toc65133177"/>
      <w:r>
        <w:rPr>
          <w:rFonts w:ascii="Times New Roman" w:hAnsi="Times New Roman"/>
          <w:sz w:val="24"/>
          <w:szCs w:val="24"/>
        </w:rPr>
        <w:t>Rozdział 2</w:t>
      </w:r>
      <w:r w:rsidR="008B5A39">
        <w:rPr>
          <w:rFonts w:ascii="Times New Roman" w:hAnsi="Times New Roman"/>
          <w:sz w:val="24"/>
          <w:szCs w:val="24"/>
        </w:rPr>
        <w:t>5</w:t>
      </w:r>
      <w:r>
        <w:rPr>
          <w:rFonts w:ascii="Times New Roman" w:hAnsi="Times New Roman"/>
          <w:sz w:val="24"/>
          <w:szCs w:val="24"/>
        </w:rPr>
        <w:t xml:space="preserve">. </w:t>
      </w:r>
      <w:r w:rsidR="00A05D28" w:rsidRPr="00A05D28">
        <w:rPr>
          <w:rFonts w:ascii="Times New Roman" w:hAnsi="Times New Roman"/>
          <w:sz w:val="24"/>
          <w:szCs w:val="24"/>
        </w:rPr>
        <w:t>Klauzula informacyjna dotycząca przetwarzania danych osobowych</w:t>
      </w:r>
      <w:bookmarkEnd w:id="26"/>
    </w:p>
    <w:p w:rsidR="00A05D28" w:rsidRPr="00A05D28" w:rsidRDefault="00A05D28" w:rsidP="00385FD0">
      <w:pPr>
        <w:spacing w:line="276" w:lineRule="auto"/>
        <w:rPr>
          <w:sz w:val="10"/>
          <w:szCs w:val="10"/>
        </w:rPr>
      </w:pPr>
    </w:p>
    <w:p w:rsidR="00481330" w:rsidRPr="00EE10D6" w:rsidRDefault="00481330" w:rsidP="00481330">
      <w:pPr>
        <w:suppressAutoHyphens/>
        <w:spacing w:line="100" w:lineRule="atLeast"/>
        <w:contextualSpacing/>
        <w:jc w:val="both"/>
        <w:rPr>
          <w:rFonts w:eastAsia="Calibri" w:cs="Times New Roman"/>
          <w:sz w:val="24"/>
          <w:szCs w:val="24"/>
          <w:lang w:eastAsia="en-US"/>
        </w:rPr>
      </w:pPr>
      <w:r w:rsidRPr="00EE10D6">
        <w:rPr>
          <w:rFonts w:eastAsia="Calibri" w:cs="Times New Roman"/>
          <w:sz w:val="24"/>
          <w:szCs w:val="24"/>
          <w:lang w:eastAsia="en-US"/>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rsidR="00481330" w:rsidRPr="00EE10D6" w:rsidRDefault="00481330" w:rsidP="008D5701">
      <w:pPr>
        <w:numPr>
          <w:ilvl w:val="0"/>
          <w:numId w:val="56"/>
        </w:numPr>
        <w:suppressAutoHyphens/>
        <w:spacing w:after="200" w:line="100" w:lineRule="atLeast"/>
        <w:contextualSpacing/>
        <w:jc w:val="both"/>
        <w:rPr>
          <w:rFonts w:eastAsia="Calibri" w:cs="Times New Roman"/>
          <w:sz w:val="24"/>
          <w:szCs w:val="24"/>
          <w:lang w:eastAsia="en-US"/>
        </w:rPr>
      </w:pPr>
      <w:r w:rsidRPr="00EE10D6">
        <w:rPr>
          <w:rFonts w:eastAsia="Calibri" w:cs="Times New Roman"/>
          <w:sz w:val="24"/>
          <w:szCs w:val="24"/>
          <w:lang w:eastAsia="en-US"/>
        </w:rPr>
        <w:t>administratorem Pani/Pana danych osobowych jest Burmistrz Szprotawy, ul. Rynek 45, 67-300 Szprotawa,</w:t>
      </w:r>
    </w:p>
    <w:p w:rsidR="00481330" w:rsidRPr="00EE10D6" w:rsidRDefault="00481330" w:rsidP="008D5701">
      <w:pPr>
        <w:numPr>
          <w:ilvl w:val="0"/>
          <w:numId w:val="56"/>
        </w:numPr>
        <w:suppressAutoHyphens/>
        <w:spacing w:after="200" w:line="100" w:lineRule="atLeast"/>
        <w:contextualSpacing/>
        <w:jc w:val="both"/>
        <w:rPr>
          <w:rFonts w:eastAsia="Calibri" w:cs="Times New Roman"/>
          <w:sz w:val="24"/>
          <w:szCs w:val="24"/>
          <w:lang w:eastAsia="en-US"/>
        </w:rPr>
      </w:pPr>
      <w:r w:rsidRPr="00EE10D6">
        <w:rPr>
          <w:rFonts w:eastAsia="Calibri" w:cs="Times New Roman"/>
          <w:sz w:val="24"/>
          <w:szCs w:val="24"/>
          <w:lang w:eastAsia="en-US"/>
        </w:rPr>
        <w:t>kontakt z Inspektorem Ochrony Danych: iod@szprotawa-um.pl, tel. 68 3760777, listownie: ul. Rynek 45, 67-300 Szprotawa,</w:t>
      </w:r>
    </w:p>
    <w:p w:rsidR="00481330" w:rsidRPr="00EE10D6" w:rsidRDefault="00481330" w:rsidP="008D5701">
      <w:pPr>
        <w:numPr>
          <w:ilvl w:val="0"/>
          <w:numId w:val="56"/>
        </w:numPr>
        <w:suppressAutoHyphens/>
        <w:spacing w:after="200" w:line="100" w:lineRule="atLeast"/>
        <w:contextualSpacing/>
        <w:jc w:val="both"/>
        <w:rPr>
          <w:rFonts w:eastAsia="Calibri" w:cs="Times New Roman"/>
          <w:sz w:val="24"/>
          <w:szCs w:val="24"/>
          <w:lang w:eastAsia="en-US"/>
        </w:rPr>
      </w:pPr>
      <w:r w:rsidRPr="00EE10D6">
        <w:rPr>
          <w:rFonts w:eastAsia="Calibri" w:cs="Times New Roman"/>
          <w:sz w:val="24"/>
          <w:szCs w:val="24"/>
          <w:lang w:eastAsia="en-US"/>
        </w:rPr>
        <w:t>Pani/Pana dane osobowe przetwarzane będą na podstawie art. 6 ust. 1 lit. c</w:t>
      </w:r>
      <w:r w:rsidRPr="00EE10D6">
        <w:rPr>
          <w:rFonts w:eastAsia="Calibri" w:cs="Times New Roman"/>
          <w:i/>
          <w:sz w:val="24"/>
          <w:szCs w:val="24"/>
          <w:lang w:eastAsia="en-US"/>
        </w:rPr>
        <w:t xml:space="preserve"> </w:t>
      </w:r>
      <w:r w:rsidRPr="00EE10D6">
        <w:rPr>
          <w:rFonts w:eastAsia="Calibri" w:cs="Times New Roman"/>
          <w:sz w:val="24"/>
          <w:szCs w:val="24"/>
          <w:lang w:eastAsia="en-US"/>
        </w:rPr>
        <w:t xml:space="preserve">RODO w celu przeprowadzenia niniejszego postępowania o udzielenie zamówienia publicznego </w:t>
      </w:r>
      <w:r w:rsidRPr="00EE10D6">
        <w:rPr>
          <w:rFonts w:eastAsia="Calibri" w:cs="Times New Roman"/>
          <w:i/>
          <w:sz w:val="24"/>
          <w:szCs w:val="24"/>
          <w:lang w:eastAsia="en-US"/>
        </w:rPr>
        <w:t xml:space="preserve"> </w:t>
      </w:r>
      <w:r w:rsidRPr="00EE10D6">
        <w:rPr>
          <w:rFonts w:eastAsia="Calibri" w:cs="Times New Roman"/>
          <w:sz w:val="24"/>
          <w:szCs w:val="24"/>
          <w:lang w:eastAsia="en-US"/>
        </w:rPr>
        <w:t>prowadzonego w trybie przetargu nieograniczonego</w:t>
      </w:r>
    </w:p>
    <w:p w:rsidR="00481330" w:rsidRPr="00EE10D6" w:rsidRDefault="00481330" w:rsidP="008D5701">
      <w:pPr>
        <w:numPr>
          <w:ilvl w:val="0"/>
          <w:numId w:val="56"/>
        </w:numPr>
        <w:suppressAutoHyphens/>
        <w:spacing w:after="200" w:line="100" w:lineRule="atLeast"/>
        <w:contextualSpacing/>
        <w:jc w:val="both"/>
        <w:rPr>
          <w:rFonts w:eastAsia="Calibri" w:cs="Times New Roman"/>
          <w:sz w:val="24"/>
          <w:szCs w:val="24"/>
          <w:lang w:eastAsia="en-US"/>
        </w:rPr>
      </w:pPr>
      <w:r w:rsidRPr="00EE10D6">
        <w:rPr>
          <w:rFonts w:eastAsia="Calibri" w:cs="Times New Roman"/>
          <w:sz w:val="24"/>
          <w:szCs w:val="24"/>
          <w:lang w:eastAsia="en-US"/>
        </w:rPr>
        <w:t xml:space="preserve">odbiorcami Pani/Pana danych osobowych będą osoby lub podmioty, którym udostępniona zostanie dokumentacja postępowania w oparciu o art. 8 oraz art. 96 ust. 3 ustawy z dnia 29 stycznia 2004 r. – Prawo zamówień publicznych (Dz. U. z 2017 r. poz. 1579 i 2018), dalej „ustawa Pzp”;  </w:t>
      </w:r>
    </w:p>
    <w:p w:rsidR="00481330" w:rsidRPr="00EE10D6" w:rsidRDefault="00481330" w:rsidP="008D5701">
      <w:pPr>
        <w:numPr>
          <w:ilvl w:val="0"/>
          <w:numId w:val="56"/>
        </w:numPr>
        <w:suppressAutoHyphens/>
        <w:spacing w:after="200" w:line="100" w:lineRule="atLeast"/>
        <w:contextualSpacing/>
        <w:jc w:val="both"/>
        <w:rPr>
          <w:rFonts w:eastAsia="Calibri" w:cs="Times New Roman"/>
          <w:sz w:val="24"/>
          <w:szCs w:val="24"/>
          <w:lang w:eastAsia="en-US"/>
        </w:rPr>
      </w:pPr>
      <w:r w:rsidRPr="00EE10D6">
        <w:rPr>
          <w:rFonts w:eastAsia="Calibri" w:cs="Times New Roman"/>
          <w:sz w:val="24"/>
          <w:szCs w:val="24"/>
          <w:lang w:eastAsia="en-US"/>
        </w:rPr>
        <w:t>Pani/Pana dane osobowe będą przechowywane, zgodnie z art. 97 ust. 1 ustawy Pzp, przez okres 4 lat od dnia zakończenia postępowania o udzielenie zamówienia, a jeżeli czas trwania umowy przekracza 4 lata, okres przechowywania obejmuje cały czas trwania umowy;</w:t>
      </w:r>
    </w:p>
    <w:p w:rsidR="00481330" w:rsidRPr="00EE10D6" w:rsidRDefault="00481330" w:rsidP="008D5701">
      <w:pPr>
        <w:numPr>
          <w:ilvl w:val="0"/>
          <w:numId w:val="56"/>
        </w:numPr>
        <w:suppressAutoHyphens/>
        <w:spacing w:after="200" w:line="100" w:lineRule="atLeast"/>
        <w:contextualSpacing/>
        <w:jc w:val="both"/>
        <w:rPr>
          <w:rFonts w:eastAsia="Calibri" w:cs="Times New Roman"/>
          <w:sz w:val="24"/>
          <w:szCs w:val="24"/>
          <w:lang w:eastAsia="en-US"/>
        </w:rPr>
      </w:pPr>
      <w:r w:rsidRPr="00EE10D6">
        <w:rPr>
          <w:rFonts w:eastAsia="Calibri" w:cs="Times New Roman"/>
          <w:sz w:val="24"/>
          <w:szCs w:val="24"/>
          <w:lang w:eastAsia="en-US"/>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rsidR="00481330" w:rsidRPr="00EE10D6" w:rsidRDefault="00481330" w:rsidP="008D5701">
      <w:pPr>
        <w:numPr>
          <w:ilvl w:val="0"/>
          <w:numId w:val="56"/>
        </w:numPr>
        <w:suppressAutoHyphens/>
        <w:spacing w:after="200" w:line="100" w:lineRule="atLeast"/>
        <w:contextualSpacing/>
        <w:jc w:val="both"/>
        <w:rPr>
          <w:rFonts w:eastAsia="Calibri" w:cs="Times New Roman"/>
          <w:sz w:val="24"/>
          <w:szCs w:val="24"/>
          <w:lang w:eastAsia="en-US"/>
        </w:rPr>
      </w:pPr>
      <w:r w:rsidRPr="00EE10D6">
        <w:rPr>
          <w:rFonts w:eastAsia="Calibri" w:cs="Times New Roman"/>
          <w:sz w:val="24"/>
          <w:szCs w:val="24"/>
          <w:lang w:eastAsia="en-US"/>
        </w:rPr>
        <w:t>w odniesieniu do Pani/Pana danych osobowych decyzje nie będą podejmowane w sposób zautomatyzowany, stosowanie do art. 22 RODO;</w:t>
      </w:r>
    </w:p>
    <w:p w:rsidR="00481330" w:rsidRPr="00EE10D6" w:rsidRDefault="00481330" w:rsidP="008D5701">
      <w:pPr>
        <w:numPr>
          <w:ilvl w:val="0"/>
          <w:numId w:val="56"/>
        </w:numPr>
        <w:suppressAutoHyphens/>
        <w:spacing w:after="200" w:line="100" w:lineRule="atLeast"/>
        <w:contextualSpacing/>
        <w:jc w:val="both"/>
        <w:rPr>
          <w:rFonts w:eastAsia="Calibri" w:cs="Times New Roman"/>
          <w:sz w:val="24"/>
          <w:szCs w:val="24"/>
          <w:lang w:eastAsia="en-US"/>
        </w:rPr>
      </w:pPr>
      <w:r w:rsidRPr="00EE10D6">
        <w:rPr>
          <w:rFonts w:eastAsia="Calibri" w:cs="Times New Roman"/>
          <w:sz w:val="24"/>
          <w:szCs w:val="24"/>
          <w:lang w:eastAsia="en-US"/>
        </w:rPr>
        <w:t>posiada Pani/Pan:</w:t>
      </w:r>
    </w:p>
    <w:p w:rsidR="00481330" w:rsidRPr="00EE10D6" w:rsidRDefault="00481330" w:rsidP="008D5701">
      <w:pPr>
        <w:numPr>
          <w:ilvl w:val="0"/>
          <w:numId w:val="57"/>
        </w:numPr>
        <w:suppressAutoHyphens/>
        <w:spacing w:after="200" w:line="100" w:lineRule="atLeast"/>
        <w:contextualSpacing/>
        <w:jc w:val="both"/>
        <w:rPr>
          <w:rFonts w:eastAsia="Calibri" w:cs="Times New Roman"/>
          <w:sz w:val="24"/>
          <w:szCs w:val="24"/>
          <w:lang w:eastAsia="en-US"/>
        </w:rPr>
      </w:pPr>
      <w:r w:rsidRPr="00EE10D6">
        <w:rPr>
          <w:rFonts w:eastAsia="Calibri" w:cs="Times New Roman"/>
          <w:sz w:val="24"/>
          <w:szCs w:val="24"/>
          <w:lang w:eastAsia="en-US"/>
        </w:rPr>
        <w:t>na podstawie art. 15 RODO prawo dostępu do danych osobowych Pani/Pana dotyczących;</w:t>
      </w:r>
    </w:p>
    <w:p w:rsidR="00481330" w:rsidRPr="00EE10D6" w:rsidRDefault="00481330" w:rsidP="008D5701">
      <w:pPr>
        <w:numPr>
          <w:ilvl w:val="0"/>
          <w:numId w:val="57"/>
        </w:numPr>
        <w:suppressAutoHyphens/>
        <w:spacing w:after="200" w:line="100" w:lineRule="atLeast"/>
        <w:contextualSpacing/>
        <w:jc w:val="both"/>
        <w:rPr>
          <w:rFonts w:eastAsia="Calibri" w:cs="Times New Roman"/>
          <w:sz w:val="24"/>
          <w:szCs w:val="24"/>
          <w:lang w:eastAsia="en-US"/>
        </w:rPr>
      </w:pPr>
      <w:r w:rsidRPr="00EE10D6">
        <w:rPr>
          <w:rFonts w:eastAsia="Calibri" w:cs="Times New Roman"/>
          <w:sz w:val="24"/>
          <w:szCs w:val="24"/>
          <w:lang w:eastAsia="en-US"/>
        </w:rPr>
        <w:t xml:space="preserve">na podstawie art. 16 RODO prawo do sprostowania Pani/Pana danych osobowych </w:t>
      </w:r>
      <w:r w:rsidRPr="00EE10D6">
        <w:rPr>
          <w:rFonts w:eastAsia="Calibri" w:cs="Times New Roman"/>
          <w:b/>
          <w:sz w:val="24"/>
          <w:szCs w:val="24"/>
          <w:vertAlign w:val="superscript"/>
          <w:lang w:eastAsia="en-US"/>
        </w:rPr>
        <w:t>**</w:t>
      </w:r>
      <w:r w:rsidRPr="00EE10D6">
        <w:rPr>
          <w:rFonts w:eastAsia="Calibri" w:cs="Times New Roman"/>
          <w:sz w:val="24"/>
          <w:szCs w:val="24"/>
          <w:lang w:eastAsia="en-US"/>
        </w:rPr>
        <w:t>;</w:t>
      </w:r>
    </w:p>
    <w:p w:rsidR="00481330" w:rsidRPr="00EE10D6" w:rsidRDefault="00481330" w:rsidP="008D5701">
      <w:pPr>
        <w:numPr>
          <w:ilvl w:val="0"/>
          <w:numId w:val="57"/>
        </w:numPr>
        <w:suppressAutoHyphens/>
        <w:spacing w:after="200" w:line="100" w:lineRule="atLeast"/>
        <w:contextualSpacing/>
        <w:jc w:val="both"/>
        <w:rPr>
          <w:rFonts w:eastAsia="Calibri" w:cs="Times New Roman"/>
          <w:sz w:val="24"/>
          <w:szCs w:val="24"/>
          <w:lang w:eastAsia="en-US"/>
        </w:rPr>
      </w:pPr>
      <w:r w:rsidRPr="00EE10D6">
        <w:rPr>
          <w:rFonts w:eastAsia="Calibri" w:cs="Times New Roman"/>
          <w:sz w:val="24"/>
          <w:szCs w:val="24"/>
          <w:lang w:eastAsia="en-US"/>
        </w:rPr>
        <w:t xml:space="preserve">na podstawie art. 18 RODO prawo żądania od administratora ograniczenia przetwarzania danych osobowych z zastrzeżeniem przypadków, o których mowa w art. 18 ust. 2 RODO ***;  </w:t>
      </w:r>
    </w:p>
    <w:p w:rsidR="00481330" w:rsidRPr="00EE10D6" w:rsidRDefault="00481330" w:rsidP="008D5701">
      <w:pPr>
        <w:numPr>
          <w:ilvl w:val="0"/>
          <w:numId w:val="57"/>
        </w:numPr>
        <w:suppressAutoHyphens/>
        <w:spacing w:after="200" w:line="100" w:lineRule="atLeast"/>
        <w:contextualSpacing/>
        <w:jc w:val="both"/>
        <w:rPr>
          <w:rFonts w:eastAsia="Calibri" w:cs="Times New Roman"/>
          <w:sz w:val="24"/>
          <w:szCs w:val="24"/>
          <w:lang w:eastAsia="en-US"/>
        </w:rPr>
      </w:pPr>
      <w:r w:rsidRPr="00EE10D6">
        <w:rPr>
          <w:rFonts w:eastAsia="Calibri" w:cs="Times New Roman"/>
          <w:sz w:val="24"/>
          <w:szCs w:val="24"/>
          <w:lang w:eastAsia="en-US"/>
        </w:rPr>
        <w:t>prawo do wniesienia skargi do Prezesa Urzędu Ochrony Danych Osobowych, gdy uzna Pani/Pan, że przetwarzanie danych osobowych Pani/Pana dotyczących narusza przepisy RODO;</w:t>
      </w:r>
    </w:p>
    <w:p w:rsidR="00481330" w:rsidRPr="00EE10D6" w:rsidRDefault="00481330" w:rsidP="008D5701">
      <w:pPr>
        <w:numPr>
          <w:ilvl w:val="0"/>
          <w:numId w:val="56"/>
        </w:numPr>
        <w:suppressAutoHyphens/>
        <w:spacing w:after="200" w:line="100" w:lineRule="atLeast"/>
        <w:contextualSpacing/>
        <w:jc w:val="both"/>
        <w:rPr>
          <w:rFonts w:eastAsia="Calibri" w:cs="Times New Roman"/>
          <w:sz w:val="24"/>
          <w:szCs w:val="24"/>
          <w:lang w:eastAsia="en-US"/>
        </w:rPr>
      </w:pPr>
      <w:r w:rsidRPr="00EE10D6">
        <w:rPr>
          <w:rFonts w:eastAsia="Calibri" w:cs="Times New Roman"/>
          <w:sz w:val="24"/>
          <w:szCs w:val="24"/>
          <w:lang w:eastAsia="en-US"/>
        </w:rPr>
        <w:t>nie przysługuje Pani/Panu:</w:t>
      </w:r>
    </w:p>
    <w:p w:rsidR="00481330" w:rsidRPr="00EE10D6" w:rsidRDefault="00481330" w:rsidP="008D5701">
      <w:pPr>
        <w:numPr>
          <w:ilvl w:val="0"/>
          <w:numId w:val="58"/>
        </w:numPr>
        <w:suppressAutoHyphens/>
        <w:spacing w:after="200" w:line="100" w:lineRule="atLeast"/>
        <w:contextualSpacing/>
        <w:jc w:val="both"/>
        <w:rPr>
          <w:rFonts w:eastAsia="Calibri" w:cs="Times New Roman"/>
          <w:sz w:val="24"/>
          <w:szCs w:val="24"/>
          <w:lang w:eastAsia="en-US"/>
        </w:rPr>
      </w:pPr>
      <w:r w:rsidRPr="00EE10D6">
        <w:rPr>
          <w:rFonts w:eastAsia="Calibri" w:cs="Times New Roman"/>
          <w:sz w:val="24"/>
          <w:szCs w:val="24"/>
          <w:lang w:eastAsia="en-US"/>
        </w:rPr>
        <w:lastRenderedPageBreak/>
        <w:t>w związku z art. 17 ust. 3 lit. b, d lub e RODO prawo do usunięcia danych osobowych;</w:t>
      </w:r>
    </w:p>
    <w:p w:rsidR="00481330" w:rsidRPr="00EE10D6" w:rsidRDefault="00481330" w:rsidP="008D5701">
      <w:pPr>
        <w:numPr>
          <w:ilvl w:val="0"/>
          <w:numId w:val="58"/>
        </w:numPr>
        <w:suppressAutoHyphens/>
        <w:spacing w:after="200" w:line="100" w:lineRule="atLeast"/>
        <w:contextualSpacing/>
        <w:jc w:val="both"/>
        <w:rPr>
          <w:rFonts w:eastAsia="Calibri" w:cs="Times New Roman"/>
          <w:sz w:val="24"/>
          <w:szCs w:val="24"/>
          <w:lang w:eastAsia="en-US"/>
        </w:rPr>
      </w:pPr>
      <w:r w:rsidRPr="00EE10D6">
        <w:rPr>
          <w:rFonts w:eastAsia="Calibri" w:cs="Times New Roman"/>
          <w:sz w:val="24"/>
          <w:szCs w:val="24"/>
          <w:lang w:eastAsia="en-US"/>
        </w:rPr>
        <w:t>prawo do przenoszenia danych osobowych, o którym mowa w art. 20 RODO;</w:t>
      </w:r>
    </w:p>
    <w:p w:rsidR="00481330" w:rsidRPr="00EE10D6" w:rsidRDefault="00481330" w:rsidP="008D5701">
      <w:pPr>
        <w:numPr>
          <w:ilvl w:val="0"/>
          <w:numId w:val="58"/>
        </w:numPr>
        <w:suppressAutoHyphens/>
        <w:spacing w:after="200" w:line="100" w:lineRule="atLeast"/>
        <w:contextualSpacing/>
        <w:jc w:val="both"/>
        <w:rPr>
          <w:rFonts w:eastAsia="Calibri" w:cs="Times New Roman"/>
          <w:b/>
          <w:sz w:val="24"/>
          <w:szCs w:val="24"/>
          <w:lang w:eastAsia="en-US"/>
        </w:rPr>
      </w:pPr>
      <w:r w:rsidRPr="00EE10D6">
        <w:rPr>
          <w:rFonts w:eastAsia="Calibri" w:cs="Times New Roman"/>
          <w:b/>
          <w:sz w:val="24"/>
          <w:szCs w:val="24"/>
          <w:lang w:eastAsia="en-US"/>
        </w:rPr>
        <w:t>na podstawie art. 21 RODO prawo sprzeciwu, wobec przetwarzania danych osobowych, gdyż podstawą prawną przetwarzania Pani/Pana danych osobowych jest art. 6 ust. 1 lit. c RODO</w:t>
      </w:r>
      <w:r w:rsidRPr="00EE10D6">
        <w:rPr>
          <w:rFonts w:eastAsia="Calibri" w:cs="Times New Roman"/>
          <w:sz w:val="24"/>
          <w:szCs w:val="24"/>
          <w:lang w:eastAsia="en-US"/>
        </w:rPr>
        <w:t>.</w:t>
      </w:r>
      <w:r w:rsidRPr="00EE10D6">
        <w:rPr>
          <w:rFonts w:eastAsia="Calibri" w:cs="Times New Roman"/>
          <w:b/>
          <w:sz w:val="24"/>
          <w:szCs w:val="24"/>
          <w:lang w:eastAsia="en-US"/>
        </w:rPr>
        <w:t xml:space="preserve"> </w:t>
      </w:r>
    </w:p>
    <w:p w:rsidR="00ED284A" w:rsidRPr="00EE10D6" w:rsidRDefault="00ED284A" w:rsidP="00ED284A">
      <w:pPr>
        <w:pStyle w:val="Standard"/>
        <w:jc w:val="both"/>
      </w:pPr>
    </w:p>
    <w:p w:rsidR="00ED284A" w:rsidRDefault="00ED284A" w:rsidP="00ED284A">
      <w:pPr>
        <w:pStyle w:val="Standard"/>
        <w:spacing w:after="57"/>
        <w:jc w:val="both"/>
        <w:rPr>
          <w:sz w:val="16"/>
          <w:szCs w:val="16"/>
        </w:rPr>
      </w:pPr>
      <w:r>
        <w:rPr>
          <w:sz w:val="16"/>
          <w:szCs w:val="16"/>
          <w:vertAlign w:val="superscript"/>
        </w:rPr>
        <w:t>*</w:t>
      </w:r>
      <w:r>
        <w:rPr>
          <w:sz w:val="16"/>
          <w:szCs w:val="16"/>
        </w:rPr>
        <w:t xml:space="preserve"> W przypadku, gdy wykonanie obowiązków, o których mowa w art. 15 ust. 1-3 rozporządzenia 216/679, wymagałoby niewspółmiernie dużego wysiłku, Zamawiający może żądać od osoby, której dane te dotyczą, wskazania dodatkowych informacji mających na celu sprecyzowanie żądania, w szczególności podania nazwy lub daty postępowania o udzielenie zamówienia publicznego.</w:t>
      </w:r>
    </w:p>
    <w:p w:rsidR="00ED284A" w:rsidRDefault="00ED284A" w:rsidP="00ED284A">
      <w:pPr>
        <w:pStyle w:val="Standard"/>
        <w:spacing w:after="57"/>
        <w:jc w:val="both"/>
        <w:rPr>
          <w:sz w:val="16"/>
          <w:szCs w:val="16"/>
        </w:rPr>
      </w:pPr>
      <w:r>
        <w:rPr>
          <w:sz w:val="16"/>
          <w:szCs w:val="16"/>
          <w:vertAlign w:val="superscript"/>
        </w:rPr>
        <w:t>**</w:t>
      </w:r>
      <w:r>
        <w:rPr>
          <w:sz w:val="16"/>
          <w:szCs w:val="16"/>
        </w:rPr>
        <w:t xml:space="preserve"> skorzystanie z prawa do sprostowania lub uzupełnienia nie może skutkować zmianą wyniku postępowania o udzielenie zamówienia publicznego ani zmianą postanowień umowy w zakresie niezgodnym z ustawą z dnia 11.09.2019 r. Prawo zamówień publicznych oraz nie może naruszać integralności protokołu oraz jego załączników </w:t>
      </w:r>
    </w:p>
    <w:p w:rsidR="00ED284A" w:rsidRDefault="00ED284A" w:rsidP="00ED284A">
      <w:pPr>
        <w:pStyle w:val="Standard"/>
        <w:spacing w:after="57"/>
        <w:jc w:val="both"/>
        <w:rPr>
          <w:sz w:val="16"/>
          <w:szCs w:val="16"/>
        </w:rPr>
      </w:pPr>
      <w:r>
        <w:rPr>
          <w:sz w:val="16"/>
          <w:szCs w:val="16"/>
          <w:vertAlign w:val="superscript"/>
        </w:rPr>
        <w:t>***</w:t>
      </w:r>
      <w:r>
        <w:rPr>
          <w:sz w:val="16"/>
          <w:szCs w:val="16"/>
        </w:rPr>
        <w:t xml:space="preserve"> prawo do ograniczenia przetwarzania nie ogranicza przetwarzania do czasu zakończenia postępowania o udzielenie zamówienia publicznego oraz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rsidR="002D4050" w:rsidRPr="002D4050" w:rsidRDefault="002D4050" w:rsidP="00385FD0">
      <w:pPr>
        <w:pStyle w:val="Standard"/>
        <w:spacing w:line="276" w:lineRule="auto"/>
        <w:jc w:val="both"/>
        <w:rPr>
          <w:szCs w:val="23"/>
        </w:rPr>
      </w:pPr>
    </w:p>
    <w:p w:rsidR="002D4050" w:rsidRPr="002D4050" w:rsidRDefault="002D4050" w:rsidP="00385FD0">
      <w:pPr>
        <w:pStyle w:val="Standard"/>
        <w:spacing w:after="57" w:line="276" w:lineRule="auto"/>
        <w:jc w:val="both"/>
        <w:rPr>
          <w:sz w:val="18"/>
          <w:szCs w:val="16"/>
        </w:rPr>
      </w:pPr>
      <w:r w:rsidRPr="002D4050">
        <w:rPr>
          <w:sz w:val="18"/>
          <w:szCs w:val="16"/>
          <w:vertAlign w:val="superscript"/>
        </w:rPr>
        <w:t>*</w:t>
      </w:r>
      <w:r w:rsidRPr="002D4050">
        <w:rPr>
          <w:sz w:val="18"/>
          <w:szCs w:val="16"/>
        </w:rPr>
        <w:t xml:space="preserve"> W przypadku, gdy wykonanie obowiązków, o których mowa w art. 15 ust. 1-3 rozporządzenia 216/679, wymagałoby niewspółmiernie dużego wysiłku, Zamawiający może żądać od osoby, której dane te dotyczą, wskazania dodatkowych informacji mających na celu sprecyzowanie żądania, w szczególności podania nazwy lub daty postępowania o udzielenie zamówienia publicznego.</w:t>
      </w:r>
    </w:p>
    <w:p w:rsidR="002D4050" w:rsidRPr="002D4050" w:rsidRDefault="002D4050" w:rsidP="00385FD0">
      <w:pPr>
        <w:pStyle w:val="Standard"/>
        <w:spacing w:after="57" w:line="276" w:lineRule="auto"/>
        <w:jc w:val="both"/>
        <w:rPr>
          <w:sz w:val="18"/>
          <w:szCs w:val="16"/>
        </w:rPr>
      </w:pPr>
      <w:r w:rsidRPr="002D4050">
        <w:rPr>
          <w:sz w:val="18"/>
          <w:szCs w:val="16"/>
          <w:vertAlign w:val="superscript"/>
        </w:rPr>
        <w:t>**</w:t>
      </w:r>
      <w:r w:rsidRPr="002D4050">
        <w:rPr>
          <w:sz w:val="18"/>
          <w:szCs w:val="16"/>
        </w:rPr>
        <w:t xml:space="preserve"> skorzystanie z prawa do sprostowania lub uzupełnienia nie może skutkować zmianą wyniku postępowania o udzielenie zamówienia publicznego ani zmianą postanowień umowy w zakresie niezgodnym z ustawą z dnia 11.09.2019 r. Prawo zamówień publicznych oraz nie może naruszać integralności protokołu oraz jego załączników </w:t>
      </w:r>
    </w:p>
    <w:p w:rsidR="00A05D28" w:rsidRPr="002D4050" w:rsidRDefault="002D4050" w:rsidP="00385FD0">
      <w:pPr>
        <w:pStyle w:val="Standard"/>
        <w:spacing w:after="57" w:line="276" w:lineRule="auto"/>
        <w:jc w:val="both"/>
        <w:rPr>
          <w:sz w:val="18"/>
          <w:szCs w:val="16"/>
        </w:rPr>
      </w:pPr>
      <w:r w:rsidRPr="002D4050">
        <w:rPr>
          <w:sz w:val="18"/>
          <w:szCs w:val="16"/>
          <w:vertAlign w:val="superscript"/>
        </w:rPr>
        <w:t>***</w:t>
      </w:r>
      <w:r w:rsidRPr="002D4050">
        <w:rPr>
          <w:sz w:val="18"/>
          <w:szCs w:val="16"/>
        </w:rPr>
        <w:t xml:space="preserve"> prawo do ograniczenia przetwarzania nie ogranicza przetwarzania do czasu zakończenia postępowania o udzielenie zamówienia publicznego oraz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rsidR="002D4050" w:rsidRPr="00A05D28" w:rsidRDefault="002D4050" w:rsidP="00385FD0">
      <w:pPr>
        <w:pStyle w:val="Standard"/>
        <w:autoSpaceDN/>
        <w:spacing w:line="276" w:lineRule="auto"/>
        <w:ind w:left="720"/>
        <w:jc w:val="both"/>
      </w:pPr>
    </w:p>
    <w:p w:rsidR="00DB4810" w:rsidRDefault="00495C8E" w:rsidP="00385FD0">
      <w:pPr>
        <w:pStyle w:val="Nagwek2"/>
        <w:shd w:val="clear" w:color="auto" w:fill="E7E6E6" w:themeFill="background2"/>
        <w:spacing w:line="276" w:lineRule="auto"/>
        <w:rPr>
          <w:rFonts w:ascii="Times New Roman" w:hAnsi="Times New Roman"/>
          <w:sz w:val="24"/>
          <w:szCs w:val="24"/>
        </w:rPr>
      </w:pPr>
      <w:bookmarkStart w:id="27" w:name="_Toc65133178"/>
      <w:r>
        <w:rPr>
          <w:rFonts w:ascii="Times New Roman" w:hAnsi="Times New Roman"/>
          <w:sz w:val="24"/>
          <w:szCs w:val="24"/>
        </w:rPr>
        <w:t>Rozdział 2</w:t>
      </w:r>
      <w:r w:rsidR="008B5A39">
        <w:rPr>
          <w:rFonts w:ascii="Times New Roman" w:hAnsi="Times New Roman"/>
          <w:sz w:val="24"/>
          <w:szCs w:val="24"/>
        </w:rPr>
        <w:t>6</w:t>
      </w:r>
      <w:r>
        <w:rPr>
          <w:rFonts w:ascii="Times New Roman" w:hAnsi="Times New Roman"/>
          <w:sz w:val="24"/>
          <w:szCs w:val="24"/>
        </w:rPr>
        <w:t xml:space="preserve">. </w:t>
      </w:r>
      <w:r w:rsidR="00DB4810" w:rsidRPr="003B10F5">
        <w:rPr>
          <w:rFonts w:ascii="Times New Roman" w:hAnsi="Times New Roman"/>
          <w:sz w:val="24"/>
          <w:szCs w:val="24"/>
        </w:rPr>
        <w:t>Załączniki do SWZ</w:t>
      </w:r>
      <w:bookmarkEnd w:id="27"/>
    </w:p>
    <w:p w:rsidR="00537B5A" w:rsidRPr="00537B5A" w:rsidRDefault="00537B5A" w:rsidP="00385FD0">
      <w:pPr>
        <w:spacing w:line="276" w:lineRule="auto"/>
        <w:rPr>
          <w:sz w:val="10"/>
          <w:szCs w:val="10"/>
        </w:rPr>
      </w:pPr>
    </w:p>
    <w:p w:rsidR="00DB4810" w:rsidRPr="00DB4810" w:rsidRDefault="00DB4810" w:rsidP="00385FD0">
      <w:pPr>
        <w:spacing w:line="276" w:lineRule="auto"/>
        <w:jc w:val="both"/>
        <w:rPr>
          <w:rFonts w:cs="Times New Roman"/>
          <w:sz w:val="24"/>
          <w:szCs w:val="24"/>
        </w:rPr>
      </w:pPr>
      <w:r w:rsidRPr="00DB4810">
        <w:rPr>
          <w:rFonts w:cs="Times New Roman"/>
          <w:sz w:val="24"/>
          <w:szCs w:val="24"/>
        </w:rPr>
        <w:t>Integralną częścią niniejszej SWZ stanowią następujące załączniki:</w:t>
      </w:r>
    </w:p>
    <w:p w:rsidR="00A05D28" w:rsidRPr="00DB4810" w:rsidRDefault="00A05D28" w:rsidP="00E3527D">
      <w:pPr>
        <w:pStyle w:val="Akapitzlist"/>
        <w:numPr>
          <w:ilvl w:val="0"/>
          <w:numId w:val="14"/>
        </w:numPr>
        <w:spacing w:line="276" w:lineRule="auto"/>
        <w:jc w:val="both"/>
        <w:rPr>
          <w:sz w:val="24"/>
          <w:szCs w:val="24"/>
        </w:rPr>
      </w:pPr>
      <w:r w:rsidRPr="00DB4810">
        <w:rPr>
          <w:sz w:val="24"/>
          <w:szCs w:val="24"/>
        </w:rPr>
        <w:t xml:space="preserve">Załącznik nr </w:t>
      </w:r>
      <w:r>
        <w:rPr>
          <w:sz w:val="24"/>
          <w:szCs w:val="24"/>
        </w:rPr>
        <w:t>1</w:t>
      </w:r>
      <w:r w:rsidR="004E41B2">
        <w:rPr>
          <w:sz w:val="24"/>
          <w:szCs w:val="24"/>
        </w:rPr>
        <w:t xml:space="preserve"> – Formularz oferty;</w:t>
      </w:r>
    </w:p>
    <w:p w:rsidR="00A05D28" w:rsidRPr="00A05D28" w:rsidRDefault="00A05D28" w:rsidP="00E3527D">
      <w:pPr>
        <w:pStyle w:val="Akapitzlist"/>
        <w:numPr>
          <w:ilvl w:val="0"/>
          <w:numId w:val="14"/>
        </w:numPr>
        <w:spacing w:line="276" w:lineRule="auto"/>
        <w:jc w:val="both"/>
        <w:rPr>
          <w:sz w:val="24"/>
          <w:szCs w:val="24"/>
        </w:rPr>
      </w:pPr>
      <w:r w:rsidRPr="00DB4810">
        <w:rPr>
          <w:sz w:val="24"/>
          <w:szCs w:val="24"/>
        </w:rPr>
        <w:t xml:space="preserve">Załącznik nr </w:t>
      </w:r>
      <w:r>
        <w:rPr>
          <w:sz w:val="24"/>
          <w:szCs w:val="24"/>
        </w:rPr>
        <w:t>2</w:t>
      </w:r>
      <w:r w:rsidR="004E41B2">
        <w:rPr>
          <w:sz w:val="24"/>
          <w:szCs w:val="24"/>
        </w:rPr>
        <w:t xml:space="preserve"> – Oświadczenie Wykonawcy o niepodleganiu wykluczeniu, spełnianiu warunków udziału w postępowaniu;</w:t>
      </w:r>
    </w:p>
    <w:p w:rsidR="00A05D28" w:rsidRDefault="00A05D28" w:rsidP="00E3527D">
      <w:pPr>
        <w:pStyle w:val="Akapitzlist"/>
        <w:numPr>
          <w:ilvl w:val="0"/>
          <w:numId w:val="14"/>
        </w:numPr>
        <w:spacing w:line="276" w:lineRule="auto"/>
        <w:jc w:val="both"/>
        <w:rPr>
          <w:sz w:val="24"/>
          <w:szCs w:val="24"/>
        </w:rPr>
      </w:pPr>
      <w:r w:rsidRPr="00DB4810">
        <w:rPr>
          <w:sz w:val="24"/>
          <w:szCs w:val="24"/>
        </w:rPr>
        <w:t xml:space="preserve">Załącznik nr </w:t>
      </w:r>
      <w:r>
        <w:rPr>
          <w:sz w:val="24"/>
          <w:szCs w:val="24"/>
        </w:rPr>
        <w:t>3</w:t>
      </w:r>
      <w:r w:rsidR="004E41B2">
        <w:rPr>
          <w:sz w:val="24"/>
          <w:szCs w:val="24"/>
        </w:rPr>
        <w:t xml:space="preserve"> – Oświadczenie Wykonawcy o gr</w:t>
      </w:r>
      <w:r w:rsidR="009027FE">
        <w:rPr>
          <w:sz w:val="24"/>
          <w:szCs w:val="24"/>
        </w:rPr>
        <w:t>u</w:t>
      </w:r>
      <w:r w:rsidR="004E41B2">
        <w:rPr>
          <w:sz w:val="24"/>
          <w:szCs w:val="24"/>
        </w:rPr>
        <w:t>p</w:t>
      </w:r>
      <w:r w:rsidR="009027FE">
        <w:rPr>
          <w:sz w:val="24"/>
          <w:szCs w:val="24"/>
        </w:rPr>
        <w:t>ie</w:t>
      </w:r>
      <w:r w:rsidR="004E41B2">
        <w:rPr>
          <w:sz w:val="24"/>
          <w:szCs w:val="24"/>
        </w:rPr>
        <w:t xml:space="preserve"> kapitałowej;</w:t>
      </w:r>
    </w:p>
    <w:p w:rsidR="00A05D28" w:rsidRDefault="004E41B2" w:rsidP="00E3527D">
      <w:pPr>
        <w:pStyle w:val="Akapitzlist"/>
        <w:numPr>
          <w:ilvl w:val="0"/>
          <w:numId w:val="14"/>
        </w:numPr>
        <w:spacing w:line="276" w:lineRule="auto"/>
        <w:jc w:val="both"/>
        <w:rPr>
          <w:sz w:val="24"/>
          <w:szCs w:val="24"/>
        </w:rPr>
      </w:pPr>
      <w:r>
        <w:rPr>
          <w:sz w:val="24"/>
          <w:szCs w:val="24"/>
        </w:rPr>
        <w:t>Załącznik nr 4 – Wykaz wykonanych robót budowlanych;</w:t>
      </w:r>
    </w:p>
    <w:p w:rsidR="004E41B2" w:rsidRDefault="004E41B2" w:rsidP="00E3527D">
      <w:pPr>
        <w:pStyle w:val="Akapitzlist"/>
        <w:numPr>
          <w:ilvl w:val="0"/>
          <w:numId w:val="14"/>
        </w:numPr>
        <w:spacing w:line="276" w:lineRule="auto"/>
        <w:jc w:val="both"/>
        <w:rPr>
          <w:sz w:val="24"/>
          <w:szCs w:val="24"/>
        </w:rPr>
      </w:pPr>
      <w:r>
        <w:rPr>
          <w:sz w:val="24"/>
          <w:szCs w:val="24"/>
        </w:rPr>
        <w:t>Załącznik nr 5 – Wykaz osób skierowanych przez Wykonawcę do realizacji zamówienia publicznego</w:t>
      </w:r>
    </w:p>
    <w:p w:rsidR="004E41B2" w:rsidRDefault="004E41B2" w:rsidP="00E3527D">
      <w:pPr>
        <w:pStyle w:val="Akapitzlist"/>
        <w:numPr>
          <w:ilvl w:val="0"/>
          <w:numId w:val="14"/>
        </w:numPr>
        <w:spacing w:line="276" w:lineRule="auto"/>
        <w:jc w:val="both"/>
        <w:rPr>
          <w:sz w:val="24"/>
          <w:szCs w:val="24"/>
        </w:rPr>
      </w:pPr>
      <w:r>
        <w:rPr>
          <w:sz w:val="24"/>
          <w:szCs w:val="24"/>
        </w:rPr>
        <w:t>Załącznik nr 6 – Wzór umowy</w:t>
      </w:r>
    </w:p>
    <w:p w:rsidR="004E41B2" w:rsidRDefault="00D16E5B" w:rsidP="00E3527D">
      <w:pPr>
        <w:pStyle w:val="Akapitzlist"/>
        <w:numPr>
          <w:ilvl w:val="0"/>
          <w:numId w:val="14"/>
        </w:numPr>
        <w:spacing w:line="276" w:lineRule="auto"/>
        <w:jc w:val="both"/>
        <w:rPr>
          <w:sz w:val="24"/>
          <w:szCs w:val="24"/>
        </w:rPr>
      </w:pPr>
      <w:r>
        <w:rPr>
          <w:sz w:val="24"/>
          <w:szCs w:val="24"/>
        </w:rPr>
        <w:t xml:space="preserve">Załącznik nr </w:t>
      </w:r>
      <w:r w:rsidR="005633AE">
        <w:rPr>
          <w:sz w:val="24"/>
          <w:szCs w:val="24"/>
        </w:rPr>
        <w:t>7 –</w:t>
      </w:r>
      <w:r w:rsidR="00DF6F98">
        <w:rPr>
          <w:sz w:val="24"/>
          <w:szCs w:val="24"/>
        </w:rPr>
        <w:t xml:space="preserve"> </w:t>
      </w:r>
      <w:r w:rsidR="00153EFE">
        <w:rPr>
          <w:sz w:val="24"/>
          <w:szCs w:val="24"/>
        </w:rPr>
        <w:t>STWIOR</w:t>
      </w:r>
      <w:r w:rsidR="00316FA4">
        <w:rPr>
          <w:sz w:val="24"/>
          <w:szCs w:val="24"/>
        </w:rPr>
        <w:t xml:space="preserve"> </w:t>
      </w:r>
    </w:p>
    <w:p w:rsidR="00021F32" w:rsidRDefault="00021F32" w:rsidP="00E3527D">
      <w:pPr>
        <w:pStyle w:val="Akapitzlist"/>
        <w:numPr>
          <w:ilvl w:val="0"/>
          <w:numId w:val="14"/>
        </w:numPr>
        <w:spacing w:line="276" w:lineRule="auto"/>
        <w:jc w:val="both"/>
        <w:rPr>
          <w:sz w:val="24"/>
          <w:szCs w:val="24"/>
        </w:rPr>
      </w:pPr>
      <w:r>
        <w:rPr>
          <w:sz w:val="24"/>
          <w:szCs w:val="24"/>
        </w:rPr>
        <w:t>Przedmiar robót -  kosztorys ofertowy zał. nr 8 do SWZ</w:t>
      </w:r>
    </w:p>
    <w:p w:rsidR="00D16E5B" w:rsidRDefault="00D16E5B" w:rsidP="00153EFE">
      <w:pPr>
        <w:pStyle w:val="Akapitzlist"/>
        <w:spacing w:line="276" w:lineRule="auto"/>
        <w:ind w:left="720"/>
        <w:jc w:val="both"/>
        <w:rPr>
          <w:sz w:val="24"/>
          <w:szCs w:val="24"/>
        </w:rPr>
      </w:pPr>
    </w:p>
    <w:p w:rsidR="00E06D32" w:rsidRPr="003F1A7A" w:rsidRDefault="00E06D32" w:rsidP="00316FA4">
      <w:pPr>
        <w:pStyle w:val="Akapitzlist"/>
        <w:spacing w:line="276" w:lineRule="auto"/>
        <w:ind w:left="720"/>
        <w:jc w:val="both"/>
        <w:rPr>
          <w:sz w:val="24"/>
          <w:szCs w:val="24"/>
        </w:rPr>
      </w:pPr>
    </w:p>
    <w:p w:rsidR="00DE2E1D" w:rsidRPr="00DB4810" w:rsidRDefault="00DE2E1D" w:rsidP="00385FD0">
      <w:pPr>
        <w:spacing w:line="276" w:lineRule="auto"/>
        <w:rPr>
          <w:rFonts w:cs="Times New Roman"/>
          <w:sz w:val="24"/>
          <w:szCs w:val="24"/>
        </w:rPr>
      </w:pPr>
    </w:p>
    <w:p w:rsidR="00E10282" w:rsidRPr="00DB4810" w:rsidRDefault="00E10282" w:rsidP="00385FD0">
      <w:pPr>
        <w:pStyle w:val="Akapitzlist"/>
        <w:spacing w:line="276" w:lineRule="auto"/>
        <w:ind w:left="1080"/>
        <w:rPr>
          <w:sz w:val="24"/>
          <w:szCs w:val="24"/>
        </w:rPr>
      </w:pPr>
    </w:p>
    <w:sectPr w:rsidR="00E10282" w:rsidRPr="00DB4810" w:rsidSect="000B5FF1">
      <w:footerReference w:type="default" r:id="rId9"/>
      <w:pgSz w:w="11906" w:h="16838"/>
      <w:pgMar w:top="1418" w:right="1418" w:bottom="1418" w:left="1418" w:header="737"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C5432" w:rsidRDefault="002C5432" w:rsidP="00DE2E1D">
      <w:r>
        <w:separator/>
      </w:r>
    </w:p>
  </w:endnote>
  <w:endnote w:type="continuationSeparator" w:id="0">
    <w:p w:rsidR="002C5432" w:rsidRDefault="002C5432" w:rsidP="00DE2E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60266437"/>
      <w:docPartObj>
        <w:docPartGallery w:val="Page Numbers (Bottom of Page)"/>
        <w:docPartUnique/>
      </w:docPartObj>
    </w:sdtPr>
    <w:sdtEndPr/>
    <w:sdtContent>
      <w:p w:rsidR="00CD5F0B" w:rsidRDefault="00CD5F0B">
        <w:pPr>
          <w:pStyle w:val="Stopka"/>
          <w:jc w:val="right"/>
        </w:pPr>
        <w:r>
          <w:fldChar w:fldCharType="begin"/>
        </w:r>
        <w:r>
          <w:instrText>PAGE   \* MERGEFORMAT</w:instrText>
        </w:r>
        <w:r>
          <w:fldChar w:fldCharType="separate"/>
        </w:r>
        <w:r w:rsidR="00AC4566">
          <w:rPr>
            <w:noProof/>
          </w:rPr>
          <w:t>10</w:t>
        </w:r>
        <w:r>
          <w:rPr>
            <w:noProof/>
          </w:rPr>
          <w:fldChar w:fldCharType="end"/>
        </w:r>
      </w:p>
    </w:sdtContent>
  </w:sdt>
  <w:p w:rsidR="00CD5F0B" w:rsidRDefault="00CD5F0B">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C5432" w:rsidRDefault="002C5432" w:rsidP="00DE2E1D">
      <w:r>
        <w:separator/>
      </w:r>
    </w:p>
  </w:footnote>
  <w:footnote w:type="continuationSeparator" w:id="0">
    <w:p w:rsidR="002C5432" w:rsidRDefault="002C5432" w:rsidP="00DE2E1D">
      <w:r>
        <w:continuationSeparator/>
      </w:r>
    </w:p>
  </w:footnote>
  <w:footnote w:id="1">
    <w:p w:rsidR="00CD5F0B" w:rsidRDefault="00CD5F0B">
      <w:pPr>
        <w:pStyle w:val="Tekstprzypisudolnego"/>
      </w:pPr>
      <w:r>
        <w:rPr>
          <w:rStyle w:val="Odwoanieprzypisudolnego"/>
        </w:rPr>
        <w:footnoteRef/>
      </w:r>
      <w:r>
        <w:t xml:space="preserve"> t.j. wyrażonego przy użyciu wyrazów, cyfr lub innych znaków pisarskich, które można odczytać i powielić</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B"/>
    <w:multiLevelType w:val="singleLevel"/>
    <w:tmpl w:val="FB744F12"/>
    <w:lvl w:ilvl="0">
      <w:start w:val="1"/>
      <w:numFmt w:val="decimal"/>
      <w:lvlText w:val="%1)"/>
      <w:lvlJc w:val="left"/>
      <w:pPr>
        <w:ind w:left="786" w:hanging="360"/>
      </w:pPr>
      <w:rPr>
        <w:b w:val="0"/>
        <w:color w:val="auto"/>
      </w:rPr>
    </w:lvl>
  </w:abstractNum>
  <w:abstractNum w:abstractNumId="1" w15:restartNumberingAfterBreak="0">
    <w:nsid w:val="016D6CFE"/>
    <w:multiLevelType w:val="hybridMultilevel"/>
    <w:tmpl w:val="122A26D8"/>
    <w:lvl w:ilvl="0" w:tplc="ABECF8BC">
      <w:start w:val="1"/>
      <w:numFmt w:val="decimal"/>
      <w:lvlText w:val="%1)"/>
      <w:lvlJc w:val="left"/>
      <w:pPr>
        <w:ind w:left="786" w:hanging="360"/>
      </w:pPr>
      <w:rPr>
        <w:rFonts w:ascii="Times New Roman" w:hAnsi="Times New Roman" w:cs="Times New Roman"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 w15:restartNumberingAfterBreak="0">
    <w:nsid w:val="06D67D96"/>
    <w:multiLevelType w:val="hybridMultilevel"/>
    <w:tmpl w:val="5F2801C6"/>
    <w:lvl w:ilvl="0" w:tplc="04150017">
      <w:start w:val="1"/>
      <w:numFmt w:val="lowerLetter"/>
      <w:lvlText w:val="%1)"/>
      <w:lvlJc w:val="left"/>
      <w:pPr>
        <w:ind w:left="1070" w:hanging="360"/>
      </w:p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3" w15:restartNumberingAfterBreak="0">
    <w:nsid w:val="0A4B0E07"/>
    <w:multiLevelType w:val="multilevel"/>
    <w:tmpl w:val="BD085576"/>
    <w:styleLink w:val="List8"/>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4" w15:restartNumberingAfterBreak="0">
    <w:nsid w:val="0AA871CB"/>
    <w:multiLevelType w:val="hybridMultilevel"/>
    <w:tmpl w:val="B1881F96"/>
    <w:lvl w:ilvl="0" w:tplc="04150011">
      <w:start w:val="1"/>
      <w:numFmt w:val="decimal"/>
      <w:lvlText w:val="%1)"/>
      <w:lvlJc w:val="left"/>
      <w:pPr>
        <w:ind w:left="786"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CB070AB"/>
    <w:multiLevelType w:val="multilevel"/>
    <w:tmpl w:val="C9F6929E"/>
    <w:lvl w:ilvl="0">
      <w:start w:val="1"/>
      <w:numFmt w:val="decimal"/>
      <w:lvlText w:val="%1."/>
      <w:lvlJc w:val="left"/>
      <w:pPr>
        <w:ind w:left="360" w:hanging="360"/>
      </w:pPr>
      <w:rPr>
        <w:rFonts w:hint="default"/>
      </w:rPr>
    </w:lvl>
    <w:lvl w:ilvl="1">
      <w:start w:val="1"/>
      <w:numFmt w:val="decimal"/>
      <w:lvlText w:val="%2)"/>
      <w:lvlJc w:val="left"/>
      <w:pPr>
        <w:ind w:left="858"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D5F2306"/>
    <w:multiLevelType w:val="hybridMultilevel"/>
    <w:tmpl w:val="C42A3682"/>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13376C8"/>
    <w:multiLevelType w:val="hybridMultilevel"/>
    <w:tmpl w:val="DE1C90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2AD2AA3"/>
    <w:multiLevelType w:val="multilevel"/>
    <w:tmpl w:val="EE68BD98"/>
    <w:lvl w:ilvl="0">
      <w:start w:val="1"/>
      <w:numFmt w:val="bullet"/>
      <w:lvlText w:val="−"/>
      <w:lvlJc w:val="left"/>
      <w:pPr>
        <w:ind w:left="1146" w:hanging="360"/>
      </w:pPr>
      <w:rPr>
        <w:rFonts w:ascii="Times New Roman" w:hAnsi="Times New Roman" w:cs="Times New Roman" w:hint="default"/>
        <w:color w:val="00000A"/>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cs="Wingdings" w:hint="default"/>
      </w:rPr>
    </w:lvl>
    <w:lvl w:ilvl="3">
      <w:start w:val="1"/>
      <w:numFmt w:val="bullet"/>
      <w:lvlText w:val=""/>
      <w:lvlJc w:val="left"/>
      <w:pPr>
        <w:ind w:left="3306" w:hanging="360"/>
      </w:pPr>
      <w:rPr>
        <w:rFonts w:ascii="Symbol" w:hAnsi="Symbol" w:cs="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cs="Wingdings" w:hint="default"/>
      </w:rPr>
    </w:lvl>
    <w:lvl w:ilvl="6">
      <w:start w:val="1"/>
      <w:numFmt w:val="bullet"/>
      <w:lvlText w:val=""/>
      <w:lvlJc w:val="left"/>
      <w:pPr>
        <w:ind w:left="5466" w:hanging="360"/>
      </w:pPr>
      <w:rPr>
        <w:rFonts w:ascii="Symbol" w:hAnsi="Symbol" w:cs="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cs="Wingdings" w:hint="default"/>
      </w:rPr>
    </w:lvl>
  </w:abstractNum>
  <w:abstractNum w:abstractNumId="9" w15:restartNumberingAfterBreak="0">
    <w:nsid w:val="150B6D73"/>
    <w:multiLevelType w:val="hybridMultilevel"/>
    <w:tmpl w:val="24820090"/>
    <w:lvl w:ilvl="0" w:tplc="23CE16C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19DB1F6D"/>
    <w:multiLevelType w:val="multilevel"/>
    <w:tmpl w:val="C9F6929E"/>
    <w:lvl w:ilvl="0">
      <w:start w:val="1"/>
      <w:numFmt w:val="decimal"/>
      <w:lvlText w:val="%1."/>
      <w:lvlJc w:val="left"/>
      <w:pPr>
        <w:ind w:left="360" w:hanging="360"/>
      </w:pPr>
      <w:rPr>
        <w:rFonts w:hint="default"/>
      </w:rPr>
    </w:lvl>
    <w:lvl w:ilvl="1">
      <w:start w:val="1"/>
      <w:numFmt w:val="decimal"/>
      <w:lvlText w:val="%2)"/>
      <w:lvlJc w:val="left"/>
      <w:pPr>
        <w:ind w:left="858"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EA251D9"/>
    <w:multiLevelType w:val="hybridMultilevel"/>
    <w:tmpl w:val="7762806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21626725"/>
    <w:multiLevelType w:val="hybridMultilevel"/>
    <w:tmpl w:val="69C66A7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22A968D8"/>
    <w:multiLevelType w:val="hybridMultilevel"/>
    <w:tmpl w:val="E0FA60E2"/>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26DE4261"/>
    <w:multiLevelType w:val="hybridMultilevel"/>
    <w:tmpl w:val="15D4ED72"/>
    <w:lvl w:ilvl="0" w:tplc="CAAA6E32">
      <w:start w:val="3"/>
      <w:numFmt w:val="decimal"/>
      <w:lvlText w:val="%1."/>
      <w:lvlJc w:val="left"/>
      <w:pPr>
        <w:ind w:left="360" w:hanging="360"/>
      </w:pPr>
      <w:rPr>
        <w:rFonts w:ascii="Times New Roman" w:eastAsia="Times New Roman" w:hAnsi="Times New Roman"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9D87495"/>
    <w:multiLevelType w:val="hybridMultilevel"/>
    <w:tmpl w:val="21B22E32"/>
    <w:lvl w:ilvl="0" w:tplc="CA301806">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2A897CD9"/>
    <w:multiLevelType w:val="hybridMultilevel"/>
    <w:tmpl w:val="5D90C4F6"/>
    <w:lvl w:ilvl="0" w:tplc="876E00A0">
      <w:start w:val="1"/>
      <w:numFmt w:val="decimal"/>
      <w:lvlText w:val="%1."/>
      <w:lvlJc w:val="left"/>
      <w:pPr>
        <w:ind w:left="360" w:hanging="360"/>
      </w:pPr>
      <w:rPr>
        <w:rFonts w:hint="default"/>
        <w:b w:val="0"/>
        <w:color w:val="auto"/>
        <w:sz w:val="22"/>
        <w:szCs w:val="22"/>
      </w:rPr>
    </w:lvl>
    <w:lvl w:ilvl="1" w:tplc="86E8D432">
      <w:start w:val="1"/>
      <w:numFmt w:val="decimal"/>
      <w:lvlText w:val="%2)"/>
      <w:lvlJc w:val="left"/>
      <w:pPr>
        <w:ind w:left="786" w:hanging="360"/>
      </w:pPr>
      <w:rPr>
        <w:rFonts w:hint="default"/>
      </w:rPr>
    </w:lvl>
    <w:lvl w:ilvl="2" w:tplc="CDAA6E3E">
      <w:start w:val="1"/>
      <w:numFmt w:val="lowerLetter"/>
      <w:lvlText w:val="%3)"/>
      <w:lvlJc w:val="left"/>
      <w:pPr>
        <w:ind w:left="1211" w:hanging="360"/>
      </w:pPr>
      <w:rPr>
        <w:rFonts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2ADA1F5B"/>
    <w:multiLevelType w:val="hybridMultilevel"/>
    <w:tmpl w:val="43A2286C"/>
    <w:lvl w:ilvl="0" w:tplc="899E1DB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B23185A"/>
    <w:multiLevelType w:val="hybridMultilevel"/>
    <w:tmpl w:val="C85C0AE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331094D"/>
    <w:multiLevelType w:val="multilevel"/>
    <w:tmpl w:val="B0C40578"/>
    <w:lvl w:ilvl="0">
      <w:start w:val="1"/>
      <w:numFmt w:val="decimal"/>
      <w:lvlText w:val="%1."/>
      <w:lvlJc w:val="left"/>
      <w:pPr>
        <w:ind w:left="360" w:hanging="360"/>
      </w:pPr>
    </w:lvl>
    <w:lvl w:ilvl="1">
      <w:start w:val="2"/>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b w:val="0"/>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b w:val="0"/>
      </w:rPr>
    </w:lvl>
    <w:lvl w:ilvl="5">
      <w:start w:val="1"/>
      <w:numFmt w:val="decimal"/>
      <w:isLgl/>
      <w:lvlText w:val="%1.%2.%3.%4.%5.%6."/>
      <w:lvlJc w:val="left"/>
      <w:pPr>
        <w:ind w:left="1080" w:hanging="1080"/>
      </w:pPr>
      <w:rPr>
        <w:rFonts w:hint="default"/>
        <w:b w:val="0"/>
      </w:rPr>
    </w:lvl>
    <w:lvl w:ilvl="6">
      <w:start w:val="1"/>
      <w:numFmt w:val="decimal"/>
      <w:isLgl/>
      <w:lvlText w:val="%1.%2.%3.%4.%5.%6.%7."/>
      <w:lvlJc w:val="left"/>
      <w:pPr>
        <w:ind w:left="1440" w:hanging="1440"/>
      </w:pPr>
      <w:rPr>
        <w:rFonts w:hint="default"/>
        <w:b w:val="0"/>
      </w:rPr>
    </w:lvl>
    <w:lvl w:ilvl="7">
      <w:start w:val="1"/>
      <w:numFmt w:val="decimal"/>
      <w:isLgl/>
      <w:lvlText w:val="%1.%2.%3.%4.%5.%6.%7.%8."/>
      <w:lvlJc w:val="left"/>
      <w:pPr>
        <w:ind w:left="1440" w:hanging="1440"/>
      </w:pPr>
      <w:rPr>
        <w:rFonts w:hint="default"/>
        <w:b w:val="0"/>
      </w:rPr>
    </w:lvl>
    <w:lvl w:ilvl="8">
      <w:start w:val="1"/>
      <w:numFmt w:val="decimal"/>
      <w:isLgl/>
      <w:lvlText w:val="%1.%2.%3.%4.%5.%6.%7.%8.%9."/>
      <w:lvlJc w:val="left"/>
      <w:pPr>
        <w:ind w:left="1800" w:hanging="1800"/>
      </w:pPr>
      <w:rPr>
        <w:rFonts w:hint="default"/>
        <w:b w:val="0"/>
      </w:rPr>
    </w:lvl>
  </w:abstractNum>
  <w:abstractNum w:abstractNumId="20" w15:restartNumberingAfterBreak="0">
    <w:nsid w:val="3532775C"/>
    <w:multiLevelType w:val="multilevel"/>
    <w:tmpl w:val="6A88826C"/>
    <w:lvl w:ilvl="0">
      <w:start w:val="1"/>
      <w:numFmt w:val="decimal"/>
      <w:lvlText w:val="%1."/>
      <w:lvlJc w:val="left"/>
      <w:pPr>
        <w:ind w:left="360" w:hanging="360"/>
      </w:pPr>
      <w:rPr>
        <w:rFonts w:hint="default"/>
      </w:rPr>
    </w:lvl>
    <w:lvl w:ilvl="1">
      <w:start w:val="1"/>
      <w:numFmt w:val="decimal"/>
      <w:isLgl/>
      <w:lvlText w:val="%1.%2."/>
      <w:lvlJc w:val="left"/>
      <w:pPr>
        <w:ind w:left="540" w:hanging="54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1" w15:restartNumberingAfterBreak="0">
    <w:nsid w:val="369376E0"/>
    <w:multiLevelType w:val="hybridMultilevel"/>
    <w:tmpl w:val="D56C097A"/>
    <w:lvl w:ilvl="0" w:tplc="EA5C5A5E">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E39489D"/>
    <w:multiLevelType w:val="hybridMultilevel"/>
    <w:tmpl w:val="79F88C74"/>
    <w:lvl w:ilvl="0" w:tplc="2F3A24A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40DA23DD"/>
    <w:multiLevelType w:val="multilevel"/>
    <w:tmpl w:val="DCE621C6"/>
    <w:lvl w:ilvl="0">
      <w:start w:val="1"/>
      <w:numFmt w:val="decimal"/>
      <w:lvlText w:val="%1."/>
      <w:lvlJc w:val="left"/>
      <w:pPr>
        <w:ind w:left="360" w:hanging="360"/>
      </w:pPr>
      <w:rPr>
        <w:b w:val="0"/>
        <w:color w:val="auto"/>
      </w:rPr>
    </w:lvl>
    <w:lvl w:ilvl="1">
      <w:start w:val="5"/>
      <w:numFmt w:val="decimal"/>
      <w:isLgl/>
      <w:lvlText w:val="%1.%2"/>
      <w:lvlJc w:val="left"/>
      <w:pPr>
        <w:ind w:left="360" w:hanging="360"/>
      </w:pPr>
      <w:rPr>
        <w:rFonts w:hint="default"/>
        <w:b/>
        <w:color w:val="auto"/>
      </w:rPr>
    </w:lvl>
    <w:lvl w:ilvl="2">
      <w:start w:val="1"/>
      <w:numFmt w:val="decimal"/>
      <w:isLgl/>
      <w:lvlText w:val="%1.%2.%3"/>
      <w:lvlJc w:val="left"/>
      <w:pPr>
        <w:ind w:left="720" w:hanging="720"/>
      </w:pPr>
      <w:rPr>
        <w:rFonts w:hint="default"/>
        <w:color w:val="auto"/>
      </w:rPr>
    </w:lvl>
    <w:lvl w:ilvl="3">
      <w:start w:val="1"/>
      <w:numFmt w:val="decimal"/>
      <w:isLgl/>
      <w:lvlText w:val="%1.%2.%3.%4"/>
      <w:lvlJc w:val="left"/>
      <w:pPr>
        <w:ind w:left="720" w:hanging="720"/>
      </w:pPr>
      <w:rPr>
        <w:rFonts w:hint="default"/>
        <w:color w:val="auto"/>
      </w:rPr>
    </w:lvl>
    <w:lvl w:ilvl="4">
      <w:start w:val="1"/>
      <w:numFmt w:val="decimal"/>
      <w:isLgl/>
      <w:lvlText w:val="%1.%2.%3.%4.%5"/>
      <w:lvlJc w:val="left"/>
      <w:pPr>
        <w:ind w:left="1080" w:hanging="1080"/>
      </w:pPr>
      <w:rPr>
        <w:rFonts w:hint="default"/>
        <w:color w:val="auto"/>
      </w:rPr>
    </w:lvl>
    <w:lvl w:ilvl="5">
      <w:start w:val="1"/>
      <w:numFmt w:val="decimal"/>
      <w:isLgl/>
      <w:lvlText w:val="%1.%2.%3.%4.%5.%6"/>
      <w:lvlJc w:val="left"/>
      <w:pPr>
        <w:ind w:left="1080" w:hanging="1080"/>
      </w:pPr>
      <w:rPr>
        <w:rFonts w:hint="default"/>
        <w:color w:val="auto"/>
      </w:rPr>
    </w:lvl>
    <w:lvl w:ilvl="6">
      <w:start w:val="1"/>
      <w:numFmt w:val="decimal"/>
      <w:isLgl/>
      <w:lvlText w:val="%1.%2.%3.%4.%5.%6.%7"/>
      <w:lvlJc w:val="left"/>
      <w:pPr>
        <w:ind w:left="1440" w:hanging="1440"/>
      </w:pPr>
      <w:rPr>
        <w:rFonts w:hint="default"/>
        <w:color w:val="auto"/>
      </w:rPr>
    </w:lvl>
    <w:lvl w:ilvl="7">
      <w:start w:val="1"/>
      <w:numFmt w:val="decimal"/>
      <w:isLgl/>
      <w:lvlText w:val="%1.%2.%3.%4.%5.%6.%7.%8"/>
      <w:lvlJc w:val="left"/>
      <w:pPr>
        <w:ind w:left="1440" w:hanging="1440"/>
      </w:pPr>
      <w:rPr>
        <w:rFonts w:hint="default"/>
        <w:color w:val="auto"/>
      </w:rPr>
    </w:lvl>
    <w:lvl w:ilvl="8">
      <w:start w:val="1"/>
      <w:numFmt w:val="decimal"/>
      <w:isLgl/>
      <w:lvlText w:val="%1.%2.%3.%4.%5.%6.%7.%8.%9"/>
      <w:lvlJc w:val="left"/>
      <w:pPr>
        <w:ind w:left="1800" w:hanging="1800"/>
      </w:pPr>
      <w:rPr>
        <w:rFonts w:hint="default"/>
        <w:color w:val="auto"/>
      </w:rPr>
    </w:lvl>
  </w:abstractNum>
  <w:abstractNum w:abstractNumId="24" w15:restartNumberingAfterBreak="0">
    <w:nsid w:val="42CD62D2"/>
    <w:multiLevelType w:val="multilevel"/>
    <w:tmpl w:val="2EF02C7A"/>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43C40751"/>
    <w:multiLevelType w:val="hybridMultilevel"/>
    <w:tmpl w:val="ACBAF990"/>
    <w:lvl w:ilvl="0" w:tplc="0415000F">
      <w:start w:val="1"/>
      <w:numFmt w:val="decimal"/>
      <w:lvlText w:val="%1."/>
      <w:lvlJc w:val="left"/>
      <w:pPr>
        <w:ind w:left="360" w:hanging="360"/>
      </w:pPr>
    </w:lvl>
    <w:lvl w:ilvl="1" w:tplc="8F3EE838">
      <w:start w:val="1"/>
      <w:numFmt w:val="decimal"/>
      <w:lvlText w:val="%2)"/>
      <w:lvlJc w:val="left"/>
      <w:pPr>
        <w:ind w:left="644" w:hanging="360"/>
      </w:pPr>
      <w:rPr>
        <w:rFonts w:hint="default"/>
      </w:rPr>
    </w:lvl>
    <w:lvl w:ilvl="2" w:tplc="AB8A6E3C">
      <w:start w:val="1"/>
      <w:numFmt w:val="lowerLetter"/>
      <w:lvlText w:val="%3)"/>
      <w:lvlJc w:val="left"/>
      <w:pPr>
        <w:ind w:left="786"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3FD11BD"/>
    <w:multiLevelType w:val="hybridMultilevel"/>
    <w:tmpl w:val="82D46BFE"/>
    <w:lvl w:ilvl="0" w:tplc="5298FD5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7AD74A1"/>
    <w:multiLevelType w:val="multilevel"/>
    <w:tmpl w:val="4B788C52"/>
    <w:lvl w:ilvl="0">
      <w:start w:val="1"/>
      <w:numFmt w:val="bullet"/>
      <w:lvlText w:val=""/>
      <w:lvlJc w:val="left"/>
      <w:pPr>
        <w:ind w:left="720" w:hanging="360"/>
      </w:pPr>
      <w:rPr>
        <w:rFonts w:ascii="Wingdings" w:hAnsi="Wingdings" w:cs="Wingdings" w:hint="default"/>
        <w:color w:val="00000A"/>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8" w15:restartNumberingAfterBreak="0">
    <w:nsid w:val="48FB7BE9"/>
    <w:multiLevelType w:val="hybridMultilevel"/>
    <w:tmpl w:val="E4A66A00"/>
    <w:lvl w:ilvl="0" w:tplc="04150017">
      <w:start w:val="1"/>
      <w:numFmt w:val="lowerLetter"/>
      <w:lvlText w:val="%1)"/>
      <w:lvlJc w:val="left"/>
      <w:pPr>
        <w:ind w:left="107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DC00756"/>
    <w:multiLevelType w:val="hybridMultilevel"/>
    <w:tmpl w:val="5C3A8554"/>
    <w:lvl w:ilvl="0" w:tplc="04150017">
      <w:start w:val="1"/>
      <w:numFmt w:val="lowerLetter"/>
      <w:lvlText w:val="%1)"/>
      <w:lvlJc w:val="left"/>
      <w:pPr>
        <w:ind w:left="1070" w:hanging="360"/>
      </w:pPr>
    </w:lvl>
    <w:lvl w:ilvl="1" w:tplc="04150019">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30" w15:restartNumberingAfterBreak="0">
    <w:nsid w:val="4E4863A5"/>
    <w:multiLevelType w:val="hybridMultilevel"/>
    <w:tmpl w:val="9976DCF6"/>
    <w:lvl w:ilvl="0" w:tplc="9EAA903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EB7128B"/>
    <w:multiLevelType w:val="hybridMultilevel"/>
    <w:tmpl w:val="AF0E59A6"/>
    <w:lvl w:ilvl="0" w:tplc="688C21DE">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4EC530CA"/>
    <w:multiLevelType w:val="multilevel"/>
    <w:tmpl w:val="CD8290D8"/>
    <w:lvl w:ilvl="0">
      <w:start w:val="1"/>
      <w:numFmt w:val="bullet"/>
      <w:lvlText w:val="−"/>
      <w:lvlJc w:val="left"/>
      <w:pPr>
        <w:ind w:left="1146" w:hanging="360"/>
      </w:pPr>
      <w:rPr>
        <w:rFonts w:ascii="Times New Roman" w:hAnsi="Times New Roman" w:cs="Times New Roman" w:hint="default"/>
        <w:color w:val="00000A"/>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cs="Wingdings" w:hint="default"/>
      </w:rPr>
    </w:lvl>
    <w:lvl w:ilvl="3">
      <w:start w:val="1"/>
      <w:numFmt w:val="bullet"/>
      <w:lvlText w:val=""/>
      <w:lvlJc w:val="left"/>
      <w:pPr>
        <w:ind w:left="3306" w:hanging="360"/>
      </w:pPr>
      <w:rPr>
        <w:rFonts w:ascii="Symbol" w:hAnsi="Symbol" w:cs="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cs="Wingdings" w:hint="default"/>
      </w:rPr>
    </w:lvl>
    <w:lvl w:ilvl="6">
      <w:start w:val="1"/>
      <w:numFmt w:val="bullet"/>
      <w:lvlText w:val=""/>
      <w:lvlJc w:val="left"/>
      <w:pPr>
        <w:ind w:left="5466" w:hanging="360"/>
      </w:pPr>
      <w:rPr>
        <w:rFonts w:ascii="Symbol" w:hAnsi="Symbol" w:cs="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cs="Wingdings" w:hint="default"/>
      </w:rPr>
    </w:lvl>
  </w:abstractNum>
  <w:abstractNum w:abstractNumId="33" w15:restartNumberingAfterBreak="0">
    <w:nsid w:val="4F6F0A87"/>
    <w:multiLevelType w:val="hybridMultilevel"/>
    <w:tmpl w:val="1522154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54B914EB"/>
    <w:multiLevelType w:val="hybridMultilevel"/>
    <w:tmpl w:val="7BC4B5EE"/>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5" w15:restartNumberingAfterBreak="0">
    <w:nsid w:val="57AC35A8"/>
    <w:multiLevelType w:val="hybridMultilevel"/>
    <w:tmpl w:val="22C43734"/>
    <w:lvl w:ilvl="0" w:tplc="0FD0E48C">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92B1656"/>
    <w:multiLevelType w:val="hybridMultilevel"/>
    <w:tmpl w:val="476C48E0"/>
    <w:lvl w:ilvl="0" w:tplc="1AAEDB1E">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59CE7D55"/>
    <w:multiLevelType w:val="hybridMultilevel"/>
    <w:tmpl w:val="37809B80"/>
    <w:lvl w:ilvl="0" w:tplc="8128536E">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15:restartNumberingAfterBreak="0">
    <w:nsid w:val="5AD2610C"/>
    <w:multiLevelType w:val="hybridMultilevel"/>
    <w:tmpl w:val="6A383CA4"/>
    <w:lvl w:ilvl="0" w:tplc="04150011">
      <w:start w:val="1"/>
      <w:numFmt w:val="decimal"/>
      <w:lvlText w:val="%1)"/>
      <w:lvlJc w:val="left"/>
      <w:pPr>
        <w:ind w:left="786" w:hanging="360"/>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9" w15:restartNumberingAfterBreak="0">
    <w:nsid w:val="5F2E30F5"/>
    <w:multiLevelType w:val="multilevel"/>
    <w:tmpl w:val="ED9634F0"/>
    <w:lvl w:ilvl="0">
      <w:start w:val="1"/>
      <w:numFmt w:val="decimal"/>
      <w:lvlText w:val="%1."/>
      <w:lvlJc w:val="left"/>
      <w:pPr>
        <w:ind w:left="360" w:hanging="360"/>
      </w:pPr>
    </w:lvl>
    <w:lvl w:ilvl="1">
      <w:start w:val="1"/>
      <w:numFmt w:val="decimal"/>
      <w:lvlText w:val="%2)"/>
      <w:lvlJc w:val="left"/>
      <w:pPr>
        <w:ind w:left="858"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63E17BBA"/>
    <w:multiLevelType w:val="hybridMultilevel"/>
    <w:tmpl w:val="CC1E15A0"/>
    <w:lvl w:ilvl="0" w:tplc="04150011">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1" w15:restartNumberingAfterBreak="0">
    <w:nsid w:val="646E2E83"/>
    <w:multiLevelType w:val="hybridMultilevel"/>
    <w:tmpl w:val="7BDAB8BE"/>
    <w:lvl w:ilvl="0" w:tplc="5770E7D6">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15:restartNumberingAfterBreak="0">
    <w:nsid w:val="64E569C6"/>
    <w:multiLevelType w:val="hybridMultilevel"/>
    <w:tmpl w:val="9DBA65F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65B10402"/>
    <w:multiLevelType w:val="multilevel"/>
    <w:tmpl w:val="80D6237E"/>
    <w:lvl w:ilvl="0">
      <w:start w:val="1"/>
      <w:numFmt w:val="decimal"/>
      <w:lvlText w:val="%1."/>
      <w:lvlJc w:val="left"/>
      <w:pPr>
        <w:ind w:left="360" w:hanging="360"/>
      </w:pPr>
    </w:lvl>
    <w:lvl w:ilvl="1">
      <w:start w:val="1"/>
      <w:numFmt w:val="decimal"/>
      <w:lvlText w:val="%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665F2814"/>
    <w:multiLevelType w:val="hybridMultilevel"/>
    <w:tmpl w:val="3CD04770"/>
    <w:lvl w:ilvl="0" w:tplc="43C40FEC">
      <w:start w:val="1"/>
      <w:numFmt w:val="decimal"/>
      <w:lvlText w:val="%1)"/>
      <w:lvlJc w:val="left"/>
      <w:pPr>
        <w:ind w:left="720" w:hanging="360"/>
      </w:pPr>
      <w:rPr>
        <w:rFonts w:eastAsiaTheme="minorHAnsi" w:cstheme="minorBid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7086660"/>
    <w:multiLevelType w:val="hybridMultilevel"/>
    <w:tmpl w:val="8730B85E"/>
    <w:lvl w:ilvl="0" w:tplc="88B8726E">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6" w15:restartNumberingAfterBreak="0">
    <w:nsid w:val="690662C3"/>
    <w:multiLevelType w:val="hybridMultilevel"/>
    <w:tmpl w:val="10D8A43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7" w15:restartNumberingAfterBreak="0">
    <w:nsid w:val="692B6296"/>
    <w:multiLevelType w:val="hybridMultilevel"/>
    <w:tmpl w:val="DE4CA656"/>
    <w:lvl w:ilvl="0" w:tplc="04150017">
      <w:start w:val="1"/>
      <w:numFmt w:val="lowerLetter"/>
      <w:lvlText w:val="%1)"/>
      <w:lvlJc w:val="left"/>
      <w:pPr>
        <w:ind w:left="1070" w:hanging="360"/>
      </w:p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48" w15:restartNumberingAfterBreak="0">
    <w:nsid w:val="6A1A3729"/>
    <w:multiLevelType w:val="hybridMultilevel"/>
    <w:tmpl w:val="3D0C50C6"/>
    <w:lvl w:ilvl="0" w:tplc="5896EC28">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9" w15:restartNumberingAfterBreak="0">
    <w:nsid w:val="6A377B6D"/>
    <w:multiLevelType w:val="hybridMultilevel"/>
    <w:tmpl w:val="EA0A349E"/>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0" w15:restartNumberingAfterBreak="0">
    <w:nsid w:val="6CDB5DEF"/>
    <w:multiLevelType w:val="hybridMultilevel"/>
    <w:tmpl w:val="E9E242D2"/>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DA5106B"/>
    <w:multiLevelType w:val="hybridMultilevel"/>
    <w:tmpl w:val="40CE8F5E"/>
    <w:lvl w:ilvl="0" w:tplc="04150017">
      <w:start w:val="1"/>
      <w:numFmt w:val="lowerLetter"/>
      <w:lvlText w:val="%1)"/>
      <w:lvlJc w:val="left"/>
      <w:pPr>
        <w:ind w:left="786" w:hanging="360"/>
      </w:pPr>
      <w:rPr>
        <w:rFonts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52" w15:restartNumberingAfterBreak="0">
    <w:nsid w:val="6E840044"/>
    <w:multiLevelType w:val="hybridMultilevel"/>
    <w:tmpl w:val="B3ECDD8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6EA043FA"/>
    <w:multiLevelType w:val="hybridMultilevel"/>
    <w:tmpl w:val="02BE7784"/>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F8B04D3"/>
    <w:multiLevelType w:val="hybridMultilevel"/>
    <w:tmpl w:val="A1D03A1C"/>
    <w:lvl w:ilvl="0" w:tplc="04150001">
      <w:start w:val="1"/>
      <w:numFmt w:val="bullet"/>
      <w:lvlText w:val=""/>
      <w:lvlJc w:val="left"/>
      <w:pPr>
        <w:ind w:left="502" w:hanging="360"/>
      </w:pPr>
      <w:rPr>
        <w:rFonts w:ascii="Symbol" w:hAnsi="Symbol"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55" w15:restartNumberingAfterBreak="0">
    <w:nsid w:val="7B182418"/>
    <w:multiLevelType w:val="multilevel"/>
    <w:tmpl w:val="1184359A"/>
    <w:lvl w:ilvl="0">
      <w:start w:val="1"/>
      <w:numFmt w:val="decimal"/>
      <w:lvlText w:val="%1."/>
      <w:lvlJc w:val="left"/>
      <w:pPr>
        <w:ind w:left="360" w:hanging="360"/>
      </w:pPr>
      <w:rPr>
        <w:rFonts w:ascii="Times New Roman" w:eastAsia="Times New Roman" w:hAnsi="Times New Roman" w:cs="Times New Roman" w:hint="default"/>
        <w:b w:val="0"/>
      </w:rPr>
    </w:lvl>
    <w:lvl w:ilvl="1">
      <w:start w:val="1"/>
      <w:numFmt w:val="decimal"/>
      <w:isLgl/>
      <w:lvlText w:val="%1.%2"/>
      <w:lvlJc w:val="left"/>
      <w:pPr>
        <w:ind w:left="360" w:hanging="360"/>
      </w:pPr>
      <w:rPr>
        <w:rFonts w:hint="default"/>
        <w:color w:val="auto"/>
      </w:rPr>
    </w:lvl>
    <w:lvl w:ilvl="2">
      <w:start w:val="1"/>
      <w:numFmt w:val="decimal"/>
      <w:isLgl/>
      <w:lvlText w:val="%1.%2.%3"/>
      <w:lvlJc w:val="left"/>
      <w:pPr>
        <w:ind w:left="720" w:hanging="720"/>
      </w:pPr>
      <w:rPr>
        <w:rFonts w:hint="default"/>
        <w:color w:val="auto"/>
      </w:rPr>
    </w:lvl>
    <w:lvl w:ilvl="3">
      <w:start w:val="1"/>
      <w:numFmt w:val="decimal"/>
      <w:isLgl/>
      <w:lvlText w:val="%1.%2.%3.%4"/>
      <w:lvlJc w:val="left"/>
      <w:pPr>
        <w:ind w:left="720" w:hanging="720"/>
      </w:pPr>
      <w:rPr>
        <w:rFonts w:hint="default"/>
        <w:color w:val="auto"/>
      </w:rPr>
    </w:lvl>
    <w:lvl w:ilvl="4">
      <w:start w:val="1"/>
      <w:numFmt w:val="decimal"/>
      <w:isLgl/>
      <w:lvlText w:val="%1.%2.%3.%4.%5"/>
      <w:lvlJc w:val="left"/>
      <w:pPr>
        <w:ind w:left="1080" w:hanging="1080"/>
      </w:pPr>
      <w:rPr>
        <w:rFonts w:hint="default"/>
        <w:color w:val="auto"/>
      </w:rPr>
    </w:lvl>
    <w:lvl w:ilvl="5">
      <w:start w:val="1"/>
      <w:numFmt w:val="decimal"/>
      <w:isLgl/>
      <w:lvlText w:val="%1.%2.%3.%4.%5.%6"/>
      <w:lvlJc w:val="left"/>
      <w:pPr>
        <w:ind w:left="1080" w:hanging="1080"/>
      </w:pPr>
      <w:rPr>
        <w:rFonts w:hint="default"/>
        <w:color w:val="auto"/>
      </w:rPr>
    </w:lvl>
    <w:lvl w:ilvl="6">
      <w:start w:val="1"/>
      <w:numFmt w:val="decimal"/>
      <w:isLgl/>
      <w:lvlText w:val="%1.%2.%3.%4.%5.%6.%7"/>
      <w:lvlJc w:val="left"/>
      <w:pPr>
        <w:ind w:left="1440" w:hanging="1440"/>
      </w:pPr>
      <w:rPr>
        <w:rFonts w:hint="default"/>
        <w:color w:val="auto"/>
      </w:rPr>
    </w:lvl>
    <w:lvl w:ilvl="7">
      <w:start w:val="1"/>
      <w:numFmt w:val="decimal"/>
      <w:isLgl/>
      <w:lvlText w:val="%1.%2.%3.%4.%5.%6.%7.%8"/>
      <w:lvlJc w:val="left"/>
      <w:pPr>
        <w:ind w:left="1440" w:hanging="1440"/>
      </w:pPr>
      <w:rPr>
        <w:rFonts w:hint="default"/>
        <w:color w:val="auto"/>
      </w:rPr>
    </w:lvl>
    <w:lvl w:ilvl="8">
      <w:start w:val="1"/>
      <w:numFmt w:val="decimal"/>
      <w:isLgl/>
      <w:lvlText w:val="%1.%2.%3.%4.%5.%6.%7.%8.%9"/>
      <w:lvlJc w:val="left"/>
      <w:pPr>
        <w:ind w:left="1800" w:hanging="1800"/>
      </w:pPr>
      <w:rPr>
        <w:rFonts w:hint="default"/>
        <w:color w:val="auto"/>
      </w:rPr>
    </w:lvl>
  </w:abstractNum>
  <w:abstractNum w:abstractNumId="56" w15:restartNumberingAfterBreak="0">
    <w:nsid w:val="7BF94B1B"/>
    <w:multiLevelType w:val="hybridMultilevel"/>
    <w:tmpl w:val="2AA8D4AC"/>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7" w15:restartNumberingAfterBreak="0">
    <w:nsid w:val="7C580BC7"/>
    <w:multiLevelType w:val="hybridMultilevel"/>
    <w:tmpl w:val="000AC3EE"/>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8" w15:restartNumberingAfterBreak="0">
    <w:nsid w:val="7CE478E4"/>
    <w:multiLevelType w:val="hybridMultilevel"/>
    <w:tmpl w:val="D61CA282"/>
    <w:lvl w:ilvl="0" w:tplc="CDE2CD84">
      <w:start w:val="1"/>
      <w:numFmt w:val="lowerLetter"/>
      <w:lvlText w:val="%1)"/>
      <w:lvlJc w:val="left"/>
      <w:pPr>
        <w:ind w:left="928" w:hanging="360"/>
      </w:pPr>
      <w:rPr>
        <w:rFonts w:ascii="Times New Roman" w:hAnsi="Times New Roman" w:cs="Times New Roman" w:hint="default"/>
        <w:b w:val="0"/>
        <w:sz w:val="24"/>
        <w:szCs w:val="24"/>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num w:numId="1">
    <w:abstractNumId w:val="49"/>
  </w:num>
  <w:num w:numId="2">
    <w:abstractNumId w:val="20"/>
  </w:num>
  <w:num w:numId="3">
    <w:abstractNumId w:val="11"/>
  </w:num>
  <w:num w:numId="4">
    <w:abstractNumId w:val="53"/>
  </w:num>
  <w:num w:numId="5">
    <w:abstractNumId w:val="10"/>
  </w:num>
  <w:num w:numId="6">
    <w:abstractNumId w:val="33"/>
  </w:num>
  <w:num w:numId="7">
    <w:abstractNumId w:val="25"/>
  </w:num>
  <w:num w:numId="8">
    <w:abstractNumId w:val="43"/>
  </w:num>
  <w:num w:numId="9">
    <w:abstractNumId w:val="47"/>
  </w:num>
  <w:num w:numId="10">
    <w:abstractNumId w:val="9"/>
  </w:num>
  <w:num w:numId="11">
    <w:abstractNumId w:val="15"/>
  </w:num>
  <w:num w:numId="12">
    <w:abstractNumId w:val="37"/>
  </w:num>
  <w:num w:numId="13">
    <w:abstractNumId w:val="39"/>
  </w:num>
  <w:num w:numId="14">
    <w:abstractNumId w:val="6"/>
  </w:num>
  <w:num w:numId="15">
    <w:abstractNumId w:val="31"/>
  </w:num>
  <w:num w:numId="16">
    <w:abstractNumId w:val="56"/>
  </w:num>
  <w:num w:numId="17">
    <w:abstractNumId w:val="42"/>
  </w:num>
  <w:num w:numId="18">
    <w:abstractNumId w:val="16"/>
  </w:num>
  <w:num w:numId="19">
    <w:abstractNumId w:val="19"/>
  </w:num>
  <w:num w:numId="20">
    <w:abstractNumId w:val="38"/>
  </w:num>
  <w:num w:numId="21">
    <w:abstractNumId w:val="58"/>
  </w:num>
  <w:num w:numId="22">
    <w:abstractNumId w:val="3"/>
  </w:num>
  <w:num w:numId="23">
    <w:abstractNumId w:val="55"/>
  </w:num>
  <w:num w:numId="24">
    <w:abstractNumId w:val="24"/>
  </w:num>
  <w:num w:numId="25">
    <w:abstractNumId w:val="13"/>
  </w:num>
  <w:num w:numId="26">
    <w:abstractNumId w:val="14"/>
  </w:num>
  <w:num w:numId="27">
    <w:abstractNumId w:val="30"/>
  </w:num>
  <w:num w:numId="28">
    <w:abstractNumId w:val="29"/>
  </w:num>
  <w:num w:numId="29">
    <w:abstractNumId w:val="28"/>
  </w:num>
  <w:num w:numId="30">
    <w:abstractNumId w:val="4"/>
  </w:num>
  <w:num w:numId="31">
    <w:abstractNumId w:val="2"/>
  </w:num>
  <w:num w:numId="32">
    <w:abstractNumId w:val="50"/>
  </w:num>
  <w:num w:numId="33">
    <w:abstractNumId w:val="18"/>
  </w:num>
  <w:num w:numId="34">
    <w:abstractNumId w:val="46"/>
  </w:num>
  <w:num w:numId="35">
    <w:abstractNumId w:val="41"/>
  </w:num>
  <w:num w:numId="36">
    <w:abstractNumId w:val="48"/>
  </w:num>
  <w:num w:numId="37">
    <w:abstractNumId w:val="45"/>
  </w:num>
  <w:num w:numId="38">
    <w:abstractNumId w:val="26"/>
  </w:num>
  <w:num w:numId="39">
    <w:abstractNumId w:val="35"/>
  </w:num>
  <w:num w:numId="40">
    <w:abstractNumId w:val="52"/>
  </w:num>
  <w:num w:numId="41">
    <w:abstractNumId w:val="17"/>
  </w:num>
  <w:num w:numId="42">
    <w:abstractNumId w:val="51"/>
  </w:num>
  <w:num w:numId="43">
    <w:abstractNumId w:val="1"/>
  </w:num>
  <w:num w:numId="44">
    <w:abstractNumId w:val="21"/>
  </w:num>
  <w:num w:numId="45">
    <w:abstractNumId w:val="40"/>
  </w:num>
  <w:num w:numId="46">
    <w:abstractNumId w:val="36"/>
  </w:num>
  <w:num w:numId="47">
    <w:abstractNumId w:val="57"/>
  </w:num>
  <w:num w:numId="48">
    <w:abstractNumId w:val="22"/>
  </w:num>
  <w:num w:numId="49">
    <w:abstractNumId w:val="5"/>
  </w:num>
  <w:num w:numId="50">
    <w:abstractNumId w:val="34"/>
  </w:num>
  <w:num w:numId="51">
    <w:abstractNumId w:val="54"/>
  </w:num>
  <w:num w:numId="52">
    <w:abstractNumId w:val="7"/>
  </w:num>
  <w:num w:numId="53">
    <w:abstractNumId w:val="44"/>
  </w:num>
  <w:num w:numId="54">
    <w:abstractNumId w:val="23"/>
  </w:num>
  <w:num w:numId="55">
    <w:abstractNumId w:val="12"/>
  </w:num>
  <w:num w:numId="56">
    <w:abstractNumId w:val="27"/>
  </w:num>
  <w:num w:numId="57">
    <w:abstractNumId w:val="32"/>
  </w:num>
  <w:num w:numId="58">
    <w:abstractNumId w:val="8"/>
  </w:num>
  <w:num w:numId="59">
    <w:abstractNumId w:val="0"/>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0282"/>
    <w:rsid w:val="000020B7"/>
    <w:rsid w:val="00005DA4"/>
    <w:rsid w:val="00017BFF"/>
    <w:rsid w:val="00021F32"/>
    <w:rsid w:val="000338F2"/>
    <w:rsid w:val="00045326"/>
    <w:rsid w:val="00055F83"/>
    <w:rsid w:val="00056FD7"/>
    <w:rsid w:val="00071BB4"/>
    <w:rsid w:val="00072EB4"/>
    <w:rsid w:val="000A2111"/>
    <w:rsid w:val="000A3774"/>
    <w:rsid w:val="000A4233"/>
    <w:rsid w:val="000A5048"/>
    <w:rsid w:val="000B4D96"/>
    <w:rsid w:val="000B5FF1"/>
    <w:rsid w:val="000B6348"/>
    <w:rsid w:val="000C0FDF"/>
    <w:rsid w:val="000C4AB0"/>
    <w:rsid w:val="000C5702"/>
    <w:rsid w:val="000C64D7"/>
    <w:rsid w:val="000C7A7D"/>
    <w:rsid w:val="000D0ECE"/>
    <w:rsid w:val="000D3750"/>
    <w:rsid w:val="000D3E77"/>
    <w:rsid w:val="000F139D"/>
    <w:rsid w:val="000F2A09"/>
    <w:rsid w:val="000F2A49"/>
    <w:rsid w:val="00100665"/>
    <w:rsid w:val="0010565F"/>
    <w:rsid w:val="00105ADF"/>
    <w:rsid w:val="00111BD9"/>
    <w:rsid w:val="001158A5"/>
    <w:rsid w:val="00120359"/>
    <w:rsid w:val="0012119D"/>
    <w:rsid w:val="00130C8E"/>
    <w:rsid w:val="0014570F"/>
    <w:rsid w:val="00153197"/>
    <w:rsid w:val="00153EFE"/>
    <w:rsid w:val="00162A79"/>
    <w:rsid w:val="00163A61"/>
    <w:rsid w:val="00165384"/>
    <w:rsid w:val="00171F77"/>
    <w:rsid w:val="001746A7"/>
    <w:rsid w:val="00192D4D"/>
    <w:rsid w:val="001942B9"/>
    <w:rsid w:val="001973FD"/>
    <w:rsid w:val="001A5031"/>
    <w:rsid w:val="001C7342"/>
    <w:rsid w:val="001C773C"/>
    <w:rsid w:val="001D13B6"/>
    <w:rsid w:val="001D1FAA"/>
    <w:rsid w:val="001D351A"/>
    <w:rsid w:val="001E2AA7"/>
    <w:rsid w:val="001E4881"/>
    <w:rsid w:val="001E51DB"/>
    <w:rsid w:val="001F5EB2"/>
    <w:rsid w:val="001F68DE"/>
    <w:rsid w:val="00200604"/>
    <w:rsid w:val="00200F64"/>
    <w:rsid w:val="00203001"/>
    <w:rsid w:val="00205FD3"/>
    <w:rsid w:val="002073E9"/>
    <w:rsid w:val="00207CF0"/>
    <w:rsid w:val="0021028F"/>
    <w:rsid w:val="002106D1"/>
    <w:rsid w:val="002114C3"/>
    <w:rsid w:val="00214060"/>
    <w:rsid w:val="002142A6"/>
    <w:rsid w:val="00220CC4"/>
    <w:rsid w:val="002211A9"/>
    <w:rsid w:val="00241885"/>
    <w:rsid w:val="00241ECC"/>
    <w:rsid w:val="0025282B"/>
    <w:rsid w:val="0026091A"/>
    <w:rsid w:val="00265F53"/>
    <w:rsid w:val="00273898"/>
    <w:rsid w:val="0027576E"/>
    <w:rsid w:val="00282D8A"/>
    <w:rsid w:val="002846EE"/>
    <w:rsid w:val="00284C5A"/>
    <w:rsid w:val="00286F28"/>
    <w:rsid w:val="0029025E"/>
    <w:rsid w:val="00291342"/>
    <w:rsid w:val="0029327F"/>
    <w:rsid w:val="002A58ED"/>
    <w:rsid w:val="002B0356"/>
    <w:rsid w:val="002B6EF1"/>
    <w:rsid w:val="002B7143"/>
    <w:rsid w:val="002B761E"/>
    <w:rsid w:val="002C5432"/>
    <w:rsid w:val="002D4050"/>
    <w:rsid w:val="002D57C7"/>
    <w:rsid w:val="002E0CA5"/>
    <w:rsid w:val="002E31FA"/>
    <w:rsid w:val="002E3B15"/>
    <w:rsid w:val="002F1603"/>
    <w:rsid w:val="002F1B5F"/>
    <w:rsid w:val="002F67F7"/>
    <w:rsid w:val="002F6AB0"/>
    <w:rsid w:val="00316D82"/>
    <w:rsid w:val="00316FA4"/>
    <w:rsid w:val="003217F0"/>
    <w:rsid w:val="00323F4F"/>
    <w:rsid w:val="00324CBB"/>
    <w:rsid w:val="00326B81"/>
    <w:rsid w:val="00327FC5"/>
    <w:rsid w:val="00333046"/>
    <w:rsid w:val="0033645D"/>
    <w:rsid w:val="00337F5B"/>
    <w:rsid w:val="003462F8"/>
    <w:rsid w:val="0035049C"/>
    <w:rsid w:val="00350B07"/>
    <w:rsid w:val="00350E09"/>
    <w:rsid w:val="00352A4E"/>
    <w:rsid w:val="003557D6"/>
    <w:rsid w:val="0036182D"/>
    <w:rsid w:val="00364B97"/>
    <w:rsid w:val="00365F6C"/>
    <w:rsid w:val="003676F0"/>
    <w:rsid w:val="0037275F"/>
    <w:rsid w:val="00375465"/>
    <w:rsid w:val="003779F1"/>
    <w:rsid w:val="003829FE"/>
    <w:rsid w:val="00384B24"/>
    <w:rsid w:val="003855AF"/>
    <w:rsid w:val="00385FD0"/>
    <w:rsid w:val="00387F10"/>
    <w:rsid w:val="003A4BBD"/>
    <w:rsid w:val="003A5DB8"/>
    <w:rsid w:val="003A6AEA"/>
    <w:rsid w:val="003B069D"/>
    <w:rsid w:val="003B10F5"/>
    <w:rsid w:val="003B240F"/>
    <w:rsid w:val="003C37CA"/>
    <w:rsid w:val="003C7F13"/>
    <w:rsid w:val="003D22E3"/>
    <w:rsid w:val="003E14F9"/>
    <w:rsid w:val="003E4894"/>
    <w:rsid w:val="003E5CDB"/>
    <w:rsid w:val="003F1A7A"/>
    <w:rsid w:val="004039DA"/>
    <w:rsid w:val="004040D7"/>
    <w:rsid w:val="0041219E"/>
    <w:rsid w:val="004170B8"/>
    <w:rsid w:val="0042323C"/>
    <w:rsid w:val="00427BF9"/>
    <w:rsid w:val="004330C0"/>
    <w:rsid w:val="00433D1A"/>
    <w:rsid w:val="00435429"/>
    <w:rsid w:val="0045594E"/>
    <w:rsid w:val="00460E2B"/>
    <w:rsid w:val="004633EE"/>
    <w:rsid w:val="004644BF"/>
    <w:rsid w:val="00467485"/>
    <w:rsid w:val="00467C6C"/>
    <w:rsid w:val="0047666E"/>
    <w:rsid w:val="00476A1C"/>
    <w:rsid w:val="00481330"/>
    <w:rsid w:val="00485AE3"/>
    <w:rsid w:val="00486668"/>
    <w:rsid w:val="00495C8E"/>
    <w:rsid w:val="00495DB8"/>
    <w:rsid w:val="004960D6"/>
    <w:rsid w:val="004A2915"/>
    <w:rsid w:val="004B1A0E"/>
    <w:rsid w:val="004B4499"/>
    <w:rsid w:val="004C1DA3"/>
    <w:rsid w:val="004C3428"/>
    <w:rsid w:val="004C61B3"/>
    <w:rsid w:val="004C6725"/>
    <w:rsid w:val="004D0C3A"/>
    <w:rsid w:val="004E41B2"/>
    <w:rsid w:val="004E5536"/>
    <w:rsid w:val="004F1E5C"/>
    <w:rsid w:val="004F65B5"/>
    <w:rsid w:val="0050097D"/>
    <w:rsid w:val="00503D2B"/>
    <w:rsid w:val="00511A70"/>
    <w:rsid w:val="00513D36"/>
    <w:rsid w:val="005164BE"/>
    <w:rsid w:val="005166BA"/>
    <w:rsid w:val="00521724"/>
    <w:rsid w:val="00524DB8"/>
    <w:rsid w:val="00527977"/>
    <w:rsid w:val="00537B5A"/>
    <w:rsid w:val="0055110C"/>
    <w:rsid w:val="00552632"/>
    <w:rsid w:val="00553F87"/>
    <w:rsid w:val="00561418"/>
    <w:rsid w:val="00561B5C"/>
    <w:rsid w:val="005633AE"/>
    <w:rsid w:val="00563C68"/>
    <w:rsid w:val="00563EA3"/>
    <w:rsid w:val="0056579C"/>
    <w:rsid w:val="00567520"/>
    <w:rsid w:val="00580118"/>
    <w:rsid w:val="005A110A"/>
    <w:rsid w:val="005A1930"/>
    <w:rsid w:val="005B1EC7"/>
    <w:rsid w:val="005B2F39"/>
    <w:rsid w:val="005B34DA"/>
    <w:rsid w:val="005B652E"/>
    <w:rsid w:val="005C2480"/>
    <w:rsid w:val="005C3EC2"/>
    <w:rsid w:val="005C4588"/>
    <w:rsid w:val="005C620D"/>
    <w:rsid w:val="005D3FFE"/>
    <w:rsid w:val="005D766A"/>
    <w:rsid w:val="005E25AD"/>
    <w:rsid w:val="005E4E9E"/>
    <w:rsid w:val="005E6A2F"/>
    <w:rsid w:val="005F0D6A"/>
    <w:rsid w:val="00605F2C"/>
    <w:rsid w:val="00610333"/>
    <w:rsid w:val="006125F1"/>
    <w:rsid w:val="006129FD"/>
    <w:rsid w:val="00614705"/>
    <w:rsid w:val="00616752"/>
    <w:rsid w:val="00620EE4"/>
    <w:rsid w:val="00621BD8"/>
    <w:rsid w:val="00622D90"/>
    <w:rsid w:val="0063274F"/>
    <w:rsid w:val="0063713A"/>
    <w:rsid w:val="006418EF"/>
    <w:rsid w:val="006456D7"/>
    <w:rsid w:val="00646A42"/>
    <w:rsid w:val="00647343"/>
    <w:rsid w:val="0065334F"/>
    <w:rsid w:val="00654FCE"/>
    <w:rsid w:val="00660E94"/>
    <w:rsid w:val="006617C7"/>
    <w:rsid w:val="006673BA"/>
    <w:rsid w:val="006726DD"/>
    <w:rsid w:val="0067787D"/>
    <w:rsid w:val="0068046C"/>
    <w:rsid w:val="00683CDD"/>
    <w:rsid w:val="00684ACA"/>
    <w:rsid w:val="00686F20"/>
    <w:rsid w:val="00687E57"/>
    <w:rsid w:val="006924A5"/>
    <w:rsid w:val="006974AE"/>
    <w:rsid w:val="00697BC6"/>
    <w:rsid w:val="00697FD1"/>
    <w:rsid w:val="006B07FB"/>
    <w:rsid w:val="006B5F19"/>
    <w:rsid w:val="006C1285"/>
    <w:rsid w:val="006C29B4"/>
    <w:rsid w:val="006C3103"/>
    <w:rsid w:val="006C44BB"/>
    <w:rsid w:val="006D311B"/>
    <w:rsid w:val="006E368E"/>
    <w:rsid w:val="006F120F"/>
    <w:rsid w:val="00700728"/>
    <w:rsid w:val="007113A2"/>
    <w:rsid w:val="007123DA"/>
    <w:rsid w:val="00717725"/>
    <w:rsid w:val="007214DF"/>
    <w:rsid w:val="00725091"/>
    <w:rsid w:val="00732CDD"/>
    <w:rsid w:val="00734DD8"/>
    <w:rsid w:val="0073743D"/>
    <w:rsid w:val="0074059F"/>
    <w:rsid w:val="00746B36"/>
    <w:rsid w:val="00750B99"/>
    <w:rsid w:val="00757ED0"/>
    <w:rsid w:val="00760897"/>
    <w:rsid w:val="00766C18"/>
    <w:rsid w:val="0077420E"/>
    <w:rsid w:val="00774E25"/>
    <w:rsid w:val="007831F4"/>
    <w:rsid w:val="007838A0"/>
    <w:rsid w:val="0078440E"/>
    <w:rsid w:val="0079244F"/>
    <w:rsid w:val="00794961"/>
    <w:rsid w:val="007A094D"/>
    <w:rsid w:val="007A1836"/>
    <w:rsid w:val="007A30B2"/>
    <w:rsid w:val="007B0B90"/>
    <w:rsid w:val="007C64A5"/>
    <w:rsid w:val="007E55AF"/>
    <w:rsid w:val="007E5E9D"/>
    <w:rsid w:val="007E7B92"/>
    <w:rsid w:val="007F7146"/>
    <w:rsid w:val="00810053"/>
    <w:rsid w:val="00810AD6"/>
    <w:rsid w:val="00811820"/>
    <w:rsid w:val="00812D4B"/>
    <w:rsid w:val="00816035"/>
    <w:rsid w:val="00823D07"/>
    <w:rsid w:val="00825F73"/>
    <w:rsid w:val="008265D6"/>
    <w:rsid w:val="00833254"/>
    <w:rsid w:val="00833C42"/>
    <w:rsid w:val="00834F2B"/>
    <w:rsid w:val="00835316"/>
    <w:rsid w:val="00844A5E"/>
    <w:rsid w:val="00846317"/>
    <w:rsid w:val="00846CF4"/>
    <w:rsid w:val="008478BD"/>
    <w:rsid w:val="0085080B"/>
    <w:rsid w:val="008532F0"/>
    <w:rsid w:val="00861356"/>
    <w:rsid w:val="00861A3E"/>
    <w:rsid w:val="00866C5D"/>
    <w:rsid w:val="0087124D"/>
    <w:rsid w:val="00881964"/>
    <w:rsid w:val="00883820"/>
    <w:rsid w:val="00883A32"/>
    <w:rsid w:val="00884346"/>
    <w:rsid w:val="0088562C"/>
    <w:rsid w:val="00890741"/>
    <w:rsid w:val="008947EE"/>
    <w:rsid w:val="00894C9B"/>
    <w:rsid w:val="0089543C"/>
    <w:rsid w:val="00897B1E"/>
    <w:rsid w:val="008A7166"/>
    <w:rsid w:val="008B53B2"/>
    <w:rsid w:val="008B5A39"/>
    <w:rsid w:val="008B7E85"/>
    <w:rsid w:val="008C07E1"/>
    <w:rsid w:val="008C0C93"/>
    <w:rsid w:val="008C2FEF"/>
    <w:rsid w:val="008D5701"/>
    <w:rsid w:val="008E7374"/>
    <w:rsid w:val="008E7C95"/>
    <w:rsid w:val="008F3302"/>
    <w:rsid w:val="008F65D0"/>
    <w:rsid w:val="008F6C94"/>
    <w:rsid w:val="0090032D"/>
    <w:rsid w:val="0090212F"/>
    <w:rsid w:val="009027FE"/>
    <w:rsid w:val="00907B1C"/>
    <w:rsid w:val="00907EF7"/>
    <w:rsid w:val="0091675F"/>
    <w:rsid w:val="0093049E"/>
    <w:rsid w:val="0093641F"/>
    <w:rsid w:val="00940620"/>
    <w:rsid w:val="0094218A"/>
    <w:rsid w:val="00942FA1"/>
    <w:rsid w:val="00947FEB"/>
    <w:rsid w:val="00952ECA"/>
    <w:rsid w:val="00954F99"/>
    <w:rsid w:val="0096520F"/>
    <w:rsid w:val="0096592B"/>
    <w:rsid w:val="00983DB8"/>
    <w:rsid w:val="00991E9F"/>
    <w:rsid w:val="00992A99"/>
    <w:rsid w:val="00997F26"/>
    <w:rsid w:val="009B3B87"/>
    <w:rsid w:val="009C04C0"/>
    <w:rsid w:val="009D2C24"/>
    <w:rsid w:val="009D4D3D"/>
    <w:rsid w:val="009D5487"/>
    <w:rsid w:val="00A03AC5"/>
    <w:rsid w:val="00A05D28"/>
    <w:rsid w:val="00A12DA3"/>
    <w:rsid w:val="00A12E5F"/>
    <w:rsid w:val="00A145F9"/>
    <w:rsid w:val="00A20144"/>
    <w:rsid w:val="00A23757"/>
    <w:rsid w:val="00A2404E"/>
    <w:rsid w:val="00A309C6"/>
    <w:rsid w:val="00A30B09"/>
    <w:rsid w:val="00A35BB1"/>
    <w:rsid w:val="00A43A0E"/>
    <w:rsid w:val="00A53162"/>
    <w:rsid w:val="00A5388E"/>
    <w:rsid w:val="00A55691"/>
    <w:rsid w:val="00A55B0B"/>
    <w:rsid w:val="00A56C0F"/>
    <w:rsid w:val="00A57904"/>
    <w:rsid w:val="00A60E74"/>
    <w:rsid w:val="00A61B8E"/>
    <w:rsid w:val="00A633FF"/>
    <w:rsid w:val="00A71063"/>
    <w:rsid w:val="00A73CA2"/>
    <w:rsid w:val="00A813D7"/>
    <w:rsid w:val="00A82022"/>
    <w:rsid w:val="00A820E5"/>
    <w:rsid w:val="00A826C8"/>
    <w:rsid w:val="00AA2A9A"/>
    <w:rsid w:val="00AA58B7"/>
    <w:rsid w:val="00AA67B0"/>
    <w:rsid w:val="00AA6930"/>
    <w:rsid w:val="00AB03BA"/>
    <w:rsid w:val="00AB2D36"/>
    <w:rsid w:val="00AC0B70"/>
    <w:rsid w:val="00AC25C8"/>
    <w:rsid w:val="00AC37B2"/>
    <w:rsid w:val="00AC4566"/>
    <w:rsid w:val="00AC58B0"/>
    <w:rsid w:val="00AD11AE"/>
    <w:rsid w:val="00AE26B1"/>
    <w:rsid w:val="00AE2BA7"/>
    <w:rsid w:val="00AE4E07"/>
    <w:rsid w:val="00AF314D"/>
    <w:rsid w:val="00AF491B"/>
    <w:rsid w:val="00B00735"/>
    <w:rsid w:val="00B0192F"/>
    <w:rsid w:val="00B01CD2"/>
    <w:rsid w:val="00B03430"/>
    <w:rsid w:val="00B054A5"/>
    <w:rsid w:val="00B07218"/>
    <w:rsid w:val="00B07EDB"/>
    <w:rsid w:val="00B102A5"/>
    <w:rsid w:val="00B117B8"/>
    <w:rsid w:val="00B12B68"/>
    <w:rsid w:val="00B15BF6"/>
    <w:rsid w:val="00B330FD"/>
    <w:rsid w:val="00B36A51"/>
    <w:rsid w:val="00B43DD3"/>
    <w:rsid w:val="00B51DB6"/>
    <w:rsid w:val="00B5340B"/>
    <w:rsid w:val="00B55333"/>
    <w:rsid w:val="00B6394D"/>
    <w:rsid w:val="00B666AE"/>
    <w:rsid w:val="00B7290A"/>
    <w:rsid w:val="00B73037"/>
    <w:rsid w:val="00B75C7D"/>
    <w:rsid w:val="00B77EC5"/>
    <w:rsid w:val="00B82E71"/>
    <w:rsid w:val="00B83015"/>
    <w:rsid w:val="00B83831"/>
    <w:rsid w:val="00B87399"/>
    <w:rsid w:val="00B943D5"/>
    <w:rsid w:val="00B953CA"/>
    <w:rsid w:val="00B95B7F"/>
    <w:rsid w:val="00BB12FD"/>
    <w:rsid w:val="00BB1A58"/>
    <w:rsid w:val="00BB1EEE"/>
    <w:rsid w:val="00BB44D0"/>
    <w:rsid w:val="00BC215E"/>
    <w:rsid w:val="00BC7B4D"/>
    <w:rsid w:val="00BD00BF"/>
    <w:rsid w:val="00BD57F2"/>
    <w:rsid w:val="00BE3CB5"/>
    <w:rsid w:val="00BF31E3"/>
    <w:rsid w:val="00BF3827"/>
    <w:rsid w:val="00C02C49"/>
    <w:rsid w:val="00C03342"/>
    <w:rsid w:val="00C065EF"/>
    <w:rsid w:val="00C07094"/>
    <w:rsid w:val="00C211EB"/>
    <w:rsid w:val="00C327F7"/>
    <w:rsid w:val="00C43760"/>
    <w:rsid w:val="00C44773"/>
    <w:rsid w:val="00C451A2"/>
    <w:rsid w:val="00C506C1"/>
    <w:rsid w:val="00C5204F"/>
    <w:rsid w:val="00C53FBB"/>
    <w:rsid w:val="00C543C4"/>
    <w:rsid w:val="00C56A5F"/>
    <w:rsid w:val="00C6124E"/>
    <w:rsid w:val="00C636AC"/>
    <w:rsid w:val="00C665A2"/>
    <w:rsid w:val="00C75489"/>
    <w:rsid w:val="00C8189D"/>
    <w:rsid w:val="00C85E1C"/>
    <w:rsid w:val="00C86242"/>
    <w:rsid w:val="00C92B4A"/>
    <w:rsid w:val="00C9695D"/>
    <w:rsid w:val="00CA2847"/>
    <w:rsid w:val="00CC0146"/>
    <w:rsid w:val="00CC4F9C"/>
    <w:rsid w:val="00CD2E2C"/>
    <w:rsid w:val="00CD5F0B"/>
    <w:rsid w:val="00CD6210"/>
    <w:rsid w:val="00CE0052"/>
    <w:rsid w:val="00CE44E2"/>
    <w:rsid w:val="00CE4C1F"/>
    <w:rsid w:val="00CE5375"/>
    <w:rsid w:val="00CE7B2F"/>
    <w:rsid w:val="00D011AF"/>
    <w:rsid w:val="00D0133A"/>
    <w:rsid w:val="00D06343"/>
    <w:rsid w:val="00D06708"/>
    <w:rsid w:val="00D16E5B"/>
    <w:rsid w:val="00D3032F"/>
    <w:rsid w:val="00D331C4"/>
    <w:rsid w:val="00D33269"/>
    <w:rsid w:val="00D47401"/>
    <w:rsid w:val="00D53F29"/>
    <w:rsid w:val="00D5724F"/>
    <w:rsid w:val="00D60FC0"/>
    <w:rsid w:val="00D62395"/>
    <w:rsid w:val="00D7288B"/>
    <w:rsid w:val="00D7340C"/>
    <w:rsid w:val="00D73A0F"/>
    <w:rsid w:val="00D859F8"/>
    <w:rsid w:val="00D917FE"/>
    <w:rsid w:val="00D921A4"/>
    <w:rsid w:val="00D93A4A"/>
    <w:rsid w:val="00DA3C53"/>
    <w:rsid w:val="00DA3CDD"/>
    <w:rsid w:val="00DA5282"/>
    <w:rsid w:val="00DB4810"/>
    <w:rsid w:val="00DB637E"/>
    <w:rsid w:val="00DC07F6"/>
    <w:rsid w:val="00DC3DDA"/>
    <w:rsid w:val="00DC78C4"/>
    <w:rsid w:val="00DD2875"/>
    <w:rsid w:val="00DD7206"/>
    <w:rsid w:val="00DE2E1D"/>
    <w:rsid w:val="00DE5A88"/>
    <w:rsid w:val="00DE6AA6"/>
    <w:rsid w:val="00DE6BE9"/>
    <w:rsid w:val="00DE7DE5"/>
    <w:rsid w:val="00DF0FB9"/>
    <w:rsid w:val="00DF1F4C"/>
    <w:rsid w:val="00DF6F98"/>
    <w:rsid w:val="00E00A81"/>
    <w:rsid w:val="00E00DCC"/>
    <w:rsid w:val="00E0119D"/>
    <w:rsid w:val="00E0668E"/>
    <w:rsid w:val="00E06D32"/>
    <w:rsid w:val="00E10282"/>
    <w:rsid w:val="00E1238C"/>
    <w:rsid w:val="00E133BA"/>
    <w:rsid w:val="00E14FBE"/>
    <w:rsid w:val="00E16F8A"/>
    <w:rsid w:val="00E25086"/>
    <w:rsid w:val="00E258E5"/>
    <w:rsid w:val="00E30C21"/>
    <w:rsid w:val="00E32826"/>
    <w:rsid w:val="00E33411"/>
    <w:rsid w:val="00E33437"/>
    <w:rsid w:val="00E350B7"/>
    <w:rsid w:val="00E3527D"/>
    <w:rsid w:val="00E45F2E"/>
    <w:rsid w:val="00E46AAE"/>
    <w:rsid w:val="00E52FE0"/>
    <w:rsid w:val="00E553C1"/>
    <w:rsid w:val="00E72A05"/>
    <w:rsid w:val="00E75AE9"/>
    <w:rsid w:val="00E7762F"/>
    <w:rsid w:val="00E776C7"/>
    <w:rsid w:val="00E832FF"/>
    <w:rsid w:val="00E84C42"/>
    <w:rsid w:val="00E95CA1"/>
    <w:rsid w:val="00E96424"/>
    <w:rsid w:val="00EA2474"/>
    <w:rsid w:val="00EA5D73"/>
    <w:rsid w:val="00EB0868"/>
    <w:rsid w:val="00EB0F8F"/>
    <w:rsid w:val="00EB3FB6"/>
    <w:rsid w:val="00EB492F"/>
    <w:rsid w:val="00EC6F7F"/>
    <w:rsid w:val="00ED070D"/>
    <w:rsid w:val="00ED284A"/>
    <w:rsid w:val="00ED5F61"/>
    <w:rsid w:val="00EE10D6"/>
    <w:rsid w:val="00EE3481"/>
    <w:rsid w:val="00EE4083"/>
    <w:rsid w:val="00EF518C"/>
    <w:rsid w:val="00EF55D2"/>
    <w:rsid w:val="00EF5774"/>
    <w:rsid w:val="00F02D1A"/>
    <w:rsid w:val="00F075F1"/>
    <w:rsid w:val="00F122B5"/>
    <w:rsid w:val="00F125F1"/>
    <w:rsid w:val="00F16228"/>
    <w:rsid w:val="00F26BDB"/>
    <w:rsid w:val="00F42787"/>
    <w:rsid w:val="00F74EF6"/>
    <w:rsid w:val="00F754F6"/>
    <w:rsid w:val="00F77FAE"/>
    <w:rsid w:val="00F8248F"/>
    <w:rsid w:val="00F8583C"/>
    <w:rsid w:val="00F92FC0"/>
    <w:rsid w:val="00FA393C"/>
    <w:rsid w:val="00FA4FB4"/>
    <w:rsid w:val="00FA79F4"/>
    <w:rsid w:val="00FB3A98"/>
    <w:rsid w:val="00FB4D33"/>
    <w:rsid w:val="00FB76DB"/>
    <w:rsid w:val="00FC0798"/>
    <w:rsid w:val="00FC22E6"/>
    <w:rsid w:val="00FC5AF6"/>
    <w:rsid w:val="00FD2261"/>
    <w:rsid w:val="00FD3A09"/>
    <w:rsid w:val="00FD54A4"/>
    <w:rsid w:val="00FE076B"/>
    <w:rsid w:val="00FE3DC1"/>
    <w:rsid w:val="00FE48D4"/>
    <w:rsid w:val="00FE5A09"/>
    <w:rsid w:val="00FE7766"/>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D6E6089-BCB0-4E4F-A369-8B0AAF0FB6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iPriority="0" w:unhideWhenUsed="1" w:qFormat="1"/>
    <w:lsdException w:name="heading 5" w:semiHidden="1" w:uiPriority="0"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726DD"/>
    <w:pPr>
      <w:spacing w:after="0" w:line="240" w:lineRule="auto"/>
    </w:pPr>
    <w:rPr>
      <w:rFonts w:ascii="Times New Roman" w:hAnsi="Times New Roman"/>
      <w:sz w:val="20"/>
      <w:szCs w:val="20"/>
      <w:lang w:eastAsia="pl-PL"/>
    </w:rPr>
  </w:style>
  <w:style w:type="paragraph" w:styleId="Nagwek1">
    <w:name w:val="heading 1"/>
    <w:aliases w:val="Title 1,NAGŁÓWEK 1,title1,Title 1 Znak"/>
    <w:basedOn w:val="Normalny"/>
    <w:next w:val="Normalny"/>
    <w:link w:val="Nagwek1Znak"/>
    <w:qFormat/>
    <w:rsid w:val="00A813D7"/>
    <w:pPr>
      <w:keepNext/>
      <w:pageBreakBefore/>
      <w:tabs>
        <w:tab w:val="num" w:pos="432"/>
      </w:tabs>
      <w:spacing w:before="120" w:after="240" w:line="360" w:lineRule="auto"/>
      <w:ind w:left="432" w:hanging="432"/>
      <w:outlineLvl w:val="0"/>
    </w:pPr>
    <w:rPr>
      <w:rFonts w:ascii="Arial" w:eastAsia="Times New Roman" w:hAnsi="Arial" w:cs="Times New Roman"/>
      <w:b/>
      <w:caps/>
      <w:kern w:val="28"/>
      <w:sz w:val="24"/>
      <w:u w:val="single"/>
    </w:rPr>
  </w:style>
  <w:style w:type="paragraph" w:styleId="Nagwek2">
    <w:name w:val="heading 2"/>
    <w:basedOn w:val="Normalny"/>
    <w:next w:val="Normalny"/>
    <w:link w:val="Nagwek2Znak"/>
    <w:qFormat/>
    <w:rsid w:val="00A813D7"/>
    <w:pPr>
      <w:keepNext/>
      <w:jc w:val="both"/>
      <w:outlineLvl w:val="1"/>
    </w:pPr>
    <w:rPr>
      <w:rFonts w:ascii="Arial" w:eastAsia="Times New Roman" w:hAnsi="Arial" w:cs="Times New Roman"/>
      <w:b/>
      <w:sz w:val="22"/>
    </w:rPr>
  </w:style>
  <w:style w:type="paragraph" w:styleId="Nagwek3">
    <w:name w:val="heading 3"/>
    <w:basedOn w:val="Normalny"/>
    <w:next w:val="Normalny"/>
    <w:link w:val="Nagwek3Znak"/>
    <w:uiPriority w:val="99"/>
    <w:unhideWhenUsed/>
    <w:qFormat/>
    <w:rsid w:val="00A813D7"/>
    <w:pPr>
      <w:keepNext/>
      <w:keepLines/>
      <w:spacing w:before="200"/>
      <w:outlineLvl w:val="2"/>
    </w:pPr>
    <w:rPr>
      <w:rFonts w:asciiTheme="majorHAnsi" w:eastAsiaTheme="majorEastAsia" w:hAnsiTheme="majorHAnsi" w:cstheme="majorBidi"/>
      <w:b/>
      <w:bCs/>
      <w:color w:val="5B9BD5" w:themeColor="accent1"/>
    </w:rPr>
  </w:style>
  <w:style w:type="paragraph" w:styleId="Nagwek4">
    <w:name w:val="heading 4"/>
    <w:basedOn w:val="Normalny"/>
    <w:next w:val="Normalny"/>
    <w:link w:val="Nagwek4Znak"/>
    <w:unhideWhenUsed/>
    <w:qFormat/>
    <w:rsid w:val="00A813D7"/>
    <w:pPr>
      <w:keepNext/>
      <w:keepLines/>
      <w:spacing w:before="200"/>
      <w:outlineLvl w:val="3"/>
    </w:pPr>
    <w:rPr>
      <w:rFonts w:asciiTheme="majorHAnsi" w:eastAsiaTheme="majorEastAsia" w:hAnsiTheme="majorHAnsi" w:cstheme="majorBidi"/>
      <w:b/>
      <w:bCs/>
      <w:i/>
      <w:iCs/>
      <w:color w:val="5B9BD5" w:themeColor="accent1"/>
    </w:rPr>
  </w:style>
  <w:style w:type="paragraph" w:styleId="Nagwek5">
    <w:name w:val="heading 5"/>
    <w:basedOn w:val="Normalny"/>
    <w:next w:val="Normalny"/>
    <w:link w:val="Nagwek5Znak"/>
    <w:qFormat/>
    <w:rsid w:val="00A813D7"/>
    <w:pPr>
      <w:keepNext/>
      <w:tabs>
        <w:tab w:val="num" w:pos="1859"/>
      </w:tabs>
      <w:spacing w:before="160" w:after="120"/>
      <w:ind w:left="1859" w:hanging="1008"/>
      <w:outlineLvl w:val="4"/>
    </w:pPr>
    <w:rPr>
      <w:rFonts w:ascii="Arial" w:eastAsia="Times New Roman" w:hAnsi="Arial" w:cs="Times New Roman"/>
      <w:lang w:eastAsia="ar-SA"/>
    </w:rPr>
  </w:style>
  <w:style w:type="paragraph" w:styleId="Nagwek6">
    <w:name w:val="heading 6"/>
    <w:aliases w:val="Nagłówek 6 Tabela"/>
    <w:basedOn w:val="Normalny"/>
    <w:next w:val="Normalny"/>
    <w:link w:val="Nagwek6Znak"/>
    <w:uiPriority w:val="99"/>
    <w:qFormat/>
    <w:rsid w:val="00A813D7"/>
    <w:pPr>
      <w:tabs>
        <w:tab w:val="num" w:pos="1152"/>
      </w:tabs>
      <w:spacing w:before="240" w:after="60"/>
      <w:ind w:left="1152" w:hanging="1152"/>
      <w:outlineLvl w:val="5"/>
    </w:pPr>
    <w:rPr>
      <w:rFonts w:ascii="Arial" w:eastAsia="Times New Roman" w:hAnsi="Arial" w:cs="Times New Roman"/>
      <w:i/>
      <w:sz w:val="22"/>
      <w:szCs w:val="24"/>
      <w:lang w:eastAsia="ar-SA"/>
    </w:rPr>
  </w:style>
  <w:style w:type="paragraph" w:styleId="Nagwek7">
    <w:name w:val="heading 7"/>
    <w:basedOn w:val="Normalny"/>
    <w:next w:val="Normalny"/>
    <w:link w:val="Nagwek7Znak"/>
    <w:uiPriority w:val="99"/>
    <w:qFormat/>
    <w:rsid w:val="00A813D7"/>
    <w:pPr>
      <w:tabs>
        <w:tab w:val="num" w:pos="1296"/>
      </w:tabs>
      <w:spacing w:before="240" w:after="60"/>
      <w:ind w:left="1296" w:hanging="1296"/>
      <w:outlineLvl w:val="6"/>
    </w:pPr>
    <w:rPr>
      <w:rFonts w:eastAsia="Times New Roman" w:cs="Times New Roman"/>
      <w:sz w:val="24"/>
    </w:rPr>
  </w:style>
  <w:style w:type="paragraph" w:styleId="Nagwek8">
    <w:name w:val="heading 8"/>
    <w:basedOn w:val="Normalny"/>
    <w:next w:val="Normalny"/>
    <w:link w:val="Nagwek8Znak"/>
    <w:uiPriority w:val="99"/>
    <w:qFormat/>
    <w:rsid w:val="00A813D7"/>
    <w:pPr>
      <w:tabs>
        <w:tab w:val="num" w:pos="1440"/>
      </w:tabs>
      <w:spacing w:before="240" w:after="60"/>
      <w:ind w:left="1440" w:hanging="1440"/>
      <w:outlineLvl w:val="7"/>
    </w:pPr>
    <w:rPr>
      <w:rFonts w:eastAsia="Times New Roman" w:cs="Times New Roman"/>
      <w:i/>
      <w:sz w:val="24"/>
    </w:rPr>
  </w:style>
  <w:style w:type="paragraph" w:styleId="Nagwek9">
    <w:name w:val="heading 9"/>
    <w:basedOn w:val="Normalny"/>
    <w:next w:val="Normalny"/>
    <w:link w:val="Nagwek9Znak"/>
    <w:uiPriority w:val="99"/>
    <w:qFormat/>
    <w:rsid w:val="00A813D7"/>
    <w:pPr>
      <w:tabs>
        <w:tab w:val="num" w:pos="1584"/>
      </w:tabs>
      <w:spacing w:before="240" w:after="60"/>
      <w:ind w:left="1584" w:hanging="1584"/>
      <w:outlineLvl w:val="8"/>
    </w:pPr>
    <w:rPr>
      <w:rFonts w:eastAsia="Times New Roman" w:cs="Times New Roman"/>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Bezodstpw1">
    <w:name w:val="Bez odstępów1"/>
    <w:aliases w:val="Normal"/>
    <w:qFormat/>
    <w:rsid w:val="00A813D7"/>
    <w:pPr>
      <w:spacing w:after="0" w:line="240" w:lineRule="auto"/>
    </w:pPr>
    <w:rPr>
      <w:rFonts w:ascii="Calibri" w:eastAsia="Times New Roman" w:hAnsi="Calibri" w:cs="Calibri"/>
    </w:rPr>
  </w:style>
  <w:style w:type="paragraph" w:customStyle="1" w:styleId="AtekstROOS">
    <w:name w:val="A_tekst ROOS"/>
    <w:basedOn w:val="Normalny"/>
    <w:next w:val="Normalny"/>
    <w:link w:val="AtekstROOSZnak"/>
    <w:uiPriority w:val="99"/>
    <w:qFormat/>
    <w:rsid w:val="00A813D7"/>
    <w:pPr>
      <w:tabs>
        <w:tab w:val="left" w:pos="284"/>
        <w:tab w:val="num" w:pos="360"/>
      </w:tabs>
      <w:spacing w:before="100" w:beforeAutospacing="1" w:after="100" w:afterAutospacing="1"/>
      <w:ind w:firstLine="284"/>
      <w:jc w:val="both"/>
    </w:pPr>
    <w:rPr>
      <w:rFonts w:ascii="Arial" w:eastAsia="Times New Roman" w:hAnsi="Arial" w:cs="Times New Roman"/>
      <w:szCs w:val="24"/>
    </w:rPr>
  </w:style>
  <w:style w:type="character" w:customStyle="1" w:styleId="AtekstROOSZnak">
    <w:name w:val="A_tekst ROOS Znak"/>
    <w:link w:val="AtekstROOS"/>
    <w:uiPriority w:val="99"/>
    <w:rsid w:val="00A813D7"/>
    <w:rPr>
      <w:rFonts w:ascii="Arial" w:eastAsia="Times New Roman" w:hAnsi="Arial" w:cs="Times New Roman"/>
      <w:sz w:val="20"/>
      <w:szCs w:val="24"/>
      <w:lang w:eastAsia="pl-PL"/>
    </w:rPr>
  </w:style>
  <w:style w:type="paragraph" w:customStyle="1" w:styleId="1wyliczenieROOS">
    <w:name w:val="1_wyliczenie _ROOS"/>
    <w:basedOn w:val="Normalny"/>
    <w:link w:val="1wyliczenieROOSZnak"/>
    <w:qFormat/>
    <w:rsid w:val="00A813D7"/>
    <w:pPr>
      <w:widowControl w:val="0"/>
      <w:ind w:left="786" w:hanging="360"/>
    </w:pPr>
    <w:rPr>
      <w:rFonts w:ascii="Arial" w:eastAsia="Lucida Sans Unicode" w:hAnsi="Arial" w:cs="Times New Roman"/>
      <w:szCs w:val="16"/>
      <w:lang w:eastAsia="ar-SA"/>
    </w:rPr>
  </w:style>
  <w:style w:type="character" w:customStyle="1" w:styleId="1wyliczenieROOSZnak">
    <w:name w:val="1_wyliczenie _ROOS Znak"/>
    <w:link w:val="1wyliczenieROOS"/>
    <w:rsid w:val="00A813D7"/>
    <w:rPr>
      <w:rFonts w:ascii="Arial" w:eastAsia="Lucida Sans Unicode" w:hAnsi="Arial" w:cs="Times New Roman"/>
      <w:sz w:val="20"/>
      <w:szCs w:val="16"/>
      <w:lang w:eastAsia="ar-SA"/>
    </w:rPr>
  </w:style>
  <w:style w:type="paragraph" w:customStyle="1" w:styleId="AtabelaROOS">
    <w:name w:val="A_tabela_ROOS"/>
    <w:basedOn w:val="Normalny"/>
    <w:link w:val="AtabelaROOSZnak"/>
    <w:qFormat/>
    <w:rsid w:val="00A813D7"/>
    <w:pPr>
      <w:tabs>
        <w:tab w:val="left" w:pos="284"/>
      </w:tabs>
      <w:spacing w:beforeAutospacing="1" w:afterAutospacing="1"/>
      <w:jc w:val="center"/>
    </w:pPr>
    <w:rPr>
      <w:rFonts w:ascii="Arial" w:eastAsia="Times New Roman" w:hAnsi="Arial" w:cs="Times New Roman"/>
      <w:iCs/>
      <w:sz w:val="18"/>
      <w:szCs w:val="24"/>
    </w:rPr>
  </w:style>
  <w:style w:type="character" w:customStyle="1" w:styleId="AtabelaROOSZnak">
    <w:name w:val="A_tabela_ROOS Znak"/>
    <w:link w:val="AtabelaROOS"/>
    <w:rsid w:val="00A813D7"/>
    <w:rPr>
      <w:rFonts w:ascii="Arial" w:eastAsia="Times New Roman" w:hAnsi="Arial" w:cs="Times New Roman"/>
      <w:iCs/>
      <w:sz w:val="18"/>
      <w:szCs w:val="24"/>
      <w:lang w:eastAsia="pl-PL"/>
    </w:rPr>
  </w:style>
  <w:style w:type="paragraph" w:customStyle="1" w:styleId="Standard">
    <w:name w:val="Standard"/>
    <w:uiPriority w:val="99"/>
    <w:qFormat/>
    <w:rsid w:val="00A813D7"/>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character" w:customStyle="1" w:styleId="Nagwek1Znak">
    <w:name w:val="Nagłówek 1 Znak"/>
    <w:aliases w:val="Title 1 Znak1,NAGŁÓWEK 1 Znak,title1 Znak,Title 1 Znak Znak"/>
    <w:basedOn w:val="Domylnaczcionkaakapitu"/>
    <w:link w:val="Nagwek1"/>
    <w:rsid w:val="00A813D7"/>
    <w:rPr>
      <w:rFonts w:ascii="Arial" w:eastAsia="Times New Roman" w:hAnsi="Arial" w:cs="Times New Roman"/>
      <w:b/>
      <w:caps/>
      <w:kern w:val="28"/>
      <w:sz w:val="24"/>
      <w:szCs w:val="20"/>
      <w:u w:val="single"/>
      <w:lang w:eastAsia="pl-PL"/>
    </w:rPr>
  </w:style>
  <w:style w:type="character" w:customStyle="1" w:styleId="Nagwek2Znak">
    <w:name w:val="Nagłówek 2 Znak"/>
    <w:basedOn w:val="Domylnaczcionkaakapitu"/>
    <w:link w:val="Nagwek2"/>
    <w:rsid w:val="00A813D7"/>
    <w:rPr>
      <w:rFonts w:ascii="Arial" w:eastAsia="Times New Roman" w:hAnsi="Arial" w:cs="Times New Roman"/>
      <w:b/>
      <w:szCs w:val="20"/>
      <w:lang w:eastAsia="pl-PL"/>
    </w:rPr>
  </w:style>
  <w:style w:type="character" w:customStyle="1" w:styleId="Nagwek3Znak">
    <w:name w:val="Nagłówek 3 Znak"/>
    <w:basedOn w:val="Domylnaczcionkaakapitu"/>
    <w:link w:val="Nagwek3"/>
    <w:uiPriority w:val="99"/>
    <w:rsid w:val="00A813D7"/>
    <w:rPr>
      <w:rFonts w:asciiTheme="majorHAnsi" w:eastAsiaTheme="majorEastAsia" w:hAnsiTheme="majorHAnsi" w:cstheme="majorBidi"/>
      <w:b/>
      <w:bCs/>
      <w:color w:val="5B9BD5" w:themeColor="accent1"/>
      <w:sz w:val="20"/>
      <w:szCs w:val="20"/>
      <w:lang w:eastAsia="pl-PL"/>
    </w:rPr>
  </w:style>
  <w:style w:type="character" w:customStyle="1" w:styleId="Nagwek4Znak">
    <w:name w:val="Nagłówek 4 Znak"/>
    <w:basedOn w:val="Domylnaczcionkaakapitu"/>
    <w:link w:val="Nagwek4"/>
    <w:rsid w:val="00A813D7"/>
    <w:rPr>
      <w:rFonts w:asciiTheme="majorHAnsi" w:eastAsiaTheme="majorEastAsia" w:hAnsiTheme="majorHAnsi" w:cstheme="majorBidi"/>
      <w:b/>
      <w:bCs/>
      <w:i/>
      <w:iCs/>
      <w:color w:val="5B9BD5" w:themeColor="accent1"/>
      <w:sz w:val="20"/>
      <w:szCs w:val="20"/>
      <w:lang w:eastAsia="pl-PL"/>
    </w:rPr>
  </w:style>
  <w:style w:type="character" w:customStyle="1" w:styleId="Nagwek5Znak">
    <w:name w:val="Nagłówek 5 Znak"/>
    <w:basedOn w:val="Domylnaczcionkaakapitu"/>
    <w:link w:val="Nagwek5"/>
    <w:rsid w:val="00A813D7"/>
    <w:rPr>
      <w:rFonts w:ascii="Arial" w:eastAsia="Times New Roman" w:hAnsi="Arial" w:cs="Times New Roman"/>
      <w:sz w:val="20"/>
      <w:szCs w:val="20"/>
      <w:lang w:eastAsia="ar-SA"/>
    </w:rPr>
  </w:style>
  <w:style w:type="character" w:customStyle="1" w:styleId="Nagwek6Znak">
    <w:name w:val="Nagłówek 6 Znak"/>
    <w:aliases w:val="Nagłówek 6 Tabela Znak"/>
    <w:basedOn w:val="Domylnaczcionkaakapitu"/>
    <w:link w:val="Nagwek6"/>
    <w:uiPriority w:val="99"/>
    <w:rsid w:val="00A813D7"/>
    <w:rPr>
      <w:rFonts w:ascii="Arial" w:eastAsia="Times New Roman" w:hAnsi="Arial" w:cs="Times New Roman"/>
      <w:i/>
      <w:szCs w:val="24"/>
      <w:lang w:eastAsia="ar-SA"/>
    </w:rPr>
  </w:style>
  <w:style w:type="character" w:customStyle="1" w:styleId="Nagwek7Znak">
    <w:name w:val="Nagłówek 7 Znak"/>
    <w:basedOn w:val="Domylnaczcionkaakapitu"/>
    <w:link w:val="Nagwek7"/>
    <w:uiPriority w:val="99"/>
    <w:rsid w:val="00A813D7"/>
    <w:rPr>
      <w:rFonts w:ascii="Times New Roman" w:eastAsia="Times New Roman" w:hAnsi="Times New Roman" w:cs="Times New Roman"/>
      <w:sz w:val="24"/>
      <w:szCs w:val="20"/>
      <w:lang w:eastAsia="pl-PL"/>
    </w:rPr>
  </w:style>
  <w:style w:type="character" w:customStyle="1" w:styleId="Nagwek8Znak">
    <w:name w:val="Nagłówek 8 Znak"/>
    <w:basedOn w:val="Domylnaczcionkaakapitu"/>
    <w:link w:val="Nagwek8"/>
    <w:uiPriority w:val="99"/>
    <w:rsid w:val="00A813D7"/>
    <w:rPr>
      <w:rFonts w:ascii="Times New Roman" w:eastAsia="Times New Roman" w:hAnsi="Times New Roman" w:cs="Times New Roman"/>
      <w:i/>
      <w:sz w:val="24"/>
      <w:szCs w:val="20"/>
      <w:lang w:eastAsia="pl-PL"/>
    </w:rPr>
  </w:style>
  <w:style w:type="character" w:customStyle="1" w:styleId="Nagwek9Znak">
    <w:name w:val="Nagłówek 9 Znak"/>
    <w:basedOn w:val="Domylnaczcionkaakapitu"/>
    <w:link w:val="Nagwek9"/>
    <w:uiPriority w:val="99"/>
    <w:rsid w:val="00A813D7"/>
    <w:rPr>
      <w:rFonts w:ascii="Times New Roman" w:eastAsia="Times New Roman" w:hAnsi="Times New Roman" w:cs="Times New Roman"/>
      <w:i/>
      <w:sz w:val="18"/>
      <w:szCs w:val="20"/>
      <w:lang w:eastAsia="pl-PL"/>
    </w:rPr>
  </w:style>
  <w:style w:type="paragraph" w:styleId="Spistreci1">
    <w:name w:val="toc 1"/>
    <w:basedOn w:val="Normalny"/>
    <w:next w:val="Normalny"/>
    <w:autoRedefine/>
    <w:uiPriority w:val="39"/>
    <w:unhideWhenUsed/>
    <w:qFormat/>
    <w:rsid w:val="00A813D7"/>
    <w:pPr>
      <w:spacing w:after="100" w:line="276" w:lineRule="auto"/>
    </w:pPr>
    <w:rPr>
      <w:rFonts w:ascii="Calibri" w:eastAsia="Times New Roman" w:hAnsi="Calibri" w:cs="Times New Roman"/>
      <w:sz w:val="22"/>
      <w:szCs w:val="22"/>
      <w:lang w:eastAsia="en-US"/>
    </w:rPr>
  </w:style>
  <w:style w:type="paragraph" w:styleId="Tytu">
    <w:name w:val="Title"/>
    <w:basedOn w:val="Normalny"/>
    <w:next w:val="Normalny"/>
    <w:link w:val="TytuZnak"/>
    <w:uiPriority w:val="10"/>
    <w:qFormat/>
    <w:rsid w:val="00A813D7"/>
    <w:pPr>
      <w:contextualSpacing/>
      <w:jc w:val="center"/>
    </w:pPr>
    <w:rPr>
      <w:rFonts w:ascii="Arial" w:eastAsiaTheme="majorEastAsia" w:hAnsi="Arial" w:cstheme="majorBidi"/>
      <w:b/>
      <w:spacing w:val="-10"/>
      <w:kern w:val="28"/>
      <w:sz w:val="36"/>
      <w:szCs w:val="56"/>
    </w:rPr>
  </w:style>
  <w:style w:type="character" w:customStyle="1" w:styleId="TytuZnak">
    <w:name w:val="Tytuł Znak"/>
    <w:basedOn w:val="Domylnaczcionkaakapitu"/>
    <w:link w:val="Tytu"/>
    <w:uiPriority w:val="10"/>
    <w:rsid w:val="00A813D7"/>
    <w:rPr>
      <w:rFonts w:ascii="Arial" w:eastAsiaTheme="majorEastAsia" w:hAnsi="Arial" w:cstheme="majorBidi"/>
      <w:b/>
      <w:spacing w:val="-10"/>
      <w:kern w:val="28"/>
      <w:sz w:val="36"/>
      <w:szCs w:val="56"/>
      <w:lang w:eastAsia="pl-PL"/>
    </w:rPr>
  </w:style>
  <w:style w:type="character" w:styleId="Pogrubienie">
    <w:name w:val="Strong"/>
    <w:basedOn w:val="Domylnaczcionkaakapitu"/>
    <w:uiPriority w:val="22"/>
    <w:qFormat/>
    <w:rsid w:val="00A813D7"/>
    <w:rPr>
      <w:b/>
      <w:bCs/>
    </w:rPr>
  </w:style>
  <w:style w:type="character" w:styleId="Uwydatnienie">
    <w:name w:val="Emphasis"/>
    <w:uiPriority w:val="20"/>
    <w:qFormat/>
    <w:rsid w:val="00A813D7"/>
    <w:rPr>
      <w:i/>
      <w:iCs/>
    </w:rPr>
  </w:style>
  <w:style w:type="paragraph" w:styleId="Akapitzlist">
    <w:name w:val="List Paragraph"/>
    <w:basedOn w:val="Normalny"/>
    <w:link w:val="AkapitzlistZnak"/>
    <w:uiPriority w:val="34"/>
    <w:qFormat/>
    <w:rsid w:val="00A813D7"/>
    <w:pPr>
      <w:ind w:left="708"/>
    </w:pPr>
    <w:rPr>
      <w:rFonts w:eastAsia="Times New Roman" w:cs="Times New Roman"/>
    </w:rPr>
  </w:style>
  <w:style w:type="character" w:customStyle="1" w:styleId="AkapitzlistZnak">
    <w:name w:val="Akapit z listą Znak"/>
    <w:link w:val="Akapitzlist"/>
    <w:uiPriority w:val="34"/>
    <w:qFormat/>
    <w:locked/>
    <w:rsid w:val="00A813D7"/>
    <w:rPr>
      <w:rFonts w:ascii="Times New Roman" w:eastAsia="Times New Roman" w:hAnsi="Times New Roman" w:cs="Times New Roman"/>
      <w:sz w:val="20"/>
      <w:szCs w:val="20"/>
      <w:lang w:eastAsia="pl-PL"/>
    </w:rPr>
  </w:style>
  <w:style w:type="paragraph" w:styleId="Nagwekspisutreci">
    <w:name w:val="TOC Heading"/>
    <w:basedOn w:val="Nagwek1"/>
    <w:next w:val="Normalny"/>
    <w:uiPriority w:val="39"/>
    <w:qFormat/>
    <w:rsid w:val="00A813D7"/>
    <w:pPr>
      <w:keepLines/>
      <w:pageBreakBefore w:val="0"/>
      <w:tabs>
        <w:tab w:val="clear" w:pos="432"/>
      </w:tabs>
      <w:spacing w:before="480" w:after="0" w:line="276" w:lineRule="auto"/>
      <w:ind w:left="0" w:firstLine="0"/>
      <w:outlineLvl w:val="9"/>
    </w:pPr>
    <w:rPr>
      <w:rFonts w:ascii="Cambria" w:hAnsi="Cambria"/>
      <w:bCs/>
      <w:caps w:val="0"/>
      <w:color w:val="365F91"/>
      <w:kern w:val="0"/>
      <w:sz w:val="28"/>
      <w:szCs w:val="28"/>
      <w:u w:val="none"/>
      <w:lang w:eastAsia="en-US"/>
    </w:rPr>
  </w:style>
  <w:style w:type="paragraph" w:styleId="Tekstprzypisudolnego">
    <w:name w:val="footnote text"/>
    <w:basedOn w:val="Normalny"/>
    <w:link w:val="TekstprzypisudolnegoZnak"/>
    <w:uiPriority w:val="99"/>
    <w:semiHidden/>
    <w:unhideWhenUsed/>
    <w:rsid w:val="00DE2E1D"/>
  </w:style>
  <w:style w:type="character" w:customStyle="1" w:styleId="TekstprzypisudolnegoZnak">
    <w:name w:val="Tekst przypisu dolnego Znak"/>
    <w:basedOn w:val="Domylnaczcionkaakapitu"/>
    <w:link w:val="Tekstprzypisudolnego"/>
    <w:uiPriority w:val="99"/>
    <w:semiHidden/>
    <w:rsid w:val="00DE2E1D"/>
    <w:rPr>
      <w:rFonts w:ascii="Times New Roman" w:hAnsi="Times New Roman"/>
      <w:sz w:val="20"/>
      <w:szCs w:val="20"/>
      <w:lang w:eastAsia="pl-PL"/>
    </w:rPr>
  </w:style>
  <w:style w:type="character" w:styleId="Odwoanieprzypisudolnego">
    <w:name w:val="footnote reference"/>
    <w:basedOn w:val="Domylnaczcionkaakapitu"/>
    <w:uiPriority w:val="99"/>
    <w:semiHidden/>
    <w:unhideWhenUsed/>
    <w:rsid w:val="00DE2E1D"/>
    <w:rPr>
      <w:vertAlign w:val="superscript"/>
    </w:rPr>
  </w:style>
  <w:style w:type="paragraph" w:styleId="Tekstpodstawowy">
    <w:name w:val="Body Text"/>
    <w:aliases w:val=" Znak,Znak,Tekst podstawow.(F2),(F2)"/>
    <w:basedOn w:val="Normalny"/>
    <w:link w:val="TekstpodstawowyZnak"/>
    <w:uiPriority w:val="99"/>
    <w:rsid w:val="00527977"/>
    <w:pPr>
      <w:jc w:val="both"/>
    </w:pPr>
    <w:rPr>
      <w:rFonts w:eastAsia="Times New Roman" w:cs="Times New Roman"/>
      <w:sz w:val="24"/>
    </w:rPr>
  </w:style>
  <w:style w:type="character" w:customStyle="1" w:styleId="TekstpodstawowyZnak">
    <w:name w:val="Tekst podstawowy Znak"/>
    <w:aliases w:val=" Znak Znak,Znak Znak,Tekst podstawow.(F2) Znak,(F2) Znak"/>
    <w:basedOn w:val="Domylnaczcionkaakapitu"/>
    <w:link w:val="Tekstpodstawowy"/>
    <w:qFormat/>
    <w:rsid w:val="00527977"/>
    <w:rPr>
      <w:rFonts w:ascii="Times New Roman" w:eastAsia="Times New Roman" w:hAnsi="Times New Roman" w:cs="Times New Roman"/>
      <w:sz w:val="24"/>
      <w:szCs w:val="20"/>
      <w:lang w:eastAsia="pl-PL"/>
    </w:rPr>
  </w:style>
  <w:style w:type="paragraph" w:styleId="Spistreci2">
    <w:name w:val="toc 2"/>
    <w:basedOn w:val="Normalny"/>
    <w:next w:val="Normalny"/>
    <w:autoRedefine/>
    <w:uiPriority w:val="39"/>
    <w:unhideWhenUsed/>
    <w:rsid w:val="003B10F5"/>
    <w:pPr>
      <w:spacing w:after="100"/>
      <w:ind w:left="200"/>
    </w:pPr>
  </w:style>
  <w:style w:type="character" w:styleId="Hipercze">
    <w:name w:val="Hyperlink"/>
    <w:basedOn w:val="Domylnaczcionkaakapitu"/>
    <w:uiPriority w:val="99"/>
    <w:unhideWhenUsed/>
    <w:rsid w:val="003B10F5"/>
    <w:rPr>
      <w:color w:val="0563C1" w:themeColor="hyperlink"/>
      <w:u w:val="single"/>
    </w:rPr>
  </w:style>
  <w:style w:type="paragraph" w:styleId="Tekstdymka">
    <w:name w:val="Balloon Text"/>
    <w:basedOn w:val="Normalny"/>
    <w:link w:val="TekstdymkaZnak"/>
    <w:uiPriority w:val="99"/>
    <w:semiHidden/>
    <w:unhideWhenUsed/>
    <w:rsid w:val="003B10F5"/>
    <w:rPr>
      <w:rFonts w:ascii="Tahoma" w:hAnsi="Tahoma" w:cs="Tahoma"/>
      <w:sz w:val="16"/>
      <w:szCs w:val="16"/>
    </w:rPr>
  </w:style>
  <w:style w:type="character" w:customStyle="1" w:styleId="TekstdymkaZnak">
    <w:name w:val="Tekst dymka Znak"/>
    <w:basedOn w:val="Domylnaczcionkaakapitu"/>
    <w:link w:val="Tekstdymka"/>
    <w:uiPriority w:val="99"/>
    <w:semiHidden/>
    <w:rsid w:val="003B10F5"/>
    <w:rPr>
      <w:rFonts w:ascii="Tahoma" w:hAnsi="Tahoma" w:cs="Tahoma"/>
      <w:sz w:val="16"/>
      <w:szCs w:val="16"/>
      <w:lang w:eastAsia="pl-PL"/>
    </w:rPr>
  </w:style>
  <w:style w:type="paragraph" w:styleId="Nagwek">
    <w:name w:val="header"/>
    <w:basedOn w:val="Normalny"/>
    <w:link w:val="NagwekZnak"/>
    <w:uiPriority w:val="99"/>
    <w:unhideWhenUsed/>
    <w:rsid w:val="003B10F5"/>
    <w:pPr>
      <w:tabs>
        <w:tab w:val="center" w:pos="4536"/>
        <w:tab w:val="right" w:pos="9072"/>
      </w:tabs>
    </w:pPr>
  </w:style>
  <w:style w:type="character" w:customStyle="1" w:styleId="NagwekZnak">
    <w:name w:val="Nagłówek Znak"/>
    <w:basedOn w:val="Domylnaczcionkaakapitu"/>
    <w:link w:val="Nagwek"/>
    <w:uiPriority w:val="99"/>
    <w:rsid w:val="003B10F5"/>
    <w:rPr>
      <w:rFonts w:ascii="Times New Roman" w:hAnsi="Times New Roman"/>
      <w:sz w:val="20"/>
      <w:szCs w:val="20"/>
      <w:lang w:eastAsia="pl-PL"/>
    </w:rPr>
  </w:style>
  <w:style w:type="paragraph" w:styleId="Stopka">
    <w:name w:val="footer"/>
    <w:basedOn w:val="Normalny"/>
    <w:link w:val="StopkaZnak"/>
    <w:uiPriority w:val="99"/>
    <w:unhideWhenUsed/>
    <w:rsid w:val="003B10F5"/>
    <w:pPr>
      <w:tabs>
        <w:tab w:val="center" w:pos="4536"/>
        <w:tab w:val="right" w:pos="9072"/>
      </w:tabs>
    </w:pPr>
  </w:style>
  <w:style w:type="character" w:customStyle="1" w:styleId="StopkaZnak">
    <w:name w:val="Stopka Znak"/>
    <w:basedOn w:val="Domylnaczcionkaakapitu"/>
    <w:link w:val="Stopka"/>
    <w:uiPriority w:val="99"/>
    <w:rsid w:val="003B10F5"/>
    <w:rPr>
      <w:rFonts w:ascii="Times New Roman" w:hAnsi="Times New Roman"/>
      <w:sz w:val="20"/>
      <w:szCs w:val="20"/>
      <w:lang w:eastAsia="pl-PL"/>
    </w:rPr>
  </w:style>
  <w:style w:type="paragraph" w:customStyle="1" w:styleId="Akapitzlist1">
    <w:name w:val="Akapit z listą1"/>
    <w:basedOn w:val="Normalny"/>
    <w:rsid w:val="00C53FBB"/>
    <w:pPr>
      <w:spacing w:after="200" w:line="276" w:lineRule="auto"/>
      <w:ind w:left="720"/>
      <w:contextualSpacing/>
    </w:pPr>
    <w:rPr>
      <w:rFonts w:ascii="Calibri" w:eastAsia="Times New Roman" w:hAnsi="Calibri" w:cs="Times New Roman"/>
      <w:sz w:val="22"/>
      <w:szCs w:val="22"/>
      <w:lang w:eastAsia="en-US"/>
    </w:rPr>
  </w:style>
  <w:style w:type="character" w:customStyle="1" w:styleId="WW-Absatz-Standardschriftart111111111111111111111">
    <w:name w:val="WW-Absatz-Standardschriftart111111111111111111111"/>
    <w:rsid w:val="003D22E3"/>
  </w:style>
  <w:style w:type="paragraph" w:styleId="Tekstpodstawowy2">
    <w:name w:val="Body Text 2"/>
    <w:basedOn w:val="Normalny"/>
    <w:link w:val="Tekstpodstawowy2Znak"/>
    <w:uiPriority w:val="99"/>
    <w:unhideWhenUsed/>
    <w:rsid w:val="00A20144"/>
    <w:pPr>
      <w:spacing w:after="120" w:line="480" w:lineRule="auto"/>
    </w:pPr>
  </w:style>
  <w:style w:type="character" w:customStyle="1" w:styleId="Tekstpodstawowy2Znak">
    <w:name w:val="Tekst podstawowy 2 Znak"/>
    <w:basedOn w:val="Domylnaczcionkaakapitu"/>
    <w:link w:val="Tekstpodstawowy2"/>
    <w:uiPriority w:val="99"/>
    <w:rsid w:val="00A20144"/>
    <w:rPr>
      <w:rFonts w:ascii="Times New Roman" w:hAnsi="Times New Roman"/>
      <w:sz w:val="20"/>
      <w:szCs w:val="20"/>
      <w:lang w:eastAsia="pl-PL"/>
    </w:rPr>
  </w:style>
  <w:style w:type="paragraph" w:styleId="Zwykytekst">
    <w:name w:val="Plain Text"/>
    <w:basedOn w:val="Normalny"/>
    <w:link w:val="ZwykytekstZnak"/>
    <w:uiPriority w:val="99"/>
    <w:rsid w:val="00A20144"/>
    <w:rPr>
      <w:rFonts w:ascii="Courier New" w:eastAsia="Times New Roman" w:hAnsi="Courier New" w:cs="Courier New"/>
    </w:rPr>
  </w:style>
  <w:style w:type="character" w:customStyle="1" w:styleId="ZwykytekstZnak">
    <w:name w:val="Zwykły tekst Znak"/>
    <w:basedOn w:val="Domylnaczcionkaakapitu"/>
    <w:link w:val="Zwykytekst"/>
    <w:uiPriority w:val="99"/>
    <w:rsid w:val="00A20144"/>
    <w:rPr>
      <w:rFonts w:ascii="Courier New" w:eastAsia="Times New Roman" w:hAnsi="Courier New" w:cs="Courier New"/>
      <w:sz w:val="20"/>
      <w:szCs w:val="20"/>
      <w:lang w:eastAsia="pl-PL"/>
    </w:rPr>
  </w:style>
  <w:style w:type="paragraph" w:customStyle="1" w:styleId="Style20">
    <w:name w:val="Style20"/>
    <w:basedOn w:val="Normalny"/>
    <w:uiPriority w:val="99"/>
    <w:rsid w:val="00A20144"/>
    <w:pPr>
      <w:widowControl w:val="0"/>
      <w:autoSpaceDE w:val="0"/>
      <w:autoSpaceDN w:val="0"/>
      <w:adjustRightInd w:val="0"/>
      <w:spacing w:line="230" w:lineRule="exact"/>
      <w:ind w:hanging="360"/>
      <w:jc w:val="both"/>
    </w:pPr>
    <w:rPr>
      <w:rFonts w:ascii="Arial" w:eastAsia="Times New Roman" w:hAnsi="Arial" w:cs="Arial"/>
      <w:sz w:val="24"/>
      <w:szCs w:val="24"/>
    </w:rPr>
  </w:style>
  <w:style w:type="character" w:customStyle="1" w:styleId="FontStyle36">
    <w:name w:val="Font Style36"/>
    <w:uiPriority w:val="99"/>
    <w:rsid w:val="00D53F29"/>
    <w:rPr>
      <w:rFonts w:ascii="Arial" w:hAnsi="Arial" w:cs="Arial"/>
      <w:color w:val="000000"/>
      <w:sz w:val="18"/>
      <w:szCs w:val="18"/>
    </w:rPr>
  </w:style>
  <w:style w:type="numbering" w:customStyle="1" w:styleId="List8">
    <w:name w:val="List 8"/>
    <w:basedOn w:val="Bezlisty"/>
    <w:rsid w:val="00CC0146"/>
    <w:pPr>
      <w:numPr>
        <w:numId w:val="22"/>
      </w:numPr>
    </w:pPr>
  </w:style>
  <w:style w:type="paragraph" w:customStyle="1" w:styleId="pkt">
    <w:name w:val="pkt"/>
    <w:basedOn w:val="Normalny"/>
    <w:rsid w:val="004F1E5C"/>
    <w:pPr>
      <w:spacing w:before="60" w:after="60"/>
      <w:ind w:left="851" w:hanging="295"/>
      <w:jc w:val="both"/>
    </w:pPr>
    <w:rPr>
      <w:rFonts w:eastAsia="Calibri" w:cs="Times New Roman"/>
      <w:sz w:val="24"/>
      <w:szCs w:val="24"/>
    </w:rPr>
  </w:style>
  <w:style w:type="paragraph" w:customStyle="1" w:styleId="Default">
    <w:name w:val="Default"/>
    <w:rsid w:val="00825F73"/>
    <w:pPr>
      <w:autoSpaceDE w:val="0"/>
      <w:autoSpaceDN w:val="0"/>
      <w:adjustRightInd w:val="0"/>
      <w:spacing w:after="0" w:line="240" w:lineRule="auto"/>
    </w:pPr>
    <w:rPr>
      <w:rFonts w:ascii="Times New Roman" w:hAnsi="Times New Roman" w:cs="Times New Roman"/>
      <w:color w:val="000000"/>
      <w:sz w:val="24"/>
      <w:szCs w:val="24"/>
    </w:rPr>
  </w:style>
  <w:style w:type="paragraph" w:styleId="NormalnyWeb">
    <w:name w:val="Normal (Web)"/>
    <w:basedOn w:val="Normalny"/>
    <w:uiPriority w:val="99"/>
    <w:semiHidden/>
    <w:unhideWhenUsed/>
    <w:rsid w:val="00816035"/>
    <w:pPr>
      <w:spacing w:before="100" w:beforeAutospacing="1" w:after="119"/>
    </w:pPr>
    <w:rPr>
      <w:rFonts w:eastAsia="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54810009">
      <w:bodyDiv w:val="1"/>
      <w:marLeft w:val="0"/>
      <w:marRight w:val="0"/>
      <w:marTop w:val="0"/>
      <w:marBottom w:val="0"/>
      <w:divBdr>
        <w:top w:val="none" w:sz="0" w:space="0" w:color="auto"/>
        <w:left w:val="none" w:sz="0" w:space="0" w:color="auto"/>
        <w:bottom w:val="none" w:sz="0" w:space="0" w:color="auto"/>
        <w:right w:val="none" w:sz="0" w:space="0" w:color="auto"/>
      </w:divBdr>
    </w:div>
    <w:div w:id="1721511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rzeszutek@szprotawa-um.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4A5D06-228F-4197-9A60-8217134A69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1067</TotalTime>
  <Pages>26</Pages>
  <Words>9884</Words>
  <Characters>59309</Characters>
  <Application>Microsoft Office Word</Application>
  <DocSecurity>0</DocSecurity>
  <Lines>494</Lines>
  <Paragraphs>138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69055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Rzeszutek Marek</cp:lastModifiedBy>
  <cp:revision>270</cp:revision>
  <cp:lastPrinted>2021-02-25T08:14:00Z</cp:lastPrinted>
  <dcterms:created xsi:type="dcterms:W3CDTF">2021-02-26T07:30:00Z</dcterms:created>
  <dcterms:modified xsi:type="dcterms:W3CDTF">2022-02-10T09:07:00Z</dcterms:modified>
</cp:coreProperties>
</file>