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5FB42A7"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AD2F92">
      <w:pPr>
        <w:ind w:firstLine="708"/>
        <w:rPr>
          <w:sz w:val="24"/>
          <w:szCs w:val="24"/>
        </w:rPr>
      </w:pP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r w:rsidR="00307DB3" w:rsidRPr="00307DB3">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920A3C" w:rsidRPr="00920A3C" w:rsidRDefault="00AE4E07" w:rsidP="00920A3C">
      <w:pPr>
        <w:jc w:val="center"/>
        <w:rPr>
          <w:b/>
          <w:bCs/>
          <w:sz w:val="24"/>
          <w:szCs w:val="24"/>
        </w:rPr>
      </w:pPr>
      <w:r w:rsidRPr="004330C0">
        <w:rPr>
          <w:sz w:val="24"/>
          <w:szCs w:val="24"/>
        </w:rPr>
        <w:t>na realizację zadania pn.:</w:t>
      </w:r>
      <w:r w:rsidR="00920A3C" w:rsidRPr="00920A3C">
        <w:rPr>
          <w:rFonts w:ascii="Arial Narrow" w:hAnsi="Arial Narrow" w:cs="Calibri"/>
          <w:b/>
          <w:bCs/>
          <w:sz w:val="24"/>
          <w:szCs w:val="24"/>
          <w:lang w:eastAsia="en-US"/>
        </w:rPr>
        <w:t xml:space="preserve"> </w:t>
      </w:r>
      <w:r w:rsidR="00625CD1">
        <w:rPr>
          <w:rFonts w:ascii="Arial Narrow" w:hAnsi="Arial Narrow" w:cs="Calibri"/>
          <w:b/>
          <w:bCs/>
          <w:sz w:val="24"/>
          <w:szCs w:val="24"/>
          <w:lang w:eastAsia="en-US"/>
        </w:rPr>
        <w:t>Wykonanie tężni solankowej w Szprotawie</w:t>
      </w:r>
    </w:p>
    <w:p w:rsidR="00810053" w:rsidRDefault="00810053" w:rsidP="00B07EDB">
      <w:pPr>
        <w:jc w:val="center"/>
        <w:rPr>
          <w:sz w:val="24"/>
          <w:szCs w:val="24"/>
        </w:rPr>
      </w:pP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58752"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229350B" id="AutoShape 7" o:spid="_x0000_s1026" type="#_x0000_t32" style="position:absolute;margin-left:5.55pt;margin-top:1.9pt;width:455.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59776"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157FAE6" id="AutoShape 8" o:spid="_x0000_s1026" type="#_x0000_t32" style="position:absolute;margin-left:5.55pt;margin-top:6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050DDD">
        <w:rPr>
          <w:sz w:val="24"/>
          <w:szCs w:val="24"/>
        </w:rPr>
        <w:t>ZP.271.27</w:t>
      </w:r>
      <w:r w:rsidR="00571A32">
        <w:rPr>
          <w:sz w:val="24"/>
          <w:szCs w:val="24"/>
        </w:rPr>
        <w:t>.</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C24965" w:rsidRDefault="00C24965" w:rsidP="00CE44E2">
      <w:pPr>
        <w:tabs>
          <w:tab w:val="left" w:pos="3570"/>
        </w:tabs>
        <w:rPr>
          <w:sz w:val="24"/>
          <w:szCs w:val="24"/>
        </w:rPr>
      </w:pPr>
    </w:p>
    <w:p w:rsidR="00C24965" w:rsidRDefault="00C24965" w:rsidP="00CE44E2">
      <w:pPr>
        <w:tabs>
          <w:tab w:val="left" w:pos="3570"/>
        </w:tabs>
        <w:rPr>
          <w:sz w:val="24"/>
          <w:szCs w:val="24"/>
        </w:rPr>
      </w:pPr>
    </w:p>
    <w:p w:rsidR="00C24965" w:rsidRDefault="00C24965" w:rsidP="00CE44E2">
      <w:pPr>
        <w:tabs>
          <w:tab w:val="left" w:pos="3570"/>
        </w:tabs>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FC2248">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24965" w:rsidRDefault="00C24965" w:rsidP="003B10F5"/>
    <w:p w:rsidR="00C24965" w:rsidRDefault="00C24965" w:rsidP="003B10F5"/>
    <w:p w:rsidR="00C24965" w:rsidRDefault="00C2496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r w:rsidR="00851DAE" w:rsidRPr="00851DAE">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9C4B83" w:rsidRPr="00625CD1" w:rsidRDefault="00D859F8" w:rsidP="00625CD1">
      <w:pPr>
        <w:widowControl w:val="0"/>
        <w:numPr>
          <w:ilvl w:val="0"/>
          <w:numId w:val="54"/>
        </w:numPr>
        <w:suppressAutoHyphens/>
        <w:spacing w:line="276" w:lineRule="auto"/>
        <w:textAlignment w:val="baseline"/>
        <w:rPr>
          <w:rFonts w:eastAsia="Times New Roman" w:cs="Times New Roman"/>
          <w:b/>
          <w:sz w:val="24"/>
          <w:szCs w:val="24"/>
        </w:rPr>
      </w:pPr>
      <w:r w:rsidRPr="00F776AA">
        <w:rPr>
          <w:rFonts w:cs="Times New Roman"/>
          <w:b/>
          <w:sz w:val="24"/>
          <w:szCs w:val="24"/>
        </w:rPr>
        <w:t>Przed</w:t>
      </w:r>
      <w:r w:rsidR="00C876BF" w:rsidRPr="00F776AA">
        <w:rPr>
          <w:rFonts w:cs="Times New Roman"/>
          <w:b/>
          <w:sz w:val="24"/>
          <w:szCs w:val="24"/>
        </w:rPr>
        <w:t>miotem zamówienia jest:</w:t>
      </w:r>
      <w:r w:rsidR="00625CD1">
        <w:rPr>
          <w:rFonts w:eastAsia="Times New Roman" w:cs="Times New Roman"/>
          <w:b/>
          <w:sz w:val="24"/>
          <w:szCs w:val="24"/>
        </w:rPr>
        <w:t xml:space="preserve"> </w:t>
      </w:r>
      <w:r w:rsidR="00625CD1" w:rsidRPr="00625CD1">
        <w:rPr>
          <w:rFonts w:eastAsia="Times New Roman" w:cs="Times New Roman"/>
          <w:b/>
          <w:bCs/>
          <w:sz w:val="24"/>
          <w:szCs w:val="24"/>
        </w:rPr>
        <w:t>Wykonanie tężni solankowej w Szprotawie</w:t>
      </w:r>
    </w:p>
    <w:p w:rsidR="00625CD1" w:rsidRDefault="00625CD1" w:rsidP="009C4B83">
      <w:pPr>
        <w:widowControl w:val="0"/>
        <w:suppressAutoHyphens/>
        <w:spacing w:line="276" w:lineRule="auto"/>
        <w:ind w:left="360"/>
        <w:jc w:val="both"/>
        <w:textAlignment w:val="baseline"/>
        <w:rPr>
          <w:rFonts w:eastAsia="Times New Roman" w:cs="Times New Roman"/>
          <w:b/>
          <w:sz w:val="24"/>
          <w:szCs w:val="24"/>
        </w:rPr>
      </w:pPr>
    </w:p>
    <w:p w:rsidR="009C4B83" w:rsidRPr="00625CD1" w:rsidRDefault="009C4B83" w:rsidP="009C4B83">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Zakres robót w systemie zaprojektuj i zbuduj: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Przedmiotem zamówienia jest opracowanie kompletnej dokumentacji projektowej wraz z uzyskaniem prawomocnego pozwolenia na budowę / dokonania prawomocnego zgłoszenia robót nie wymagających pozwolenia na budowę przyjętego przez organ bez protestu oraz budowa tężni solankowej w Parku, zlokalizowanym przy ul. Bronka Kozaka, na działce o numerze geodezyjnym 166/10. Niniejsza działka oznaczona jest w Miejscowym Planie Zagospodarowania Przestrzennego Miasta Szprotawa symbolem Z4 – „tereny zieleni urządzonej”.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Niniejszy przedmiot zmówienia obejmuje:</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zaprojektowanie i budowę kompletnej tężni solankowej wraz z kompletnym wyposażeniem, technologią, urządzeniami, konstrukcją, zbiornikiem solanki, instalacjami, szafą zasilająco-sterowniczą, automatyką, wiatą, zadaszeniem, niecką, instalacją ociekową i pozostałymi elementami składającymi się na prawidłowo działającą tężnię solankową,</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dostawę i montaż ławek z oparciem, koszy na śmieci i stojaków na rowery,</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 xml:space="preserve">      utwardzenie i zagospodarowanie terenu, wykonanie dojść, chodników, ścieżek,  </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 xml:space="preserve">      utwardzeń terenu z kruszywa mineralnego, odtworzenie trawników,</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zewnętrznego oświetlenia terenu tężni za pomocą opraw na słupach zbliżonych do istniejących latarni zamontowanych w parku (w zakresie barwy światła, mocy, materiału, wysokości i koloru słupów),</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oświetlenia wnętrza tężni (akcentowego / dekoracyjnego oraz technicznego do celów serwisowych),</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kanalizacji sanitarnej wraz ze studnią odstojnikową, pozostałymi studniami kanalizacyjnymi oraz z wykonaniem instalacji kanalizacji sanitarnej wraz z uzbrojeniem i studniami,</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energetycznego dla tężni oraz oświetlenia terenu (technologia, oświetlenie zewnętrzne i oświetlenie wewnętrzne),</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wodociągowego wraz ze studnią wodomierzową z wyposażeniem oraz wykonanie instalacji wodociągowej,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roboty związane z zabezpieczeniem lub przebudową istniejącej infrastruktury, wywóz i utylizacja gruzu, materiałów rozbiórkowych,</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 xml:space="preserve"> roboty odtworzeniowe terenów przyległych, roboty porządkowe,</w:t>
      </w:r>
    </w:p>
    <w:p w:rsidR="00625CD1" w:rsidRPr="00625CD1" w:rsidRDefault="00625CD1" w:rsidP="002073E9">
      <w:pPr>
        <w:widowControl w:val="0"/>
        <w:suppressAutoHyphens/>
        <w:spacing w:line="276" w:lineRule="auto"/>
        <w:ind w:left="360"/>
        <w:jc w:val="both"/>
        <w:textAlignment w:val="baseline"/>
        <w:rPr>
          <w:rFonts w:eastAsia="Times New Roman" w:cs="Times New Roman"/>
          <w:sz w:val="24"/>
          <w:szCs w:val="24"/>
        </w:rPr>
      </w:pPr>
    </w:p>
    <w:p w:rsidR="00625CD1" w:rsidRDefault="00625CD1" w:rsidP="002073E9">
      <w:pPr>
        <w:widowControl w:val="0"/>
        <w:suppressAutoHyphens/>
        <w:spacing w:line="276" w:lineRule="auto"/>
        <w:ind w:left="360"/>
        <w:jc w:val="both"/>
        <w:textAlignment w:val="baseline"/>
        <w:rPr>
          <w:rFonts w:eastAsia="Times New Roman" w:cs="Times New Roman"/>
          <w:b/>
          <w:sz w:val="24"/>
          <w:szCs w:val="24"/>
        </w:rPr>
      </w:pPr>
    </w:p>
    <w:p w:rsidR="002073E9" w:rsidRPr="00F776AA" w:rsidRDefault="002073E9" w:rsidP="002073E9">
      <w:pPr>
        <w:widowControl w:val="0"/>
        <w:suppressAutoHyphens/>
        <w:spacing w:line="276" w:lineRule="auto"/>
        <w:ind w:left="360"/>
        <w:jc w:val="both"/>
        <w:textAlignment w:val="baseline"/>
        <w:rPr>
          <w:rFonts w:eastAsia="Times New Roman" w:cs="Times New Roman"/>
          <w:b/>
          <w:sz w:val="24"/>
          <w:szCs w:val="24"/>
        </w:rPr>
      </w:pPr>
      <w:r w:rsidRPr="00F776AA">
        <w:rPr>
          <w:rFonts w:eastAsia="Times New Roman" w:cs="Times New Roman"/>
          <w:b/>
          <w:sz w:val="24"/>
          <w:szCs w:val="24"/>
        </w:rPr>
        <w:t>Szczegółowy zakres i opis robót stanowi:</w:t>
      </w:r>
    </w:p>
    <w:p w:rsidR="002073E9" w:rsidRPr="00746B36" w:rsidRDefault="00F776AA" w:rsidP="00F776AA">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851DAE">
        <w:rPr>
          <w:rFonts w:eastAsia="Times New Roman" w:cs="Times New Roman"/>
          <w:sz w:val="24"/>
          <w:szCs w:val="24"/>
        </w:rPr>
        <w:t xml:space="preserve">Program Funkcjonalno-Użytkowy </w:t>
      </w:r>
      <w:r w:rsidR="00A1264C">
        <w:rPr>
          <w:rFonts w:eastAsia="Times New Roman" w:cs="Times New Roman"/>
          <w:sz w:val="24"/>
          <w:szCs w:val="24"/>
        </w:rPr>
        <w:t xml:space="preserve"> - Załącznik nr 7 do SWZ</w:t>
      </w:r>
      <w:r w:rsidR="00851DAE">
        <w:rPr>
          <w:rFonts w:eastAsia="Times New Roman" w:cs="Times New Roman"/>
          <w:sz w:val="24"/>
          <w:szCs w:val="24"/>
        </w:rPr>
        <w:t xml:space="preserve">      </w:t>
      </w: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A86A49" w:rsidRPr="00A86A49" w:rsidRDefault="00A86A49" w:rsidP="00A86A49">
      <w:pPr>
        <w:widowControl w:val="0"/>
        <w:suppressAutoHyphens/>
        <w:spacing w:line="276" w:lineRule="auto"/>
        <w:ind w:left="360"/>
        <w:jc w:val="both"/>
        <w:textAlignment w:val="baseline"/>
        <w:rPr>
          <w:rFonts w:eastAsia="Times New Roman" w:cs="Times New Roman"/>
          <w:sz w:val="24"/>
          <w:szCs w:val="24"/>
        </w:rPr>
      </w:pPr>
      <w:r w:rsidRPr="00A86A49">
        <w:rPr>
          <w:rFonts w:eastAsia="Times New Roman" w:cs="Times New Roman"/>
          <w:sz w:val="24"/>
          <w:szCs w:val="24"/>
        </w:rPr>
        <w:t>71.00.00.00-8 Usługi architektoniczne, budowlane, inżynieryjne i kontrolne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lastRenderedPageBreak/>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lastRenderedPageBreak/>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Pzp.</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624427">
        <w:rPr>
          <w:rFonts w:cs="Times New Roman"/>
          <w:b/>
          <w:sz w:val="24"/>
          <w:szCs w:val="24"/>
        </w:rPr>
        <w:t xml:space="preserve"> 6 miesięcy</w:t>
      </w:r>
      <w:r w:rsidR="00056FD7">
        <w:rPr>
          <w:rFonts w:cs="Times New Roman"/>
          <w:b/>
          <w:sz w:val="24"/>
          <w:szCs w:val="24"/>
        </w:rPr>
        <w:t xml:space="preserve"> od momentu podpisania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lastRenderedPageBreak/>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0B16E9">
        <w:rPr>
          <w:b/>
          <w:sz w:val="24"/>
          <w:szCs w:val="24"/>
        </w:rPr>
        <w:t>20</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FE5A09" w:rsidRPr="0079244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F72AE4">
        <w:rPr>
          <w:b/>
          <w:color w:val="000000" w:themeColor="text1"/>
          <w:sz w:val="24"/>
          <w:szCs w:val="24"/>
          <w:u w:val="single"/>
        </w:rPr>
        <w:t xml:space="preserve"> </w:t>
      </w:r>
      <w:bookmarkStart w:id="5" w:name="_GoBack"/>
      <w:bookmarkEnd w:id="5"/>
      <w:r w:rsidR="00E7762F">
        <w:rPr>
          <w:b/>
          <w:color w:val="000000" w:themeColor="text1"/>
          <w:sz w:val="24"/>
          <w:szCs w:val="24"/>
          <w:u w:val="single"/>
        </w:rPr>
        <w:t xml:space="preserve"> p</w:t>
      </w:r>
      <w:r w:rsidR="002A0F14">
        <w:rPr>
          <w:b/>
          <w:color w:val="000000" w:themeColor="text1"/>
          <w:sz w:val="24"/>
          <w:szCs w:val="24"/>
          <w:u w:val="single"/>
        </w:rPr>
        <w:t>olegającą</w:t>
      </w:r>
      <w:r w:rsidR="000F2A49">
        <w:rPr>
          <w:b/>
          <w:color w:val="000000" w:themeColor="text1"/>
          <w:sz w:val="24"/>
          <w:szCs w:val="24"/>
          <w:u w:val="single"/>
        </w:rPr>
        <w:t xml:space="preserve"> na  budowie, przebudowie lub </w:t>
      </w:r>
      <w:r w:rsidR="000B16E9">
        <w:rPr>
          <w:b/>
          <w:color w:val="000000" w:themeColor="text1"/>
          <w:sz w:val="24"/>
          <w:szCs w:val="24"/>
          <w:u w:val="single"/>
        </w:rPr>
        <w:t>remoncie   tężni solankowej</w:t>
      </w:r>
      <w:r w:rsidR="002A0F14">
        <w:rPr>
          <w:b/>
          <w:color w:val="000000" w:themeColor="text1"/>
          <w:sz w:val="24"/>
          <w:szCs w:val="24"/>
          <w:u w:val="single"/>
        </w:rPr>
        <w:t xml:space="preserve">. </w:t>
      </w:r>
      <w:r w:rsidR="000C7A7D">
        <w:rPr>
          <w:b/>
          <w:color w:val="000000" w:themeColor="text1"/>
          <w:sz w:val="24"/>
          <w:szCs w:val="24"/>
          <w:u w:val="single"/>
        </w:rPr>
        <w:t xml:space="preserve"> </w:t>
      </w:r>
      <w:r w:rsidR="00C03342" w:rsidRPr="00C03342">
        <w:t xml:space="preserve"> </w:t>
      </w: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lastRenderedPageBreak/>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w:t>
      </w:r>
      <w:r w:rsidRPr="00DB4810">
        <w:rPr>
          <w:sz w:val="24"/>
          <w:szCs w:val="24"/>
        </w:rPr>
        <w:lastRenderedPageBreak/>
        <w:t xml:space="preserve">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0F139D">
        <w:rPr>
          <w:sz w:val="24"/>
          <w:szCs w:val="24"/>
        </w:rPr>
        <w:lastRenderedPageBreak/>
        <w:t>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Pr="00660E94">
        <w:rPr>
          <w:sz w:val="24"/>
          <w:szCs w:val="24"/>
        </w:rPr>
        <w:lastRenderedPageBreak/>
        <w:t>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 xml:space="preserve">ca posiadający konto na ePUAP </w:t>
      </w:r>
      <w:r w:rsidR="00B7290A">
        <w:rPr>
          <w:sz w:val="24"/>
          <w:szCs w:val="24"/>
        </w:rPr>
        <w:lastRenderedPageBreak/>
        <w:t>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lastRenderedPageBreak/>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7E1B87">
        <w:rPr>
          <w:b/>
          <w:sz w:val="24"/>
          <w:szCs w:val="24"/>
        </w:rPr>
        <w:t>30</w:t>
      </w:r>
      <w:r w:rsidR="008E2E76">
        <w:rPr>
          <w:b/>
          <w:sz w:val="24"/>
          <w:szCs w:val="24"/>
        </w:rPr>
        <w:t>.06</w:t>
      </w:r>
      <w:r w:rsidR="00DA7748">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8E2E76">
        <w:rPr>
          <w:b/>
          <w:color w:val="000000" w:themeColor="text1"/>
          <w:szCs w:val="24"/>
        </w:rPr>
        <w:t>4</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E2E76">
        <w:rPr>
          <w:szCs w:val="24"/>
        </w:rPr>
        <w:t xml:space="preserve"> (słownie: cztery</w:t>
      </w:r>
      <w:r w:rsidR="00D7288B">
        <w:rPr>
          <w:szCs w:val="24"/>
        </w:rPr>
        <w:t xml:space="preserve"> tysiące</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8D5701">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8D5701">
      <w:pPr>
        <w:pStyle w:val="Tekstpodstawowy"/>
        <w:numPr>
          <w:ilvl w:val="0"/>
          <w:numId w:val="32"/>
        </w:numPr>
        <w:spacing w:line="276" w:lineRule="auto"/>
        <w:rPr>
          <w:szCs w:val="24"/>
        </w:rPr>
      </w:pPr>
      <w:r w:rsidRPr="00620EE4">
        <w:rPr>
          <w:szCs w:val="24"/>
        </w:rPr>
        <w:t xml:space="preserve">W przypadku wnoszenia wadium przelewem na rachunek bankowy, o jego wniesieniu w terminie decydować będzie data i godzina wpływu środków na rachunek bankowy Zamawiającego. Zaleca się dołączenie kopii dokumentu przelewu do oferty, celem </w:t>
      </w:r>
      <w:r w:rsidRPr="00620EE4">
        <w:rPr>
          <w:szCs w:val="24"/>
        </w:rPr>
        <w:lastRenderedPageBreak/>
        <w:t>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8D5701">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lastRenderedPageBreak/>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w:t>
      </w:r>
      <w:r w:rsidRPr="008D2578">
        <w:rPr>
          <w:lang w:bidi="pl-PL"/>
        </w:rPr>
        <w:lastRenderedPageBreak/>
        <w:t>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6C1285" w:rsidRPr="002031B8" w:rsidRDefault="001E51DB" w:rsidP="00E678F4">
      <w:pPr>
        <w:pStyle w:val="Tekstpodstawowy"/>
        <w:spacing w:line="276" w:lineRule="auto"/>
        <w:ind w:right="20"/>
        <w:rPr>
          <w:szCs w:val="24"/>
        </w:rPr>
      </w:pPr>
      <w:r>
        <w:rPr>
          <w:noProof/>
          <w:szCs w:val="24"/>
        </w:rPr>
        <w:lastRenderedPageBreak/>
        <mc:AlternateContent>
          <mc:Choice Requires="wps">
            <w:drawing>
              <wp:anchor distT="0" distB="0" distL="114300" distR="114300" simplePos="0" relativeHeight="251655680"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E84C3" id="Rectangle 4" o:spid="_x0000_s1026" style="position:absolute;margin-left:-5.95pt;margin-top:8.25pt;width:477pt;height:236.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1E29FA" w:rsidP="008D5701">
      <w:pPr>
        <w:pStyle w:val="Tekstpodstawowy"/>
        <w:numPr>
          <w:ilvl w:val="0"/>
          <w:numId w:val="42"/>
        </w:numPr>
        <w:spacing w:line="276" w:lineRule="auto"/>
        <w:ind w:left="1211" w:right="20"/>
        <w:rPr>
          <w:szCs w:val="24"/>
        </w:rPr>
      </w:pPr>
      <w:r>
        <w:rPr>
          <w:b/>
          <w:noProof/>
          <w:szCs w:val="24"/>
        </w:rPr>
        <mc:AlternateContent>
          <mc:Choice Requires="wps">
            <w:drawing>
              <wp:anchor distT="0" distB="0" distL="114300" distR="114300" simplePos="0" relativeHeight="251658240" behindDoc="1" locked="0" layoutInCell="1" allowOverlap="1" wp14:anchorId="5DDD1FCC" wp14:editId="0719C847">
                <wp:simplePos x="0" y="0"/>
                <wp:positionH relativeFrom="column">
                  <wp:posOffset>-65543</wp:posOffset>
                </wp:positionH>
                <wp:positionV relativeFrom="paragraph">
                  <wp:posOffset>-113251</wp:posOffset>
                </wp:positionV>
                <wp:extent cx="6057900" cy="2576223"/>
                <wp:effectExtent l="0" t="0" r="38100" b="527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576223"/>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6BAB2" id="Rectangle 5" o:spid="_x0000_s1026" style="position:absolute;margin-left:-5.15pt;margin-top:-8.9pt;width:477pt;height:20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" fillcolor="#c9c9c9 [1942]" strokecolor="#c9c9c9 [1942]" strokeweight="1pt">
                <v:fill color2="#ededed [662]" angle="135" focus="50%" type="gradient"/>
                <v:shadow on="t" color="#525252 [1606]" opacity=".5" offset="1pt"/>
              </v:rect>
            </w:pict>
          </mc:Fallback>
        </mc:AlternateContent>
      </w:r>
      <w:r w:rsidR="006C1285" w:rsidRPr="008D2578">
        <w:rPr>
          <w:szCs w:val="24"/>
        </w:rPr>
        <w:t xml:space="preserve">W przypadku wykonawców ubiegających się wspólnie o udzielenie zamówienia </w:t>
      </w:r>
      <w:r w:rsidR="006C1285">
        <w:rPr>
          <w:szCs w:val="24"/>
        </w:rPr>
        <w:t>d</w:t>
      </w:r>
      <w:r w:rsidR="006C1285" w:rsidRPr="008D2578">
        <w:rPr>
          <w:szCs w:val="24"/>
        </w:rPr>
        <w:t>okument pełnomocnictwa, z treści którego będzie wynikało umocowanie do reprezentowania w postępowaniu o udziel</w:t>
      </w:r>
      <w:r w:rsidR="006C1285">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8D5701">
      <w:pPr>
        <w:pStyle w:val="Tekstpodstawowy"/>
        <w:numPr>
          <w:ilvl w:val="0"/>
          <w:numId w:val="44"/>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lastRenderedPageBreak/>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7E1B87">
        <w:rPr>
          <w:b/>
          <w:sz w:val="24"/>
          <w:szCs w:val="24"/>
        </w:rPr>
        <w:t>30</w:t>
      </w:r>
      <w:r w:rsidR="00BF4BA2">
        <w:rPr>
          <w:b/>
          <w:sz w:val="24"/>
          <w:szCs w:val="24"/>
        </w:rPr>
        <w:t>.05</w:t>
      </w:r>
      <w:r w:rsidR="00384036">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w:t>
      </w:r>
      <w:r w:rsidRPr="00DB4810">
        <w:rPr>
          <w:sz w:val="24"/>
          <w:szCs w:val="24"/>
        </w:rPr>
        <w:lastRenderedPageBreak/>
        <w:t xml:space="preserve">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7E1B87">
        <w:rPr>
          <w:b/>
          <w:sz w:val="24"/>
          <w:szCs w:val="24"/>
        </w:rPr>
        <w:t>30</w:t>
      </w:r>
      <w:r w:rsidR="00BF4BA2">
        <w:rPr>
          <w:b/>
          <w:sz w:val="24"/>
          <w:szCs w:val="24"/>
        </w:rPr>
        <w:t>.05</w:t>
      </w:r>
      <w:r w:rsidR="00384036">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lastRenderedPageBreak/>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w:t>
      </w:r>
      <w:r w:rsidRPr="00F754F6">
        <w:rPr>
          <w:sz w:val="24"/>
          <w:szCs w:val="24"/>
        </w:rPr>
        <w:lastRenderedPageBreak/>
        <w:t xml:space="preserve">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 xml:space="preserve">nawca dokonał </w:t>
      </w:r>
      <w:r w:rsidRPr="00EA5D73">
        <w:rPr>
          <w:sz w:val="24"/>
        </w:rPr>
        <w:lastRenderedPageBreak/>
        <w:t>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lastRenderedPageBreak/>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lastRenderedPageBreak/>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lastRenderedPageBreak/>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9"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w:t>
      </w:r>
      <w:r w:rsidRPr="002D4050">
        <w:rPr>
          <w:sz w:val="18"/>
          <w:szCs w:val="16"/>
        </w:rPr>
        <w:lastRenderedPageBreak/>
        <w:t>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9211C0">
        <w:rPr>
          <w:sz w:val="24"/>
          <w:szCs w:val="24"/>
        </w:rPr>
        <w:t>Program Funkcjonalno-Użytkowy</w:t>
      </w:r>
    </w:p>
    <w:p w:rsidR="00E10282" w:rsidRPr="000E4686" w:rsidRDefault="00E10282" w:rsidP="000E4686">
      <w:pPr>
        <w:spacing w:line="276" w:lineRule="auto"/>
        <w:rPr>
          <w:sz w:val="24"/>
          <w:szCs w:val="24"/>
        </w:rPr>
      </w:pPr>
    </w:p>
    <w:sectPr w:rsidR="00E10282" w:rsidRPr="000E4686"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248" w:rsidRDefault="00FC2248" w:rsidP="00DE2E1D">
      <w:r>
        <w:separator/>
      </w:r>
    </w:p>
  </w:endnote>
  <w:endnote w:type="continuationSeparator" w:id="0">
    <w:p w:rsidR="00FC2248" w:rsidRDefault="00FC2248"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624427" w:rsidRDefault="00624427">
        <w:pPr>
          <w:pStyle w:val="Stopka"/>
          <w:jc w:val="right"/>
        </w:pPr>
        <w:r>
          <w:fldChar w:fldCharType="begin"/>
        </w:r>
        <w:r>
          <w:instrText>PAGE   \* MERGEFORMAT</w:instrText>
        </w:r>
        <w:r>
          <w:fldChar w:fldCharType="separate"/>
        </w:r>
        <w:r w:rsidR="00F72AE4">
          <w:rPr>
            <w:noProof/>
          </w:rPr>
          <w:t>6</w:t>
        </w:r>
        <w:r>
          <w:rPr>
            <w:noProof/>
          </w:rPr>
          <w:fldChar w:fldCharType="end"/>
        </w:r>
      </w:p>
    </w:sdtContent>
  </w:sdt>
  <w:p w:rsidR="00624427" w:rsidRDefault="006244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248" w:rsidRDefault="00FC2248" w:rsidP="00DE2E1D">
      <w:r>
        <w:separator/>
      </w:r>
    </w:p>
  </w:footnote>
  <w:footnote w:type="continuationSeparator" w:id="0">
    <w:p w:rsidR="00FC2248" w:rsidRDefault="00FC2248" w:rsidP="00DE2E1D">
      <w:r>
        <w:continuationSeparator/>
      </w:r>
    </w:p>
  </w:footnote>
  <w:footnote w:id="1">
    <w:p w:rsidR="00624427" w:rsidRDefault="00624427">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B7701A4"/>
    <w:multiLevelType w:val="hybridMultilevel"/>
    <w:tmpl w:val="9BE407DC"/>
    <w:lvl w:ilvl="0" w:tplc="782818F4">
      <w:start w:val="1"/>
      <w:numFmt w:val="decimal"/>
      <w:lvlText w:val="%1."/>
      <w:lvlJc w:val="left"/>
      <w:pPr>
        <w:ind w:left="1120" w:hanging="360"/>
      </w:pPr>
      <w:rPr>
        <w:rFonts w:hint="default"/>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1"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6"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7"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4"/>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7"/>
  </w:num>
  <w:num w:numId="17">
    <w:abstractNumId w:val="42"/>
  </w:num>
  <w:num w:numId="18">
    <w:abstractNumId w:val="15"/>
  </w:num>
  <w:num w:numId="19">
    <w:abstractNumId w:val="18"/>
  </w:num>
  <w:num w:numId="20">
    <w:abstractNumId w:val="38"/>
  </w:num>
  <w:num w:numId="21">
    <w:abstractNumId w:val="59"/>
  </w:num>
  <w:num w:numId="22">
    <w:abstractNumId w:val="2"/>
  </w:num>
  <w:num w:numId="23">
    <w:abstractNumId w:val="56"/>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1"/>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3"/>
  </w:num>
  <w:num w:numId="41">
    <w:abstractNumId w:val="16"/>
  </w:num>
  <w:num w:numId="42">
    <w:abstractNumId w:val="52"/>
  </w:num>
  <w:num w:numId="43">
    <w:abstractNumId w:val="0"/>
  </w:num>
  <w:num w:numId="44">
    <w:abstractNumId w:val="20"/>
  </w:num>
  <w:num w:numId="45">
    <w:abstractNumId w:val="40"/>
  </w:num>
  <w:num w:numId="46">
    <w:abstractNumId w:val="35"/>
  </w:num>
  <w:num w:numId="47">
    <w:abstractNumId w:val="58"/>
  </w:num>
  <w:num w:numId="48">
    <w:abstractNumId w:val="21"/>
  </w:num>
  <w:num w:numId="49">
    <w:abstractNumId w:val="4"/>
  </w:num>
  <w:num w:numId="50">
    <w:abstractNumId w:val="33"/>
  </w:num>
  <w:num w:numId="51">
    <w:abstractNumId w:val="55"/>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 w:numId="60">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0DDD"/>
    <w:rsid w:val="00055F83"/>
    <w:rsid w:val="00056FD7"/>
    <w:rsid w:val="000961E3"/>
    <w:rsid w:val="000A2111"/>
    <w:rsid w:val="000A3774"/>
    <w:rsid w:val="000A4233"/>
    <w:rsid w:val="000A5048"/>
    <w:rsid w:val="000A57F4"/>
    <w:rsid w:val="000B16E9"/>
    <w:rsid w:val="000B4D96"/>
    <w:rsid w:val="000B5FF1"/>
    <w:rsid w:val="000B6348"/>
    <w:rsid w:val="000C0FDF"/>
    <w:rsid w:val="000C4AB0"/>
    <w:rsid w:val="000C5702"/>
    <w:rsid w:val="000C64D7"/>
    <w:rsid w:val="000C7A7D"/>
    <w:rsid w:val="000D0ECE"/>
    <w:rsid w:val="000D3750"/>
    <w:rsid w:val="000D3E77"/>
    <w:rsid w:val="000E4686"/>
    <w:rsid w:val="000F139D"/>
    <w:rsid w:val="000F2A09"/>
    <w:rsid w:val="000F2A49"/>
    <w:rsid w:val="00100665"/>
    <w:rsid w:val="0010565F"/>
    <w:rsid w:val="00105ADF"/>
    <w:rsid w:val="001158A5"/>
    <w:rsid w:val="00120359"/>
    <w:rsid w:val="0012119D"/>
    <w:rsid w:val="00130C8E"/>
    <w:rsid w:val="0014570F"/>
    <w:rsid w:val="00153197"/>
    <w:rsid w:val="00162A79"/>
    <w:rsid w:val="00163A61"/>
    <w:rsid w:val="00165384"/>
    <w:rsid w:val="00171F77"/>
    <w:rsid w:val="001746A7"/>
    <w:rsid w:val="00192D4D"/>
    <w:rsid w:val="001942B9"/>
    <w:rsid w:val="001973FD"/>
    <w:rsid w:val="001A32A8"/>
    <w:rsid w:val="001A5031"/>
    <w:rsid w:val="001C7342"/>
    <w:rsid w:val="001C773C"/>
    <w:rsid w:val="001D13B6"/>
    <w:rsid w:val="001D1FAA"/>
    <w:rsid w:val="001D351A"/>
    <w:rsid w:val="001E29F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4789"/>
    <w:rsid w:val="002255AB"/>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0F14"/>
    <w:rsid w:val="002A58ED"/>
    <w:rsid w:val="002B0356"/>
    <w:rsid w:val="002B6EF1"/>
    <w:rsid w:val="002B7143"/>
    <w:rsid w:val="002B761E"/>
    <w:rsid w:val="002C30A0"/>
    <w:rsid w:val="002D4050"/>
    <w:rsid w:val="002E0CA5"/>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3046"/>
    <w:rsid w:val="0033645D"/>
    <w:rsid w:val="00337F5B"/>
    <w:rsid w:val="003462F8"/>
    <w:rsid w:val="00347DBF"/>
    <w:rsid w:val="00350B07"/>
    <w:rsid w:val="00350E09"/>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4884"/>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5635"/>
    <w:rsid w:val="004C61B3"/>
    <w:rsid w:val="004C6725"/>
    <w:rsid w:val="004D0C3A"/>
    <w:rsid w:val="004D532F"/>
    <w:rsid w:val="004E41B2"/>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71A32"/>
    <w:rsid w:val="00580118"/>
    <w:rsid w:val="005A110A"/>
    <w:rsid w:val="005A1930"/>
    <w:rsid w:val="005B1EC7"/>
    <w:rsid w:val="005B2F39"/>
    <w:rsid w:val="005B34DA"/>
    <w:rsid w:val="005B652E"/>
    <w:rsid w:val="005C2480"/>
    <w:rsid w:val="005C3EC2"/>
    <w:rsid w:val="005C4588"/>
    <w:rsid w:val="005C5FA5"/>
    <w:rsid w:val="005D3FFE"/>
    <w:rsid w:val="005D766A"/>
    <w:rsid w:val="005E25AD"/>
    <w:rsid w:val="005E4E9E"/>
    <w:rsid w:val="005E6A2F"/>
    <w:rsid w:val="005F0D6A"/>
    <w:rsid w:val="00600AEE"/>
    <w:rsid w:val="00605F2C"/>
    <w:rsid w:val="00610333"/>
    <w:rsid w:val="006125F1"/>
    <w:rsid w:val="006129FD"/>
    <w:rsid w:val="00614705"/>
    <w:rsid w:val="00616752"/>
    <w:rsid w:val="00620EE4"/>
    <w:rsid w:val="00621BD8"/>
    <w:rsid w:val="00622D90"/>
    <w:rsid w:val="00624427"/>
    <w:rsid w:val="00625CD1"/>
    <w:rsid w:val="0063274F"/>
    <w:rsid w:val="0063713A"/>
    <w:rsid w:val="00640AE8"/>
    <w:rsid w:val="006418EF"/>
    <w:rsid w:val="006456D7"/>
    <w:rsid w:val="00646A42"/>
    <w:rsid w:val="00647343"/>
    <w:rsid w:val="0065334F"/>
    <w:rsid w:val="00654FCE"/>
    <w:rsid w:val="00660E94"/>
    <w:rsid w:val="006617C7"/>
    <w:rsid w:val="006673BA"/>
    <w:rsid w:val="006726DD"/>
    <w:rsid w:val="0067458A"/>
    <w:rsid w:val="0067787D"/>
    <w:rsid w:val="0068046C"/>
    <w:rsid w:val="00680A77"/>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D22DB"/>
    <w:rsid w:val="007E1B87"/>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1DAE"/>
    <w:rsid w:val="008532F0"/>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3DEB"/>
    <w:rsid w:val="008A7166"/>
    <w:rsid w:val="008B53B2"/>
    <w:rsid w:val="008B5A39"/>
    <w:rsid w:val="008B7E85"/>
    <w:rsid w:val="008C07E1"/>
    <w:rsid w:val="008C0C93"/>
    <w:rsid w:val="008D5701"/>
    <w:rsid w:val="008E2E76"/>
    <w:rsid w:val="008E7374"/>
    <w:rsid w:val="008F3302"/>
    <w:rsid w:val="008F65D0"/>
    <w:rsid w:val="008F6C94"/>
    <w:rsid w:val="0090032D"/>
    <w:rsid w:val="0090212F"/>
    <w:rsid w:val="00902534"/>
    <w:rsid w:val="009027FE"/>
    <w:rsid w:val="00907B1C"/>
    <w:rsid w:val="00907EF7"/>
    <w:rsid w:val="0091675F"/>
    <w:rsid w:val="00920A3C"/>
    <w:rsid w:val="009211C0"/>
    <w:rsid w:val="0093049E"/>
    <w:rsid w:val="0093641F"/>
    <w:rsid w:val="00940620"/>
    <w:rsid w:val="0094218A"/>
    <w:rsid w:val="00942FA1"/>
    <w:rsid w:val="00947FEB"/>
    <w:rsid w:val="00952ECA"/>
    <w:rsid w:val="00954F99"/>
    <w:rsid w:val="00961AD5"/>
    <w:rsid w:val="0096520F"/>
    <w:rsid w:val="00992A99"/>
    <w:rsid w:val="00997F26"/>
    <w:rsid w:val="009B3B87"/>
    <w:rsid w:val="009C04C0"/>
    <w:rsid w:val="009C4B83"/>
    <w:rsid w:val="009D2C24"/>
    <w:rsid w:val="009D4D3D"/>
    <w:rsid w:val="009D5487"/>
    <w:rsid w:val="009E55DD"/>
    <w:rsid w:val="00A03AC5"/>
    <w:rsid w:val="00A05D28"/>
    <w:rsid w:val="00A1264C"/>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86A49"/>
    <w:rsid w:val="00AA2A9A"/>
    <w:rsid w:val="00AA58B7"/>
    <w:rsid w:val="00AA67B0"/>
    <w:rsid w:val="00AA6930"/>
    <w:rsid w:val="00AB03BA"/>
    <w:rsid w:val="00AB2D36"/>
    <w:rsid w:val="00AC0B70"/>
    <w:rsid w:val="00AC25C8"/>
    <w:rsid w:val="00AC37B2"/>
    <w:rsid w:val="00AC58B0"/>
    <w:rsid w:val="00AD11AE"/>
    <w:rsid w:val="00AD2F92"/>
    <w:rsid w:val="00AE26B1"/>
    <w:rsid w:val="00AE2BA7"/>
    <w:rsid w:val="00AE4E07"/>
    <w:rsid w:val="00AF314D"/>
    <w:rsid w:val="00AF491B"/>
    <w:rsid w:val="00B00735"/>
    <w:rsid w:val="00B01CD2"/>
    <w:rsid w:val="00B03430"/>
    <w:rsid w:val="00B054A5"/>
    <w:rsid w:val="00B07218"/>
    <w:rsid w:val="00B07EDB"/>
    <w:rsid w:val="00B117B8"/>
    <w:rsid w:val="00B12B68"/>
    <w:rsid w:val="00B15BF6"/>
    <w:rsid w:val="00B330FD"/>
    <w:rsid w:val="00B33691"/>
    <w:rsid w:val="00B36A51"/>
    <w:rsid w:val="00B43DD3"/>
    <w:rsid w:val="00B44A88"/>
    <w:rsid w:val="00B51DB6"/>
    <w:rsid w:val="00B5340B"/>
    <w:rsid w:val="00B55333"/>
    <w:rsid w:val="00B6151C"/>
    <w:rsid w:val="00B6394D"/>
    <w:rsid w:val="00B666AE"/>
    <w:rsid w:val="00B7290A"/>
    <w:rsid w:val="00B73037"/>
    <w:rsid w:val="00B77EC5"/>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BF4BA2"/>
    <w:rsid w:val="00C02C49"/>
    <w:rsid w:val="00C03342"/>
    <w:rsid w:val="00C065EF"/>
    <w:rsid w:val="00C07094"/>
    <w:rsid w:val="00C211EB"/>
    <w:rsid w:val="00C24965"/>
    <w:rsid w:val="00C327F7"/>
    <w:rsid w:val="00C43760"/>
    <w:rsid w:val="00C44773"/>
    <w:rsid w:val="00C451A2"/>
    <w:rsid w:val="00C506C1"/>
    <w:rsid w:val="00C5204F"/>
    <w:rsid w:val="00C53FBB"/>
    <w:rsid w:val="00C543C4"/>
    <w:rsid w:val="00C56A5F"/>
    <w:rsid w:val="00C6124E"/>
    <w:rsid w:val="00C636AC"/>
    <w:rsid w:val="00C665A2"/>
    <w:rsid w:val="00C71FB0"/>
    <w:rsid w:val="00C75489"/>
    <w:rsid w:val="00C8189D"/>
    <w:rsid w:val="00C85E1C"/>
    <w:rsid w:val="00C86242"/>
    <w:rsid w:val="00C876BF"/>
    <w:rsid w:val="00C92B4A"/>
    <w:rsid w:val="00C96734"/>
    <w:rsid w:val="00C9695D"/>
    <w:rsid w:val="00CA2847"/>
    <w:rsid w:val="00CB2C53"/>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2CB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3547B"/>
    <w:rsid w:val="00E45F2E"/>
    <w:rsid w:val="00E46AAE"/>
    <w:rsid w:val="00E52FE0"/>
    <w:rsid w:val="00E553C1"/>
    <w:rsid w:val="00E678F4"/>
    <w:rsid w:val="00E72A05"/>
    <w:rsid w:val="00E75AE9"/>
    <w:rsid w:val="00E7762F"/>
    <w:rsid w:val="00E832FF"/>
    <w:rsid w:val="00E84C42"/>
    <w:rsid w:val="00E94511"/>
    <w:rsid w:val="00E95CA1"/>
    <w:rsid w:val="00E96424"/>
    <w:rsid w:val="00EA1E05"/>
    <w:rsid w:val="00EA2474"/>
    <w:rsid w:val="00EA5D73"/>
    <w:rsid w:val="00EB0868"/>
    <w:rsid w:val="00EB3FB6"/>
    <w:rsid w:val="00EB492F"/>
    <w:rsid w:val="00EC4221"/>
    <w:rsid w:val="00EC6F7F"/>
    <w:rsid w:val="00ED070D"/>
    <w:rsid w:val="00ED0F39"/>
    <w:rsid w:val="00ED284A"/>
    <w:rsid w:val="00ED5F61"/>
    <w:rsid w:val="00EE10D6"/>
    <w:rsid w:val="00EE3481"/>
    <w:rsid w:val="00EE4083"/>
    <w:rsid w:val="00EF518C"/>
    <w:rsid w:val="00EF55D2"/>
    <w:rsid w:val="00F02D1A"/>
    <w:rsid w:val="00F075F1"/>
    <w:rsid w:val="00F122B5"/>
    <w:rsid w:val="00F125F1"/>
    <w:rsid w:val="00F20192"/>
    <w:rsid w:val="00F26BDB"/>
    <w:rsid w:val="00F42787"/>
    <w:rsid w:val="00F72AE4"/>
    <w:rsid w:val="00F74EF6"/>
    <w:rsid w:val="00F754F6"/>
    <w:rsid w:val="00F776AA"/>
    <w:rsid w:val="00F77FAE"/>
    <w:rsid w:val="00F8248F"/>
    <w:rsid w:val="00F85B47"/>
    <w:rsid w:val="00F92FC0"/>
    <w:rsid w:val="00FA393C"/>
    <w:rsid w:val="00FA4FB4"/>
    <w:rsid w:val="00FA79F4"/>
    <w:rsid w:val="00FB3A98"/>
    <w:rsid w:val="00FB458A"/>
    <w:rsid w:val="00FB4D33"/>
    <w:rsid w:val="00FB76DB"/>
    <w:rsid w:val="00FC2248"/>
    <w:rsid w:val="00FC22E6"/>
    <w:rsid w:val="00FC5AF6"/>
    <w:rsid w:val="00FD2261"/>
    <w:rsid w:val="00FD3A09"/>
    <w:rsid w:val="00FE076B"/>
    <w:rsid w:val="00FE2046"/>
    <w:rsid w:val="00FE3DC1"/>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CD95-F324-491E-A062-8549599FE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TotalTime>
  <Pages>27</Pages>
  <Words>10188</Words>
  <Characters>61134</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282</cp:revision>
  <cp:lastPrinted>2021-02-25T08:14:00Z</cp:lastPrinted>
  <dcterms:created xsi:type="dcterms:W3CDTF">2021-02-26T07:30:00Z</dcterms:created>
  <dcterms:modified xsi:type="dcterms:W3CDTF">2022-05-13T07:44:00Z</dcterms:modified>
</cp:coreProperties>
</file>