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110CE" w14:textId="77777777" w:rsidR="0066194B" w:rsidRDefault="0066194B" w:rsidP="001A0B31">
      <w:pPr>
        <w:jc w:val="center"/>
        <w:rPr>
          <w:b/>
          <w:sz w:val="48"/>
        </w:rPr>
      </w:pPr>
      <w:r>
        <w:rPr>
          <w:b/>
          <w:noProof/>
          <w:sz w:val="48"/>
          <w:lang w:eastAsia="pl-PL"/>
        </w:rPr>
        <w:drawing>
          <wp:anchor distT="0" distB="0" distL="114300" distR="114300" simplePos="0" relativeHeight="251660288" behindDoc="1" locked="0" layoutInCell="1" allowOverlap="1" wp14:anchorId="41D7E86A" wp14:editId="12FC1330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295650" cy="981075"/>
            <wp:effectExtent l="0" t="0" r="0" b="9525"/>
            <wp:wrapTight wrapText="bothSides">
              <wp:wrapPolygon edited="0">
                <wp:start x="0" y="0"/>
                <wp:lineTo x="0" y="21390"/>
                <wp:lineTo x="21475" y="21390"/>
                <wp:lineTo x="21475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name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2E9A21" w14:textId="77777777" w:rsidR="00A75414" w:rsidRDefault="00A75414" w:rsidP="00A75414">
      <w:pPr>
        <w:rPr>
          <w:b/>
          <w:sz w:val="24"/>
          <w:szCs w:val="24"/>
        </w:rPr>
      </w:pPr>
    </w:p>
    <w:p w14:paraId="17DBE864" w14:textId="77777777" w:rsidR="001A0B31" w:rsidRPr="001A0B31" w:rsidRDefault="001A0B31" w:rsidP="00A75414">
      <w:pPr>
        <w:rPr>
          <w:b/>
          <w:sz w:val="48"/>
        </w:rPr>
      </w:pPr>
      <w:r>
        <w:rPr>
          <w:b/>
          <w:noProof/>
          <w:sz w:val="4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8C265" wp14:editId="12C6921B">
                <wp:simplePos x="0" y="0"/>
                <wp:positionH relativeFrom="column">
                  <wp:posOffset>-861696</wp:posOffset>
                </wp:positionH>
                <wp:positionV relativeFrom="paragraph">
                  <wp:posOffset>424180</wp:posOffset>
                </wp:positionV>
                <wp:extent cx="7572375" cy="0"/>
                <wp:effectExtent l="0" t="0" r="2857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D9CBC6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85pt,33.4pt" to="528.4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" strokecolor="#5b9bd5 [3204]" strokeweight=".5pt">
                <v:stroke joinstyle="miter"/>
              </v:line>
            </w:pict>
          </mc:Fallback>
        </mc:AlternateContent>
      </w:r>
    </w:p>
    <w:p w14:paraId="6A6EF64E" w14:textId="77777777" w:rsidR="001A0B31" w:rsidRDefault="001A0B31" w:rsidP="001A0B31"/>
    <w:p w14:paraId="3DEBEE18" w14:textId="77777777" w:rsidR="001A0B31" w:rsidRDefault="0066194B" w:rsidP="001A0B31">
      <w:pPr>
        <w:jc w:val="center"/>
        <w:rPr>
          <w:b/>
          <w:sz w:val="32"/>
        </w:rPr>
      </w:pPr>
      <w:r w:rsidRPr="001A0B31">
        <w:rPr>
          <w:b/>
          <w:sz w:val="48"/>
        </w:rPr>
        <w:t>DOKUMENTACJA TECHNICZNA</w:t>
      </w:r>
    </w:p>
    <w:p w14:paraId="1F19EDCE" w14:textId="77777777" w:rsidR="001A0B31" w:rsidRDefault="001A0B31" w:rsidP="001A0B31">
      <w:pPr>
        <w:jc w:val="center"/>
        <w:rPr>
          <w:b/>
          <w:sz w:val="32"/>
        </w:rPr>
      </w:pPr>
    </w:p>
    <w:p w14:paraId="40C4BE92" w14:textId="77777777" w:rsidR="001A0B31" w:rsidRPr="001A0B31" w:rsidRDefault="00101483" w:rsidP="001A0B31">
      <w:pPr>
        <w:jc w:val="center"/>
        <w:rPr>
          <w:b/>
          <w:sz w:val="32"/>
        </w:rPr>
      </w:pPr>
      <w:r>
        <w:rPr>
          <w:b/>
          <w:sz w:val="32"/>
        </w:rPr>
        <w:t>Przebudowa drogi gminnej</w:t>
      </w:r>
      <w:r w:rsidR="007C4FEE">
        <w:rPr>
          <w:b/>
          <w:sz w:val="32"/>
        </w:rPr>
        <w:t xml:space="preserve"> nr 00</w:t>
      </w:r>
      <w:r w:rsidR="00003A1A">
        <w:rPr>
          <w:b/>
          <w:sz w:val="32"/>
        </w:rPr>
        <w:t>5908</w:t>
      </w:r>
      <w:r w:rsidR="007C4FEE">
        <w:rPr>
          <w:b/>
          <w:sz w:val="32"/>
        </w:rPr>
        <w:t>F</w:t>
      </w:r>
      <w:r w:rsidR="00003A1A">
        <w:rPr>
          <w:b/>
          <w:sz w:val="32"/>
        </w:rPr>
        <w:t xml:space="preserve"> oraz wewnętrznej drogi gminnej</w:t>
      </w:r>
      <w:r>
        <w:rPr>
          <w:b/>
          <w:sz w:val="32"/>
        </w:rPr>
        <w:t xml:space="preserve"> </w:t>
      </w:r>
      <w:r w:rsidR="00003A1A">
        <w:rPr>
          <w:b/>
          <w:sz w:val="32"/>
        </w:rPr>
        <w:t>ob. Sieraków.</w:t>
      </w:r>
    </w:p>
    <w:p w14:paraId="56CFAC7F" w14:textId="77777777" w:rsidR="001A0B31" w:rsidRDefault="001A0B31" w:rsidP="001A0B31"/>
    <w:p w14:paraId="78196C95" w14:textId="77777777" w:rsidR="001A0B31" w:rsidRDefault="001A0B31" w:rsidP="001A0B31"/>
    <w:p w14:paraId="02679847" w14:textId="77777777" w:rsidR="00F63BD7" w:rsidRDefault="001A0B31" w:rsidP="001A0B31">
      <w:pPr>
        <w:rPr>
          <w:b/>
          <w:sz w:val="28"/>
        </w:rPr>
      </w:pPr>
      <w:r w:rsidRPr="001A0B31">
        <w:rPr>
          <w:sz w:val="28"/>
        </w:rPr>
        <w:t xml:space="preserve">Inwestor:   </w:t>
      </w:r>
      <w:r w:rsidRPr="001A0B31">
        <w:rPr>
          <w:b/>
          <w:sz w:val="28"/>
        </w:rPr>
        <w:t xml:space="preserve">GMINA </w:t>
      </w:r>
      <w:r w:rsidR="0066194B">
        <w:rPr>
          <w:b/>
          <w:sz w:val="28"/>
        </w:rPr>
        <w:t>SZPROTAWA</w:t>
      </w:r>
      <w:r w:rsidRPr="001A0B31">
        <w:rPr>
          <w:b/>
          <w:sz w:val="28"/>
        </w:rPr>
        <w:t xml:space="preserve">  </w:t>
      </w:r>
      <w:r>
        <w:rPr>
          <w:noProof/>
          <w:lang w:eastAsia="pl-PL"/>
        </w:rPr>
        <w:drawing>
          <wp:inline distT="0" distB="0" distL="0" distR="0" wp14:anchorId="66DFE18F" wp14:editId="35DD1D4A">
            <wp:extent cx="1597344" cy="819150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chencz\Documents\POL_Kozuchow_COA1-1-e163151504768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558" cy="858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990EA" w14:textId="77777777" w:rsidR="001A0B31" w:rsidRDefault="001A0B31" w:rsidP="001A0B31">
      <w:pPr>
        <w:rPr>
          <w:b/>
          <w:sz w:val="28"/>
        </w:rPr>
      </w:pPr>
    </w:p>
    <w:p w14:paraId="304958E6" w14:textId="77777777" w:rsidR="001A0B31" w:rsidRDefault="001A0B31" w:rsidP="001A0B31">
      <w:pPr>
        <w:rPr>
          <w:b/>
          <w:sz w:val="28"/>
        </w:rPr>
      </w:pPr>
      <w:r>
        <w:rPr>
          <w:sz w:val="28"/>
        </w:rPr>
        <w:t xml:space="preserve">Projektant: </w:t>
      </w:r>
      <w:r w:rsidRPr="001A0B31">
        <w:rPr>
          <w:b/>
          <w:sz w:val="28"/>
        </w:rPr>
        <w:t>Adam Szewczuk</w:t>
      </w:r>
    </w:p>
    <w:p w14:paraId="08E42BA7" w14:textId="77777777" w:rsidR="001A0B31" w:rsidRDefault="001A0B31" w:rsidP="001A0B31">
      <w:pPr>
        <w:rPr>
          <w:b/>
          <w:sz w:val="28"/>
        </w:rPr>
      </w:pPr>
    </w:p>
    <w:p w14:paraId="346B4CB5" w14:textId="77777777" w:rsidR="008D4376" w:rsidRPr="0066194B" w:rsidRDefault="0066194B" w:rsidP="001A0B31">
      <w:pPr>
        <w:rPr>
          <w:b/>
          <w:sz w:val="28"/>
        </w:rPr>
      </w:pPr>
      <w:r w:rsidRPr="0066194B">
        <w:rPr>
          <w:sz w:val="28"/>
        </w:rPr>
        <w:t xml:space="preserve">Położenie: </w:t>
      </w:r>
      <w:r>
        <w:rPr>
          <w:b/>
          <w:sz w:val="28"/>
        </w:rPr>
        <w:t xml:space="preserve">dz. </w:t>
      </w:r>
      <w:r w:rsidR="00003A1A">
        <w:rPr>
          <w:b/>
          <w:sz w:val="28"/>
        </w:rPr>
        <w:t xml:space="preserve">124, 125, 110, </w:t>
      </w:r>
      <w:r w:rsidR="008D4376">
        <w:rPr>
          <w:b/>
          <w:sz w:val="28"/>
        </w:rPr>
        <w:t>113</w:t>
      </w:r>
    </w:p>
    <w:p w14:paraId="136A8796" w14:textId="77777777" w:rsidR="001A0B31" w:rsidRDefault="001A0B31" w:rsidP="001A0B31">
      <w:pPr>
        <w:rPr>
          <w:b/>
          <w:sz w:val="28"/>
        </w:rPr>
      </w:pPr>
    </w:p>
    <w:p w14:paraId="78E03212" w14:textId="77777777" w:rsidR="001A0B31" w:rsidRDefault="001A0B31" w:rsidP="001A0B31">
      <w:pPr>
        <w:rPr>
          <w:b/>
          <w:sz w:val="28"/>
        </w:rPr>
      </w:pPr>
    </w:p>
    <w:p w14:paraId="4BEDDFAA" w14:textId="77777777" w:rsidR="001A0B31" w:rsidRDefault="001A0B31" w:rsidP="001A0B31">
      <w:pPr>
        <w:rPr>
          <w:b/>
          <w:sz w:val="28"/>
        </w:rPr>
      </w:pPr>
    </w:p>
    <w:p w14:paraId="7FAA51CC" w14:textId="77777777" w:rsidR="001A0B31" w:rsidRDefault="001A0B31" w:rsidP="001A0B31">
      <w:pPr>
        <w:rPr>
          <w:b/>
          <w:sz w:val="28"/>
        </w:rPr>
      </w:pPr>
    </w:p>
    <w:p w14:paraId="44110588" w14:textId="77777777" w:rsidR="001A0B31" w:rsidRDefault="001A0B31" w:rsidP="001A0B31">
      <w:pPr>
        <w:rPr>
          <w:b/>
          <w:sz w:val="28"/>
        </w:rPr>
      </w:pPr>
    </w:p>
    <w:p w14:paraId="5C0E0726" w14:textId="77777777" w:rsidR="00770F7B" w:rsidRDefault="00770F7B" w:rsidP="0066194B">
      <w:pPr>
        <w:rPr>
          <w:b/>
          <w:sz w:val="28"/>
        </w:rPr>
      </w:pPr>
    </w:p>
    <w:p w14:paraId="2135275B" w14:textId="77777777" w:rsidR="00A75414" w:rsidRDefault="00A75414" w:rsidP="008D4376">
      <w:pPr>
        <w:rPr>
          <w:b/>
          <w:sz w:val="28"/>
        </w:rPr>
      </w:pPr>
    </w:p>
    <w:p w14:paraId="0F338CC7" w14:textId="77777777" w:rsidR="00332B4B" w:rsidRDefault="00332B4B" w:rsidP="00770F7B">
      <w:pPr>
        <w:jc w:val="center"/>
        <w:rPr>
          <w:b/>
          <w:sz w:val="28"/>
        </w:rPr>
      </w:pPr>
    </w:p>
    <w:p w14:paraId="47AC630B" w14:textId="77777777" w:rsidR="001A0B31" w:rsidRDefault="00770F7B" w:rsidP="00770F7B">
      <w:pPr>
        <w:jc w:val="center"/>
        <w:rPr>
          <w:b/>
          <w:sz w:val="28"/>
        </w:rPr>
      </w:pPr>
      <w:r>
        <w:rPr>
          <w:b/>
          <w:sz w:val="28"/>
        </w:rPr>
        <w:t>Egz. 1</w:t>
      </w:r>
    </w:p>
    <w:p w14:paraId="3B60720A" w14:textId="77777777" w:rsidR="001A0B31" w:rsidRPr="001A0B31" w:rsidRDefault="0066194B" w:rsidP="001A0B31">
      <w:pPr>
        <w:jc w:val="center"/>
        <w:rPr>
          <w:sz w:val="28"/>
        </w:rPr>
      </w:pPr>
      <w:r>
        <w:rPr>
          <w:sz w:val="28"/>
        </w:rPr>
        <w:t>Szprotawa, marzec</w:t>
      </w:r>
      <w:r w:rsidR="001A0B31" w:rsidRPr="001A0B31">
        <w:rPr>
          <w:sz w:val="28"/>
        </w:rPr>
        <w:t xml:space="preserve"> 2022</w:t>
      </w:r>
      <w:r>
        <w:rPr>
          <w:sz w:val="28"/>
        </w:rPr>
        <w:t xml:space="preserve"> r.</w:t>
      </w:r>
    </w:p>
    <w:p w14:paraId="7E03C9B0" w14:textId="77777777" w:rsidR="001A0B31" w:rsidRDefault="001A0B31" w:rsidP="001A0B31">
      <w:pPr>
        <w:jc w:val="center"/>
        <w:rPr>
          <w:b/>
          <w:sz w:val="40"/>
          <w:u w:val="single"/>
        </w:rPr>
      </w:pPr>
      <w:r w:rsidRPr="001A0B31">
        <w:rPr>
          <w:b/>
          <w:sz w:val="40"/>
          <w:u w:val="single"/>
        </w:rPr>
        <w:lastRenderedPageBreak/>
        <w:t>OPIS TECHNICZNY</w:t>
      </w:r>
    </w:p>
    <w:p w14:paraId="725D5FE4" w14:textId="77777777" w:rsidR="001A0B31" w:rsidRDefault="001A0B31" w:rsidP="001A0B31">
      <w:pPr>
        <w:jc w:val="center"/>
        <w:rPr>
          <w:b/>
          <w:sz w:val="40"/>
          <w:u w:val="single"/>
        </w:rPr>
      </w:pPr>
    </w:p>
    <w:p w14:paraId="0334B0E2" w14:textId="77777777" w:rsidR="001A0B31" w:rsidRPr="001A0B31" w:rsidRDefault="001A0B31" w:rsidP="001A0B31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1A0B31">
        <w:rPr>
          <w:b/>
          <w:sz w:val="24"/>
          <w:u w:val="single"/>
        </w:rPr>
        <w:t xml:space="preserve">Przedmiot </w:t>
      </w:r>
      <w:r w:rsidR="00A95140">
        <w:rPr>
          <w:b/>
          <w:sz w:val="24"/>
          <w:u w:val="single"/>
        </w:rPr>
        <w:t>O</w:t>
      </w:r>
      <w:r w:rsidRPr="001A0B31">
        <w:rPr>
          <w:b/>
          <w:sz w:val="24"/>
          <w:u w:val="single"/>
        </w:rPr>
        <w:t>pracowania</w:t>
      </w:r>
    </w:p>
    <w:p w14:paraId="177275BE" w14:textId="7C08DCD4" w:rsidR="001A0B31" w:rsidRDefault="001A0B31" w:rsidP="00E24BC1">
      <w:pPr>
        <w:ind w:left="360" w:firstLine="348"/>
        <w:jc w:val="both"/>
        <w:rPr>
          <w:sz w:val="24"/>
        </w:rPr>
      </w:pPr>
      <w:r>
        <w:rPr>
          <w:sz w:val="24"/>
        </w:rPr>
        <w:t xml:space="preserve">Przedmiotem opracowania jest </w:t>
      </w:r>
      <w:r w:rsidR="007C4FEE">
        <w:rPr>
          <w:sz w:val="24"/>
        </w:rPr>
        <w:t>przebudowa publicznej drogi gminnej nr 0059</w:t>
      </w:r>
      <w:r w:rsidR="008D4376">
        <w:rPr>
          <w:sz w:val="24"/>
        </w:rPr>
        <w:t>0</w:t>
      </w:r>
      <w:r w:rsidR="007C4FEE">
        <w:rPr>
          <w:sz w:val="24"/>
        </w:rPr>
        <w:t xml:space="preserve">8F </w:t>
      </w:r>
      <w:r w:rsidR="008D4376">
        <w:rPr>
          <w:sz w:val="24"/>
        </w:rPr>
        <w:t xml:space="preserve">w obrębie działek o nr ew. </w:t>
      </w:r>
      <w:bookmarkStart w:id="0" w:name="_GoBack"/>
      <w:bookmarkEnd w:id="0"/>
      <w:r w:rsidR="008D4376" w:rsidRPr="008D4376">
        <w:rPr>
          <w:sz w:val="24"/>
        </w:rPr>
        <w:t>125, 110</w:t>
      </w:r>
      <w:r w:rsidR="008D4376">
        <w:rPr>
          <w:sz w:val="24"/>
        </w:rPr>
        <w:t xml:space="preserve"> oraz drogi wewnętrznej w obrębie działek o nr ew. 113 ob. Sieraków.</w:t>
      </w:r>
    </w:p>
    <w:p w14:paraId="1D1BB0E0" w14:textId="77777777" w:rsidR="001A0B31" w:rsidRPr="00A95140" w:rsidRDefault="00A95140" w:rsidP="001A0B31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Przedmiot i Zakres Inwestycji</w:t>
      </w:r>
    </w:p>
    <w:p w14:paraId="4A5D4A5B" w14:textId="77777777" w:rsidR="003E3EA7" w:rsidRDefault="00A95140" w:rsidP="007C4FEE">
      <w:pPr>
        <w:ind w:left="360" w:firstLine="348"/>
        <w:jc w:val="both"/>
        <w:rPr>
          <w:sz w:val="24"/>
        </w:rPr>
      </w:pPr>
      <w:r>
        <w:rPr>
          <w:sz w:val="24"/>
        </w:rPr>
        <w:t xml:space="preserve">Przedmiotem inwestycji jest </w:t>
      </w:r>
      <w:r w:rsidR="007C4FEE">
        <w:rPr>
          <w:sz w:val="24"/>
        </w:rPr>
        <w:t xml:space="preserve">przebudowa drogi gminnej nr </w:t>
      </w:r>
      <w:r w:rsidR="008D4376">
        <w:rPr>
          <w:sz w:val="24"/>
        </w:rPr>
        <w:t>005908F oraz wewnętrznej drogi gminnej.</w:t>
      </w:r>
    </w:p>
    <w:p w14:paraId="77FA5BBF" w14:textId="77777777" w:rsidR="004D517F" w:rsidRDefault="004D517F" w:rsidP="004D517F">
      <w:pPr>
        <w:ind w:left="426"/>
        <w:jc w:val="both"/>
        <w:rPr>
          <w:sz w:val="24"/>
        </w:rPr>
      </w:pPr>
      <w:r>
        <w:rPr>
          <w:sz w:val="24"/>
        </w:rPr>
        <w:t>Planowane roboty budowalne:</w:t>
      </w:r>
    </w:p>
    <w:p w14:paraId="5A9EB4A8" w14:textId="77777777" w:rsidR="004D517F" w:rsidRPr="004D517F" w:rsidRDefault="004D517F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7C4FEE">
        <w:rPr>
          <w:sz w:val="24"/>
        </w:rPr>
        <w:t>warstwy wiążącej z betonu asfaltowego AC8W gr. 4 cm</w:t>
      </w:r>
    </w:p>
    <w:p w14:paraId="15857E0E" w14:textId="77777777" w:rsidR="00A75414" w:rsidRDefault="00A95140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7C4FEE">
        <w:rPr>
          <w:sz w:val="24"/>
        </w:rPr>
        <w:t>warstwy ścieralnej z betonu asfaltowego AC8S gr. 4 cm</w:t>
      </w:r>
    </w:p>
    <w:p w14:paraId="3D419D94" w14:textId="77777777" w:rsidR="004D517F" w:rsidRDefault="00A75414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7C4FEE">
        <w:rPr>
          <w:sz w:val="24"/>
        </w:rPr>
        <w:t xml:space="preserve">poboczy z kruszywa naturalnego 0/31,5 mm </w:t>
      </w:r>
    </w:p>
    <w:p w14:paraId="1946FCFA" w14:textId="77777777" w:rsidR="00A95140" w:rsidRDefault="007C4FEE" w:rsidP="00651444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 w:rsidRPr="008D4376">
        <w:rPr>
          <w:sz w:val="24"/>
        </w:rPr>
        <w:t xml:space="preserve">Odtworzenie wszystkich istniejących zjazdów w technologii i konstrukcji zgodnej </w:t>
      </w:r>
      <w:r w:rsidRPr="008D4376">
        <w:rPr>
          <w:sz w:val="24"/>
        </w:rPr>
        <w:br/>
        <w:t xml:space="preserve">z konstrukcją na trasie głównej. </w:t>
      </w:r>
    </w:p>
    <w:p w14:paraId="5363BDDD" w14:textId="77777777" w:rsidR="008D4376" w:rsidRPr="008D4376" w:rsidRDefault="008D4376" w:rsidP="008D4376">
      <w:pPr>
        <w:pStyle w:val="Akapitzlist"/>
        <w:ind w:left="851"/>
        <w:jc w:val="both"/>
        <w:rPr>
          <w:sz w:val="24"/>
        </w:rPr>
      </w:pPr>
    </w:p>
    <w:p w14:paraId="3477A638" w14:textId="77777777" w:rsidR="00A95140" w:rsidRDefault="00A95140" w:rsidP="00A95140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A95140">
        <w:rPr>
          <w:b/>
          <w:sz w:val="24"/>
          <w:u w:val="single"/>
        </w:rPr>
        <w:t>Lokalizacja projektowanych robót</w:t>
      </w:r>
    </w:p>
    <w:p w14:paraId="6D309180" w14:textId="77777777" w:rsidR="00A95140" w:rsidRDefault="00A95140" w:rsidP="00A95140">
      <w:pPr>
        <w:ind w:left="426" w:firstLine="282"/>
        <w:jc w:val="both"/>
        <w:rPr>
          <w:sz w:val="24"/>
        </w:rPr>
      </w:pPr>
      <w:r>
        <w:rPr>
          <w:sz w:val="24"/>
        </w:rPr>
        <w:t xml:space="preserve">Teren przeznaczony pod inwestycję znajduje się </w:t>
      </w:r>
      <w:r w:rsidR="00C3700E">
        <w:rPr>
          <w:sz w:val="24"/>
        </w:rPr>
        <w:t xml:space="preserve">w całości w obrębie istniejącego pasa drogowego. </w:t>
      </w:r>
    </w:p>
    <w:p w14:paraId="7B4ACF90" w14:textId="77777777" w:rsidR="00F90A29" w:rsidRDefault="00EE1F4A" w:rsidP="00EE1F4A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EE1F4A">
        <w:rPr>
          <w:b/>
          <w:sz w:val="24"/>
          <w:u w:val="single"/>
        </w:rPr>
        <w:t>Stan Istniejący</w:t>
      </w:r>
    </w:p>
    <w:p w14:paraId="0009AF18" w14:textId="77777777" w:rsidR="00EE1F4A" w:rsidRDefault="00EE1F4A" w:rsidP="00EE1F4A">
      <w:pPr>
        <w:pStyle w:val="Akapitzlist"/>
        <w:jc w:val="both"/>
        <w:rPr>
          <w:b/>
          <w:sz w:val="24"/>
          <w:u w:val="single"/>
        </w:rPr>
      </w:pPr>
    </w:p>
    <w:p w14:paraId="0E8ECEDD" w14:textId="77777777" w:rsidR="00C3700E" w:rsidRDefault="00761354" w:rsidP="00C3700E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>W terenie</w:t>
      </w:r>
      <w:r w:rsidR="00EE1F4A">
        <w:rPr>
          <w:sz w:val="24"/>
        </w:rPr>
        <w:t xml:space="preserve"> obecnie </w:t>
      </w:r>
      <w:r w:rsidR="00C3700E">
        <w:rPr>
          <w:sz w:val="24"/>
        </w:rPr>
        <w:t>znajduje się publiczna droga gminna:</w:t>
      </w:r>
    </w:p>
    <w:p w14:paraId="17A2AF08" w14:textId="77777777" w:rsidR="00C3700E" w:rsidRPr="008D4376" w:rsidRDefault="00C3700E" w:rsidP="008D4376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nr: </w:t>
      </w:r>
      <w:r w:rsidR="008D4376" w:rsidRPr="008D4376">
        <w:rPr>
          <w:sz w:val="24"/>
        </w:rPr>
        <w:t>005908F</w:t>
      </w:r>
    </w:p>
    <w:p w14:paraId="5721969F" w14:textId="77777777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klasa drogi: D – droga dojazdowa</w:t>
      </w:r>
    </w:p>
    <w:p w14:paraId="3E9C3BCE" w14:textId="77777777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kategoria ruchu: KR1</w:t>
      </w:r>
    </w:p>
    <w:p w14:paraId="0AAF20A3" w14:textId="77777777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szerokość nawierzchni: od 4,</w:t>
      </w:r>
      <w:r w:rsidR="008D4376">
        <w:rPr>
          <w:sz w:val="24"/>
        </w:rPr>
        <w:t xml:space="preserve">0 do 4,5 m </w:t>
      </w:r>
    </w:p>
    <w:p w14:paraId="675E191E" w14:textId="77777777" w:rsidR="00C3700E" w:rsidRDefault="00C3700E" w:rsidP="00C3700E">
      <w:pPr>
        <w:pStyle w:val="Akapitzlist"/>
        <w:ind w:left="426" w:firstLine="294"/>
        <w:jc w:val="both"/>
        <w:rPr>
          <w:sz w:val="24"/>
        </w:rPr>
      </w:pPr>
    </w:p>
    <w:p w14:paraId="1FF69501" w14:textId="77777777" w:rsidR="00EE1F4A" w:rsidRPr="00C3700E" w:rsidRDefault="00EE1F4A" w:rsidP="00C3700E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C3700E">
        <w:rPr>
          <w:b/>
          <w:sz w:val="24"/>
          <w:u w:val="single"/>
        </w:rPr>
        <w:t>Własność Terenu</w:t>
      </w:r>
    </w:p>
    <w:p w14:paraId="51BEF991" w14:textId="77777777" w:rsidR="00EE1F4A" w:rsidRDefault="00EE1F4A" w:rsidP="00EE1F4A">
      <w:pPr>
        <w:pStyle w:val="Akapitzlist"/>
        <w:jc w:val="both"/>
        <w:rPr>
          <w:b/>
          <w:sz w:val="24"/>
          <w:u w:val="single"/>
        </w:rPr>
      </w:pPr>
    </w:p>
    <w:p w14:paraId="2678FDFA" w14:textId="77777777" w:rsidR="00EE1F4A" w:rsidRDefault="00C3700E" w:rsidP="00EE1F4A">
      <w:pPr>
        <w:pStyle w:val="Akapitzlist"/>
        <w:jc w:val="both"/>
        <w:rPr>
          <w:sz w:val="24"/>
        </w:rPr>
      </w:pPr>
      <w:r>
        <w:rPr>
          <w:sz w:val="24"/>
        </w:rPr>
        <w:t>Teren inwestycji należy do Gminy Szprotawa.</w:t>
      </w:r>
    </w:p>
    <w:p w14:paraId="0AB4328B" w14:textId="77777777" w:rsidR="00393A2F" w:rsidRDefault="00393A2F" w:rsidP="00EE1F4A">
      <w:pPr>
        <w:pStyle w:val="Akapitzlist"/>
        <w:jc w:val="both"/>
        <w:rPr>
          <w:sz w:val="24"/>
        </w:rPr>
      </w:pPr>
    </w:p>
    <w:p w14:paraId="3E03C65A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Stan Projektowany</w:t>
      </w:r>
    </w:p>
    <w:p w14:paraId="31DD4BF4" w14:textId="77777777" w:rsidR="00393A2F" w:rsidRDefault="008D4376" w:rsidP="008D4376">
      <w:pPr>
        <w:pStyle w:val="Akapitzlist"/>
        <w:numPr>
          <w:ilvl w:val="1"/>
          <w:numId w:val="1"/>
        </w:num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Publiczna droga gminna</w:t>
      </w:r>
      <w:r w:rsidR="00C20F5E">
        <w:rPr>
          <w:b/>
          <w:sz w:val="24"/>
          <w:u w:val="single"/>
        </w:rPr>
        <w:t xml:space="preserve"> – droga gminna nr 1 </w:t>
      </w:r>
    </w:p>
    <w:p w14:paraId="11B7A0A4" w14:textId="136CFD36" w:rsidR="00393A2F" w:rsidRDefault="00393A2F" w:rsidP="00393A2F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 xml:space="preserve">Początek inwestycji zlokalizowano </w:t>
      </w:r>
      <w:r w:rsidR="00C3700E">
        <w:rPr>
          <w:sz w:val="24"/>
        </w:rPr>
        <w:t xml:space="preserve">w km 0+000. Zakończono w km </w:t>
      </w:r>
      <w:r w:rsidR="008D4376">
        <w:rPr>
          <w:sz w:val="24"/>
        </w:rPr>
        <w:t>1+</w:t>
      </w:r>
      <w:r w:rsidR="00403227">
        <w:rPr>
          <w:sz w:val="24"/>
        </w:rPr>
        <w:t>700</w:t>
      </w:r>
      <w:r>
        <w:rPr>
          <w:sz w:val="24"/>
        </w:rPr>
        <w:t xml:space="preserve"> </w:t>
      </w:r>
    </w:p>
    <w:p w14:paraId="4C9A749E" w14:textId="77777777" w:rsidR="00393A2F" w:rsidRDefault="00393A2F" w:rsidP="00393A2F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>Parametry techniczne:</w:t>
      </w:r>
    </w:p>
    <w:p w14:paraId="5C789E59" w14:textId="1F2CB314" w:rsidR="00393A2F" w:rsidRPr="00761354" w:rsidRDefault="00761354" w:rsidP="00761354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 xml:space="preserve">Długość </w:t>
      </w:r>
      <w:r w:rsidR="00C3700E">
        <w:rPr>
          <w:sz w:val="24"/>
        </w:rPr>
        <w:t xml:space="preserve">przebudowy: </w:t>
      </w:r>
      <w:r w:rsidR="00C20F5E">
        <w:rPr>
          <w:sz w:val="24"/>
        </w:rPr>
        <w:t>1.</w:t>
      </w:r>
      <w:r w:rsidR="00403227">
        <w:rPr>
          <w:sz w:val="24"/>
        </w:rPr>
        <w:t>700</w:t>
      </w:r>
      <w:r w:rsidR="00C20F5E">
        <w:rPr>
          <w:sz w:val="24"/>
        </w:rPr>
        <w:t>,0</w:t>
      </w:r>
      <w:r w:rsidR="00C3700E">
        <w:rPr>
          <w:sz w:val="24"/>
        </w:rPr>
        <w:t xml:space="preserve"> m</w:t>
      </w:r>
    </w:p>
    <w:p w14:paraId="1A5FAB14" w14:textId="77777777" w:rsidR="00393A2F" w:rsidRDefault="00393A2F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>S</w:t>
      </w:r>
      <w:r w:rsidR="00761354">
        <w:rPr>
          <w:sz w:val="24"/>
        </w:rPr>
        <w:t>zerokość</w:t>
      </w:r>
      <w:r w:rsidR="00C3700E">
        <w:rPr>
          <w:sz w:val="24"/>
        </w:rPr>
        <w:t xml:space="preserve"> nawierzchni </w:t>
      </w:r>
      <w:r w:rsidR="00761354">
        <w:rPr>
          <w:sz w:val="24"/>
        </w:rPr>
        <w:t xml:space="preserve"> </w:t>
      </w:r>
      <w:r>
        <w:rPr>
          <w:sz w:val="24"/>
        </w:rPr>
        <w:t xml:space="preserve"> – </w:t>
      </w:r>
      <w:r w:rsidR="00C3700E">
        <w:rPr>
          <w:sz w:val="24"/>
        </w:rPr>
        <w:t>4</w:t>
      </w:r>
      <w:r>
        <w:rPr>
          <w:sz w:val="24"/>
        </w:rPr>
        <w:t>,</w:t>
      </w:r>
      <w:r w:rsidR="00C20F5E">
        <w:rPr>
          <w:sz w:val="24"/>
        </w:rPr>
        <w:t>2</w:t>
      </w:r>
      <w:r>
        <w:rPr>
          <w:sz w:val="24"/>
        </w:rPr>
        <w:t xml:space="preserve"> m</w:t>
      </w:r>
    </w:p>
    <w:p w14:paraId="6332E393" w14:textId="77777777" w:rsidR="00393A2F" w:rsidRDefault="00393A2F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>Szerokość poboczy  - 2 x 0,5</w:t>
      </w:r>
      <w:r w:rsidR="00C3700E">
        <w:rPr>
          <w:sz w:val="24"/>
        </w:rPr>
        <w:t xml:space="preserve"> </w:t>
      </w:r>
      <w:r>
        <w:rPr>
          <w:sz w:val="24"/>
        </w:rPr>
        <w:t>m</w:t>
      </w:r>
    </w:p>
    <w:p w14:paraId="325158EB" w14:textId="77777777" w:rsidR="00393A2F" w:rsidRDefault="00C3700E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>Nawierzchnia jezdni:</w:t>
      </w:r>
    </w:p>
    <w:p w14:paraId="75CCF307" w14:textId="77777777" w:rsidR="00C3700E" w:rsidRDefault="00C3700E" w:rsidP="00C3700E">
      <w:pPr>
        <w:pStyle w:val="Akapitzlist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Warstwa ścieralna AC8S gr. 4 cm</w:t>
      </w:r>
    </w:p>
    <w:p w14:paraId="52945492" w14:textId="77777777" w:rsidR="00C3700E" w:rsidRDefault="00C3700E" w:rsidP="00C3700E">
      <w:pPr>
        <w:pStyle w:val="Akapitzlist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lastRenderedPageBreak/>
        <w:t>Warstwa wiążąca AC8W gr.  4 cm</w:t>
      </w:r>
    </w:p>
    <w:p w14:paraId="1F7D36CA" w14:textId="77777777" w:rsidR="00C3700E" w:rsidRDefault="00332B4B" w:rsidP="00332B4B">
      <w:pPr>
        <w:pStyle w:val="Akapitzlist"/>
        <w:numPr>
          <w:ilvl w:val="0"/>
          <w:numId w:val="7"/>
        </w:numPr>
        <w:ind w:left="993" w:hanging="284"/>
        <w:jc w:val="both"/>
        <w:rPr>
          <w:sz w:val="24"/>
        </w:rPr>
      </w:pPr>
      <w:r>
        <w:rPr>
          <w:sz w:val="24"/>
        </w:rPr>
        <w:t>Pobocza z kruszywa naturalnego 0/31,5mm gr. 10 cm – 2 x 0,5 m</w:t>
      </w:r>
    </w:p>
    <w:p w14:paraId="4CA01B75" w14:textId="10DEBBFE" w:rsidR="00C20F5E" w:rsidRPr="00C20F5E" w:rsidRDefault="00C20F5E" w:rsidP="00C20F5E">
      <w:pPr>
        <w:ind w:left="360"/>
        <w:jc w:val="both"/>
        <w:rPr>
          <w:sz w:val="24"/>
        </w:rPr>
      </w:pPr>
      <w:r>
        <w:rPr>
          <w:sz w:val="24"/>
        </w:rPr>
        <w:t>Ponadto należy odtworzyć wszystkie istniejące zjazdy w technologii zgodnej z trasą główną.</w:t>
      </w:r>
    </w:p>
    <w:p w14:paraId="354A3E9B" w14:textId="77777777" w:rsidR="00393A2F" w:rsidRDefault="00393A2F" w:rsidP="00393A2F">
      <w:pPr>
        <w:pStyle w:val="Akapitzlist"/>
        <w:ind w:left="993"/>
        <w:jc w:val="both"/>
        <w:rPr>
          <w:sz w:val="24"/>
        </w:rPr>
      </w:pPr>
    </w:p>
    <w:p w14:paraId="7C5097BF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Odwodnienie</w:t>
      </w:r>
    </w:p>
    <w:p w14:paraId="3ADA799E" w14:textId="77777777"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14:paraId="6A78665B" w14:textId="77777777" w:rsidR="00393A2F" w:rsidRDefault="00393A2F" w:rsidP="00393A2F">
      <w:pPr>
        <w:pStyle w:val="Akapitzlist"/>
        <w:jc w:val="both"/>
        <w:rPr>
          <w:sz w:val="24"/>
        </w:rPr>
      </w:pPr>
      <w:r>
        <w:rPr>
          <w:sz w:val="24"/>
        </w:rPr>
        <w:t xml:space="preserve">Odwodnienie projektuje się </w:t>
      </w:r>
      <w:r w:rsidR="00761354">
        <w:rPr>
          <w:sz w:val="24"/>
        </w:rPr>
        <w:t xml:space="preserve">powierzchniowo w obrębie </w:t>
      </w:r>
      <w:r w:rsidR="00332B4B">
        <w:rPr>
          <w:sz w:val="24"/>
        </w:rPr>
        <w:t>pasa drogowego</w:t>
      </w:r>
      <w:r>
        <w:rPr>
          <w:sz w:val="24"/>
        </w:rPr>
        <w:t>.</w:t>
      </w:r>
    </w:p>
    <w:p w14:paraId="27FBA799" w14:textId="77777777" w:rsidR="00393A2F" w:rsidRDefault="00393A2F" w:rsidP="00393A2F">
      <w:pPr>
        <w:pStyle w:val="Akapitzlist"/>
        <w:jc w:val="both"/>
        <w:rPr>
          <w:sz w:val="24"/>
        </w:rPr>
      </w:pPr>
    </w:p>
    <w:p w14:paraId="7C5959B1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Uzbrojenie terenu</w:t>
      </w:r>
    </w:p>
    <w:p w14:paraId="0AD2D596" w14:textId="77777777"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14:paraId="55589FC0" w14:textId="77777777" w:rsidR="00393A2F" w:rsidRDefault="00393A2F" w:rsidP="00332B4B">
      <w:pPr>
        <w:pStyle w:val="Akapitzlist"/>
        <w:ind w:left="567"/>
        <w:jc w:val="both"/>
        <w:rPr>
          <w:sz w:val="24"/>
        </w:rPr>
      </w:pPr>
      <w:r>
        <w:rPr>
          <w:sz w:val="24"/>
        </w:rPr>
        <w:t>Na obszarze inwestycji</w:t>
      </w:r>
      <w:r w:rsidR="00761354">
        <w:rPr>
          <w:sz w:val="24"/>
        </w:rPr>
        <w:t xml:space="preserve"> znajduje się uzbrojenie terenu.</w:t>
      </w:r>
      <w:r w:rsidR="00332B4B">
        <w:rPr>
          <w:sz w:val="24"/>
        </w:rPr>
        <w:t xml:space="preserve"> Przed przystąpieniem do robót budowlanych należy uzgodnić z zarządcami sieci warunki wyniesienia do wysokości nawierzchni istniejących studni, </w:t>
      </w:r>
      <w:proofErr w:type="spellStart"/>
      <w:r w:rsidR="00332B4B">
        <w:rPr>
          <w:sz w:val="24"/>
        </w:rPr>
        <w:t>nawiertek</w:t>
      </w:r>
      <w:proofErr w:type="spellEnd"/>
      <w:r w:rsidR="00332B4B">
        <w:rPr>
          <w:sz w:val="24"/>
        </w:rPr>
        <w:t>, włazów, skrzynek. Wyniesienie, wyprofilowanie powyższych urządzeń Wykonawca wykona na swój koszt. Wszystkie prace przy uzbrojeniu terenu należy wykonywać tylko i wyłączenie w uzgodnieniu z zarządcami sieci.</w:t>
      </w:r>
    </w:p>
    <w:p w14:paraId="43F574CC" w14:textId="77777777" w:rsidR="00393A2F" w:rsidRDefault="00393A2F" w:rsidP="00393A2F">
      <w:pPr>
        <w:pStyle w:val="Akapitzlist"/>
        <w:ind w:left="567" w:firstLine="142"/>
        <w:jc w:val="both"/>
        <w:rPr>
          <w:sz w:val="24"/>
        </w:rPr>
      </w:pPr>
    </w:p>
    <w:p w14:paraId="3A8E8D1A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Technologia Wykonania Robót</w:t>
      </w:r>
    </w:p>
    <w:p w14:paraId="09C7F3DE" w14:textId="77777777" w:rsidR="00393A2F" w:rsidRDefault="00393A2F" w:rsidP="006467FA">
      <w:pPr>
        <w:ind w:left="567"/>
        <w:jc w:val="both"/>
        <w:rPr>
          <w:sz w:val="24"/>
        </w:rPr>
      </w:pPr>
      <w:r>
        <w:rPr>
          <w:sz w:val="24"/>
        </w:rPr>
        <w:t>Wyznaczyć geod</w:t>
      </w:r>
      <w:r w:rsidR="00C20F5E">
        <w:rPr>
          <w:sz w:val="24"/>
        </w:rPr>
        <w:t xml:space="preserve">ezyjnie przebieg dróg gminnych oraz potwierdzić ich przebieg </w:t>
      </w:r>
      <w:r w:rsidR="00C20F5E">
        <w:rPr>
          <w:sz w:val="24"/>
        </w:rPr>
        <w:br/>
        <w:t xml:space="preserve">u Zamawiającego. Dopuszcza się po uzyskaniu zgody Projektanta oraz Zamawiającego wprowadzenie korekt przebiegu dróg. Po wyznaczeniu przebiegu dróg należy oczyścić ich nawierzchnie uzupełnić ubytki masą na gorąco. Wykonać wcinki na początku i końcu przebudowywanych odcinkach.  Minimalna długość wcinki 5 m / 1 cm. Spryskać nawierzchnię emulsją asfaltową. Po odparowaniu emulsji wykonać warstwę wiążącą (wyrównawczą) gr. 4 cm. Dopuszcza się zmiany grubości przy zachowaniu średniej grubości dla warstwy wyrównawczej. </w:t>
      </w:r>
      <w:r w:rsidR="00E24BC1">
        <w:rPr>
          <w:sz w:val="24"/>
        </w:rPr>
        <w:t>Spryskać nawierzchnie emulsją asfaltową. Po odparowaniu emulsji wykonać warstwę ścieralną. Nie dopuszcza się stosowania na warstwie ścieralnej w ciągu tras głównych spoin podłużnych i spoin poprzecznych za wyjątkiem połączeń nowej nawierzchni ze starą nawierzchnia.</w:t>
      </w:r>
    </w:p>
    <w:p w14:paraId="56E341D2" w14:textId="77777777" w:rsidR="006467FA" w:rsidRDefault="006467FA" w:rsidP="006467FA">
      <w:pPr>
        <w:ind w:left="567"/>
        <w:jc w:val="both"/>
        <w:rPr>
          <w:sz w:val="24"/>
        </w:rPr>
      </w:pPr>
      <w:r>
        <w:rPr>
          <w:sz w:val="24"/>
        </w:rPr>
        <w:t xml:space="preserve">Przed przystąpieniem do robót Wykonawca ma obowiązek przestawić Zamawiającemu do akceptacji wnioski materiałowe oraz proponowaną technologię robót. Dokładny przebieg drogi należy uzgodnić z Zamawiającym. </w:t>
      </w:r>
    </w:p>
    <w:p w14:paraId="0EA2A111" w14:textId="3204D7EE" w:rsidR="00C20F5E" w:rsidRDefault="006467FA" w:rsidP="000D3FDD">
      <w:pPr>
        <w:ind w:left="567"/>
        <w:jc w:val="both"/>
        <w:rPr>
          <w:sz w:val="24"/>
        </w:rPr>
      </w:pPr>
      <w:r>
        <w:rPr>
          <w:sz w:val="24"/>
        </w:rPr>
        <w:t xml:space="preserve">W ramach zadania Wykonawca ma obowiązek odtworzyć wszystkie istniejące zjazdy w technologii i konstrukcji zgodnej z trasą główną. </w:t>
      </w:r>
    </w:p>
    <w:p w14:paraId="1009BE87" w14:textId="77777777" w:rsidR="00770F7B" w:rsidRDefault="00770F7B" w:rsidP="00770F7B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770F7B">
        <w:rPr>
          <w:b/>
          <w:sz w:val="24"/>
          <w:u w:val="single"/>
        </w:rPr>
        <w:t>Wnioski i Uwagi Końcowe</w:t>
      </w:r>
    </w:p>
    <w:p w14:paraId="60DF011B" w14:textId="77777777" w:rsidR="00770F7B" w:rsidRDefault="00770F7B" w:rsidP="00770F7B">
      <w:pPr>
        <w:pStyle w:val="Akapitzlist"/>
        <w:jc w:val="both"/>
        <w:rPr>
          <w:b/>
          <w:sz w:val="24"/>
          <w:u w:val="single"/>
        </w:rPr>
      </w:pPr>
    </w:p>
    <w:p w14:paraId="663A4E42" w14:textId="77777777" w:rsid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Przed przystąpieniem do zasadniczych robót drogowych należy całą geometrię wynieść w teren i porównać zgodność terenu z projektem.</w:t>
      </w:r>
    </w:p>
    <w:p w14:paraId="65D937EE" w14:textId="77777777" w:rsid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Wszystkie uwagi Wykonawcy należy skonsultować z zespołem projektowym przed przystąpieniem do robót zasadniczych.</w:t>
      </w:r>
    </w:p>
    <w:p w14:paraId="59438C43" w14:textId="77777777" w:rsidR="00770F7B" w:rsidRP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Dopuszcza się wprowadzenie niezbędnych korekt zaprojektowanej geometrii drogi oraz korekt rzędnych wysokościowych.</w:t>
      </w:r>
    </w:p>
    <w:sectPr w:rsidR="00770F7B" w:rsidRPr="00770F7B" w:rsidSect="0066194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A3042"/>
    <w:multiLevelType w:val="multilevel"/>
    <w:tmpl w:val="CDF49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30C489F"/>
    <w:multiLevelType w:val="hybridMultilevel"/>
    <w:tmpl w:val="86A285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D43A5C"/>
    <w:multiLevelType w:val="hybridMultilevel"/>
    <w:tmpl w:val="1FB0E5B0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486C0B9C"/>
    <w:multiLevelType w:val="hybridMultilevel"/>
    <w:tmpl w:val="40E4CC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6B36B4A"/>
    <w:multiLevelType w:val="hybridMultilevel"/>
    <w:tmpl w:val="8F3ED14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9B25999"/>
    <w:multiLevelType w:val="hybridMultilevel"/>
    <w:tmpl w:val="4E6E463E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5BDB27E1"/>
    <w:multiLevelType w:val="hybridMultilevel"/>
    <w:tmpl w:val="8A84788C"/>
    <w:lvl w:ilvl="0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7" w15:restartNumberingAfterBreak="0">
    <w:nsid w:val="641E24A0"/>
    <w:multiLevelType w:val="hybridMultilevel"/>
    <w:tmpl w:val="783889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DE35A0E"/>
    <w:multiLevelType w:val="hybridMultilevel"/>
    <w:tmpl w:val="2A8C8D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792"/>
    <w:rsid w:val="00003A1A"/>
    <w:rsid w:val="000D3FDD"/>
    <w:rsid w:val="00101483"/>
    <w:rsid w:val="001A0B31"/>
    <w:rsid w:val="00332B4B"/>
    <w:rsid w:val="00393A2F"/>
    <w:rsid w:val="003E3EA7"/>
    <w:rsid w:val="00403227"/>
    <w:rsid w:val="00414A21"/>
    <w:rsid w:val="004D517F"/>
    <w:rsid w:val="00644468"/>
    <w:rsid w:val="006467FA"/>
    <w:rsid w:val="0066194B"/>
    <w:rsid w:val="006E22FF"/>
    <w:rsid w:val="00761354"/>
    <w:rsid w:val="00770F7B"/>
    <w:rsid w:val="00781D1B"/>
    <w:rsid w:val="007C4FEE"/>
    <w:rsid w:val="00847792"/>
    <w:rsid w:val="008D4376"/>
    <w:rsid w:val="0091290C"/>
    <w:rsid w:val="0091735A"/>
    <w:rsid w:val="0093392C"/>
    <w:rsid w:val="00A40EEA"/>
    <w:rsid w:val="00A75414"/>
    <w:rsid w:val="00A95140"/>
    <w:rsid w:val="00B94B51"/>
    <w:rsid w:val="00C20F5E"/>
    <w:rsid w:val="00C2375A"/>
    <w:rsid w:val="00C3700E"/>
    <w:rsid w:val="00D25816"/>
    <w:rsid w:val="00E24BC1"/>
    <w:rsid w:val="00EB7FF6"/>
    <w:rsid w:val="00EE1F4A"/>
    <w:rsid w:val="00F63BD7"/>
    <w:rsid w:val="00F9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DB3B9"/>
  <w15:chartTrackingRefBased/>
  <w15:docId w15:val="{C01F28B9-B84C-4E85-B8C0-D3F0CC6DD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C341B-8615-4633-AC6F-528E670F1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Chencz Łukasz</dc:creator>
  <cp:keywords/>
  <dc:description/>
  <cp:lastModifiedBy>Litwinka Jan</cp:lastModifiedBy>
  <cp:revision>2</cp:revision>
  <dcterms:created xsi:type="dcterms:W3CDTF">2022-05-17T07:47:00Z</dcterms:created>
  <dcterms:modified xsi:type="dcterms:W3CDTF">2022-05-17T07:47:00Z</dcterms:modified>
</cp:coreProperties>
</file>