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70" w:rsidRPr="0048354A" w:rsidRDefault="00D95D61" w:rsidP="00062F16">
      <w:pPr>
        <w:rPr>
          <w:sz w:val="20"/>
          <w:szCs w:val="20"/>
        </w:rPr>
      </w:pPr>
      <w:r>
        <w:t xml:space="preserve">    </w:t>
      </w:r>
    </w:p>
    <w:p w:rsidR="00D95D61" w:rsidRPr="0048354A" w:rsidRDefault="00D95D61" w:rsidP="00D95D61">
      <w:pPr>
        <w:ind w:left="4956" w:firstLine="708"/>
        <w:rPr>
          <w:sz w:val="20"/>
          <w:szCs w:val="20"/>
        </w:rPr>
      </w:pPr>
      <w:r w:rsidRPr="0048354A">
        <w:rPr>
          <w:sz w:val="20"/>
          <w:szCs w:val="20"/>
        </w:rPr>
        <w:t xml:space="preserve"> </w:t>
      </w:r>
      <w:bookmarkStart w:id="0" w:name="OLE_LINK1"/>
      <w:bookmarkStart w:id="1" w:name="OLE_LINK2"/>
      <w:r w:rsidR="00A23970" w:rsidRPr="0048354A">
        <w:rPr>
          <w:sz w:val="20"/>
          <w:szCs w:val="20"/>
        </w:rPr>
        <w:t xml:space="preserve">      </w:t>
      </w:r>
      <w:r w:rsidRPr="0048354A">
        <w:rPr>
          <w:sz w:val="20"/>
          <w:szCs w:val="20"/>
        </w:rPr>
        <w:t xml:space="preserve">Szprotawa, </w:t>
      </w:r>
      <w:r w:rsidR="00371D9E" w:rsidRPr="0048354A">
        <w:rPr>
          <w:vanish/>
          <w:sz w:val="20"/>
          <w:szCs w:val="20"/>
        </w:rPr>
        <w:t>&lt;el:data&gt;</w:t>
      </w:r>
      <w:r w:rsidR="00A54D21" w:rsidRPr="0048354A">
        <w:rPr>
          <w:sz w:val="20"/>
          <w:szCs w:val="20"/>
        </w:rPr>
        <w:t>06.06</w:t>
      </w:r>
      <w:r w:rsidR="00213A9F" w:rsidRPr="0048354A">
        <w:rPr>
          <w:sz w:val="20"/>
          <w:szCs w:val="20"/>
        </w:rPr>
        <w:t>.</w:t>
      </w:r>
      <w:r w:rsidR="00371D9E" w:rsidRPr="0048354A">
        <w:rPr>
          <w:sz w:val="20"/>
          <w:szCs w:val="20"/>
        </w:rPr>
        <w:t>20</w:t>
      </w:r>
      <w:r w:rsidR="00BC6677" w:rsidRPr="0048354A">
        <w:rPr>
          <w:sz w:val="20"/>
          <w:szCs w:val="20"/>
        </w:rPr>
        <w:t>2</w:t>
      </w:r>
      <w:r w:rsidR="002267B2" w:rsidRPr="0048354A">
        <w:rPr>
          <w:sz w:val="20"/>
          <w:szCs w:val="20"/>
        </w:rPr>
        <w:t>2</w:t>
      </w:r>
      <w:r w:rsidR="00371D9E" w:rsidRPr="0048354A">
        <w:rPr>
          <w:vanish/>
          <w:sz w:val="20"/>
          <w:szCs w:val="20"/>
        </w:rPr>
        <w:t>&lt;/el:data&gt;</w:t>
      </w:r>
    </w:p>
    <w:p w:rsidR="002E5639" w:rsidRPr="0048354A" w:rsidRDefault="00371D9E" w:rsidP="00496236">
      <w:pPr>
        <w:rPr>
          <w:noProof/>
          <w:sz w:val="20"/>
          <w:szCs w:val="20"/>
        </w:rPr>
      </w:pPr>
      <w:r w:rsidRPr="0048354A">
        <w:rPr>
          <w:noProof/>
          <w:vanish/>
          <w:sz w:val="20"/>
          <w:szCs w:val="20"/>
        </w:rPr>
        <w:t>&lt;el:kod_kreskowy&gt;&lt;/el:kod_kreskowy&gt;</w:t>
      </w:r>
      <w:r w:rsidR="00D95D61" w:rsidRPr="0048354A">
        <w:rPr>
          <w:vanish/>
          <w:sz w:val="20"/>
          <w:szCs w:val="20"/>
        </w:rPr>
        <w:tab/>
      </w:r>
      <w:r w:rsidR="00D95D61" w:rsidRPr="0048354A">
        <w:rPr>
          <w:b/>
          <w:vanish/>
          <w:sz w:val="20"/>
          <w:szCs w:val="20"/>
        </w:rPr>
        <w:t>&lt;el:adresat&gt;</w:t>
      </w:r>
    </w:p>
    <w:p w:rsidR="002E5639" w:rsidRPr="0048354A" w:rsidRDefault="002E5639" w:rsidP="00496236">
      <w:pPr>
        <w:tabs>
          <w:tab w:val="left" w:pos="6570"/>
        </w:tabs>
        <w:jc w:val="both"/>
        <w:rPr>
          <w:b/>
          <w:sz w:val="20"/>
          <w:szCs w:val="20"/>
        </w:rPr>
      </w:pPr>
      <w:r w:rsidRPr="0048354A">
        <w:rPr>
          <w:b/>
          <w:sz w:val="20"/>
          <w:szCs w:val="20"/>
        </w:rPr>
        <w:t xml:space="preserve">                                                                                                   </w:t>
      </w:r>
      <w:r w:rsidR="008D009C" w:rsidRPr="0048354A">
        <w:rPr>
          <w:b/>
          <w:sz w:val="20"/>
          <w:szCs w:val="20"/>
        </w:rPr>
        <w:t xml:space="preserve">  </w:t>
      </w:r>
      <w:r w:rsidRPr="0048354A">
        <w:rPr>
          <w:b/>
          <w:sz w:val="20"/>
          <w:szCs w:val="20"/>
        </w:rPr>
        <w:t>Do wszystkich Wykonawców</w:t>
      </w:r>
    </w:p>
    <w:p w:rsidR="00FD4DC4" w:rsidRPr="0048354A" w:rsidRDefault="00D95D61" w:rsidP="00D95D61">
      <w:pPr>
        <w:rPr>
          <w:sz w:val="20"/>
          <w:szCs w:val="20"/>
        </w:rPr>
      </w:pPr>
      <w:r w:rsidRPr="0048354A">
        <w:rPr>
          <w:sz w:val="20"/>
          <w:szCs w:val="20"/>
        </w:rPr>
        <w:t xml:space="preserve">Nr sprawy: </w:t>
      </w:r>
      <w:r w:rsidR="00371D9E" w:rsidRPr="0048354A">
        <w:rPr>
          <w:vanish/>
          <w:sz w:val="20"/>
          <w:szCs w:val="20"/>
        </w:rPr>
        <w:t>&lt;el:nr_sprawy&gt;</w:t>
      </w:r>
      <w:r w:rsidR="009D769E" w:rsidRPr="0048354A">
        <w:rPr>
          <w:sz w:val="20"/>
          <w:szCs w:val="20"/>
        </w:rPr>
        <w:t>ZP.271.</w:t>
      </w:r>
      <w:r w:rsidR="002E664A" w:rsidRPr="0048354A">
        <w:rPr>
          <w:sz w:val="20"/>
          <w:szCs w:val="20"/>
        </w:rPr>
        <w:t>29</w:t>
      </w:r>
      <w:r w:rsidR="000723AB" w:rsidRPr="0048354A">
        <w:rPr>
          <w:sz w:val="20"/>
          <w:szCs w:val="20"/>
        </w:rPr>
        <w:t>.2022</w:t>
      </w:r>
    </w:p>
    <w:p w:rsidR="00B667CD" w:rsidRPr="0048354A" w:rsidRDefault="00371D9E" w:rsidP="00062F16">
      <w:pPr>
        <w:rPr>
          <w:sz w:val="20"/>
          <w:szCs w:val="20"/>
        </w:rPr>
      </w:pPr>
      <w:r w:rsidRPr="0048354A">
        <w:rPr>
          <w:vanish/>
          <w:sz w:val="20"/>
          <w:szCs w:val="20"/>
        </w:rPr>
        <w:t>&lt;/el:nr_sprawy&gt;</w:t>
      </w:r>
    </w:p>
    <w:p w:rsidR="002E664A" w:rsidRPr="0048354A" w:rsidRDefault="00D95D61" w:rsidP="002E664A">
      <w:pPr>
        <w:ind w:left="567" w:hanging="567"/>
        <w:jc w:val="center"/>
        <w:rPr>
          <w:b/>
          <w:sz w:val="20"/>
          <w:szCs w:val="20"/>
        </w:rPr>
      </w:pPr>
      <w:r w:rsidRPr="0048354A">
        <w:rPr>
          <w:b/>
          <w:sz w:val="20"/>
          <w:szCs w:val="20"/>
        </w:rPr>
        <w:t>Dotyczy:</w:t>
      </w:r>
      <w:r w:rsidR="00A23970" w:rsidRPr="0048354A">
        <w:rPr>
          <w:b/>
          <w:sz w:val="20"/>
          <w:szCs w:val="20"/>
        </w:rPr>
        <w:t xml:space="preserve"> </w:t>
      </w:r>
      <w:r w:rsidR="002E664A" w:rsidRPr="0048354A">
        <w:rPr>
          <w:b/>
          <w:sz w:val="20"/>
          <w:szCs w:val="20"/>
        </w:rPr>
        <w:t xml:space="preserve">„Przebudowa (modernizacja) dróg dojazdowych do gruntów rolnych w obrębie miejscowości Siecieborzyce, Leszno Dolne , Borowina ,Sieraków w gminie Szprotawa </w:t>
      </w:r>
    </w:p>
    <w:p w:rsidR="00AE62C1" w:rsidRPr="0048354A" w:rsidRDefault="00AE62C1" w:rsidP="007E1A8C">
      <w:pPr>
        <w:pStyle w:val="m-7263202699585943405msolistparagraph"/>
        <w:spacing w:before="0" w:beforeAutospacing="0" w:after="0" w:afterAutospacing="0"/>
        <w:contextualSpacing/>
        <w:jc w:val="both"/>
        <w:rPr>
          <w:sz w:val="20"/>
          <w:szCs w:val="20"/>
        </w:rPr>
      </w:pPr>
    </w:p>
    <w:p w:rsidR="008A2E46" w:rsidRPr="0048354A" w:rsidRDefault="008A2E46" w:rsidP="00524F24">
      <w:pPr>
        <w:pStyle w:val="Nagwek"/>
        <w:spacing w:line="276" w:lineRule="auto"/>
        <w:jc w:val="center"/>
        <w:rPr>
          <w:b/>
          <w:sz w:val="20"/>
          <w:szCs w:val="20"/>
        </w:rPr>
      </w:pPr>
      <w:r w:rsidRPr="0048354A">
        <w:rPr>
          <w:b/>
          <w:sz w:val="20"/>
          <w:szCs w:val="20"/>
        </w:rPr>
        <w:t xml:space="preserve">Odpowiedzi na zapytania do SWZ oraz </w:t>
      </w:r>
    </w:p>
    <w:p w:rsidR="004D7096" w:rsidRPr="0048354A" w:rsidRDefault="008A2E46" w:rsidP="00524F24">
      <w:pPr>
        <w:pStyle w:val="Nagwek"/>
        <w:spacing w:line="276" w:lineRule="auto"/>
        <w:jc w:val="center"/>
        <w:rPr>
          <w:b/>
          <w:sz w:val="20"/>
          <w:szCs w:val="20"/>
        </w:rPr>
      </w:pPr>
      <w:r w:rsidRPr="0048354A">
        <w:rPr>
          <w:b/>
          <w:sz w:val="20"/>
          <w:szCs w:val="20"/>
        </w:rPr>
        <w:t>i</w:t>
      </w:r>
      <w:r w:rsidR="00524E31" w:rsidRPr="0048354A">
        <w:rPr>
          <w:b/>
          <w:sz w:val="20"/>
          <w:szCs w:val="20"/>
        </w:rPr>
        <w:t>nformacj</w:t>
      </w:r>
      <w:r w:rsidR="000723AB" w:rsidRPr="0048354A">
        <w:rPr>
          <w:b/>
          <w:sz w:val="20"/>
          <w:szCs w:val="20"/>
        </w:rPr>
        <w:t>a o zmianach wprowadzonych do S</w:t>
      </w:r>
      <w:r w:rsidR="00524E31" w:rsidRPr="0048354A">
        <w:rPr>
          <w:b/>
          <w:sz w:val="20"/>
          <w:szCs w:val="20"/>
        </w:rPr>
        <w:t>WZ</w:t>
      </w:r>
      <w:r w:rsidRPr="0048354A">
        <w:rPr>
          <w:b/>
          <w:sz w:val="20"/>
          <w:szCs w:val="20"/>
        </w:rPr>
        <w:t xml:space="preserve"> </w:t>
      </w:r>
    </w:p>
    <w:p w:rsidR="00062F16" w:rsidRPr="0048354A" w:rsidRDefault="00062F16" w:rsidP="00524F24">
      <w:pPr>
        <w:pStyle w:val="Nagwek"/>
        <w:spacing w:line="276" w:lineRule="auto"/>
        <w:jc w:val="center"/>
        <w:rPr>
          <w:b/>
          <w:sz w:val="20"/>
          <w:szCs w:val="20"/>
        </w:rPr>
      </w:pPr>
    </w:p>
    <w:p w:rsidR="004D7096" w:rsidRDefault="004D7096" w:rsidP="00A3235A">
      <w:pPr>
        <w:spacing w:after="200"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48354A">
        <w:rPr>
          <w:rFonts w:eastAsia="Calibri"/>
          <w:sz w:val="20"/>
          <w:szCs w:val="20"/>
          <w:lang w:eastAsia="en-US"/>
        </w:rPr>
        <w:t>Zamawiający informuje</w:t>
      </w:r>
      <w:r w:rsidR="000723AB" w:rsidRPr="0048354A">
        <w:rPr>
          <w:rFonts w:eastAsia="Calibri"/>
          <w:sz w:val="20"/>
          <w:szCs w:val="20"/>
          <w:lang w:eastAsia="en-US"/>
        </w:rPr>
        <w:t>, że na podstawie art. 284 ust 1</w:t>
      </w:r>
      <w:r w:rsidR="005B4BB4" w:rsidRPr="0048354A">
        <w:rPr>
          <w:rFonts w:eastAsia="Calibri"/>
          <w:sz w:val="20"/>
          <w:szCs w:val="20"/>
          <w:lang w:eastAsia="en-US"/>
        </w:rPr>
        <w:t xml:space="preserve"> i 2</w:t>
      </w:r>
      <w:r w:rsidR="00B63133" w:rsidRPr="0048354A">
        <w:rPr>
          <w:rFonts w:eastAsia="Calibri"/>
          <w:sz w:val="20"/>
          <w:szCs w:val="20"/>
          <w:lang w:eastAsia="en-US"/>
        </w:rPr>
        <w:t xml:space="preserve"> </w:t>
      </w:r>
      <w:r w:rsidR="00B63133" w:rsidRPr="0048354A">
        <w:rPr>
          <w:rFonts w:eastAsia="Calibri"/>
          <w:sz w:val="20"/>
          <w:szCs w:val="20"/>
        </w:rPr>
        <w:t>ustawy z dnia 11 września 2019 r. Prawo zamówień publiczn</w:t>
      </w:r>
      <w:r w:rsidR="000723AB" w:rsidRPr="0048354A">
        <w:rPr>
          <w:rFonts w:eastAsia="Calibri"/>
          <w:sz w:val="20"/>
          <w:szCs w:val="20"/>
        </w:rPr>
        <w:t>ych (</w:t>
      </w:r>
      <w:proofErr w:type="spellStart"/>
      <w:r w:rsidR="000723AB" w:rsidRPr="0048354A">
        <w:rPr>
          <w:rFonts w:eastAsia="Calibri"/>
          <w:bCs/>
          <w:iCs/>
          <w:sz w:val="20"/>
          <w:szCs w:val="20"/>
          <w:lang w:val="en-US"/>
        </w:rPr>
        <w:t>tj</w:t>
      </w:r>
      <w:proofErr w:type="spellEnd"/>
      <w:r w:rsidR="000723AB" w:rsidRPr="0048354A">
        <w:rPr>
          <w:rFonts w:eastAsia="Calibri"/>
          <w:bCs/>
          <w:iCs/>
          <w:sz w:val="20"/>
          <w:szCs w:val="20"/>
          <w:lang w:val="en-US"/>
        </w:rPr>
        <w:t xml:space="preserve">. Dz. U. z 2021 r. </w:t>
      </w:r>
      <w:proofErr w:type="spellStart"/>
      <w:r w:rsidR="000723AB" w:rsidRPr="0048354A">
        <w:rPr>
          <w:rFonts w:eastAsia="Calibri"/>
          <w:bCs/>
          <w:iCs/>
          <w:sz w:val="20"/>
          <w:szCs w:val="20"/>
          <w:lang w:val="en-US"/>
        </w:rPr>
        <w:t>poz</w:t>
      </w:r>
      <w:proofErr w:type="spellEnd"/>
      <w:r w:rsidR="000723AB" w:rsidRPr="0048354A">
        <w:rPr>
          <w:rFonts w:eastAsia="Calibri"/>
          <w:bCs/>
          <w:iCs/>
          <w:sz w:val="20"/>
          <w:szCs w:val="20"/>
          <w:lang w:val="en-US"/>
        </w:rPr>
        <w:t>. 1129, z późn.zm.</w:t>
      </w:r>
      <w:r w:rsidR="00B63133" w:rsidRPr="0048354A">
        <w:rPr>
          <w:rFonts w:eastAsia="Calibri"/>
          <w:sz w:val="20"/>
          <w:szCs w:val="20"/>
        </w:rPr>
        <w:t xml:space="preserve">) </w:t>
      </w:r>
      <w:r w:rsidR="005B4BB4" w:rsidRPr="0048354A">
        <w:rPr>
          <w:rFonts w:eastAsia="Calibri"/>
          <w:sz w:val="20"/>
          <w:szCs w:val="20"/>
        </w:rPr>
        <w:t xml:space="preserve"> odpowiada na otrzymane zapytania do SWZ oraz </w:t>
      </w:r>
      <w:r w:rsidRPr="0048354A">
        <w:rPr>
          <w:rFonts w:eastAsia="Calibri"/>
          <w:sz w:val="20"/>
          <w:szCs w:val="20"/>
          <w:lang w:eastAsia="en-US"/>
        </w:rPr>
        <w:t xml:space="preserve"> </w:t>
      </w:r>
      <w:r w:rsidR="000723AB" w:rsidRPr="0048354A">
        <w:rPr>
          <w:rFonts w:eastAsia="Calibri"/>
          <w:sz w:val="20"/>
          <w:szCs w:val="20"/>
          <w:lang w:eastAsia="en-US"/>
        </w:rPr>
        <w:t>wprowadza zmiany do zapisów S</w:t>
      </w:r>
      <w:r w:rsidR="00524F24" w:rsidRPr="0048354A">
        <w:rPr>
          <w:rFonts w:eastAsia="Calibri"/>
          <w:sz w:val="20"/>
          <w:szCs w:val="20"/>
          <w:lang w:eastAsia="en-US"/>
        </w:rPr>
        <w:t xml:space="preserve">WZ </w:t>
      </w:r>
      <w:r w:rsidR="00BC6677" w:rsidRPr="0048354A">
        <w:rPr>
          <w:rFonts w:eastAsia="Calibri"/>
          <w:sz w:val="20"/>
          <w:szCs w:val="20"/>
          <w:lang w:eastAsia="en-US"/>
        </w:rPr>
        <w:t>tj</w:t>
      </w:r>
      <w:r w:rsidR="00A61BE3" w:rsidRPr="0048354A">
        <w:rPr>
          <w:rFonts w:eastAsia="Calibri"/>
          <w:sz w:val="20"/>
          <w:szCs w:val="20"/>
          <w:lang w:eastAsia="en-US"/>
        </w:rPr>
        <w:t>.</w:t>
      </w:r>
      <w:r w:rsidR="007E1A8C" w:rsidRPr="0048354A">
        <w:rPr>
          <w:rFonts w:eastAsia="Calibri"/>
          <w:sz w:val="20"/>
          <w:szCs w:val="20"/>
          <w:lang w:eastAsia="en-US"/>
        </w:rPr>
        <w:t xml:space="preserve"> </w:t>
      </w:r>
    </w:p>
    <w:p w:rsidR="00A41536" w:rsidRPr="00A41536" w:rsidRDefault="00A41536" w:rsidP="00A41536">
      <w:pPr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A41536">
        <w:rPr>
          <w:rFonts w:eastAsia="Calibri"/>
          <w:b/>
          <w:sz w:val="22"/>
          <w:szCs w:val="22"/>
          <w:lang w:eastAsia="en-US"/>
        </w:rPr>
        <w:t>Zamawiający wprowadza następujące zmiany do SWZ:</w:t>
      </w:r>
    </w:p>
    <w:p w:rsidR="009223B9" w:rsidRPr="0048354A" w:rsidRDefault="009223B9" w:rsidP="009223B9">
      <w:pPr>
        <w:spacing w:after="200" w:line="276" w:lineRule="auto"/>
        <w:ind w:left="567" w:hanging="567"/>
        <w:rPr>
          <w:rStyle w:val="markedcontent"/>
          <w:sz w:val="20"/>
          <w:szCs w:val="20"/>
        </w:rPr>
      </w:pPr>
      <w:r w:rsidRPr="0048354A">
        <w:rPr>
          <w:rStyle w:val="markedcontent"/>
          <w:i/>
          <w:sz w:val="20"/>
          <w:szCs w:val="20"/>
        </w:rPr>
        <w:t xml:space="preserve">    </w:t>
      </w:r>
      <w:r w:rsidR="00663B79" w:rsidRPr="0048354A">
        <w:rPr>
          <w:rStyle w:val="markedcontent"/>
          <w:sz w:val="20"/>
          <w:szCs w:val="20"/>
        </w:rPr>
        <w:t xml:space="preserve"> 1</w:t>
      </w:r>
      <w:r w:rsidRPr="0048354A">
        <w:rPr>
          <w:rStyle w:val="markedcontent"/>
          <w:sz w:val="20"/>
          <w:szCs w:val="20"/>
        </w:rPr>
        <w:t xml:space="preserve">. W rozdziale 12 ust1 </w:t>
      </w:r>
      <w:proofErr w:type="spellStart"/>
      <w:r w:rsidRPr="0048354A">
        <w:rPr>
          <w:rStyle w:val="markedcontent"/>
          <w:sz w:val="20"/>
          <w:szCs w:val="20"/>
        </w:rPr>
        <w:t>zamaw</w:t>
      </w:r>
      <w:r w:rsidR="00E46769" w:rsidRPr="0048354A">
        <w:rPr>
          <w:rStyle w:val="markedcontent"/>
          <w:sz w:val="20"/>
          <w:szCs w:val="20"/>
        </w:rPr>
        <w:t>iajacy</w:t>
      </w:r>
      <w:proofErr w:type="spellEnd"/>
      <w:r w:rsidR="00E46769" w:rsidRPr="0048354A">
        <w:rPr>
          <w:rStyle w:val="markedcontent"/>
          <w:sz w:val="20"/>
          <w:szCs w:val="20"/>
        </w:rPr>
        <w:t xml:space="preserve">  w związku ze zmiana terminu składania ofert  zmienia również termin związania z ofertą </w:t>
      </w:r>
      <w:r w:rsidRPr="0048354A">
        <w:rPr>
          <w:rStyle w:val="markedcontent"/>
          <w:sz w:val="20"/>
          <w:szCs w:val="20"/>
        </w:rPr>
        <w:t xml:space="preserve"> w związku z</w:t>
      </w:r>
      <w:r w:rsidR="00E46769" w:rsidRPr="0048354A">
        <w:rPr>
          <w:rStyle w:val="markedcontent"/>
          <w:sz w:val="20"/>
          <w:szCs w:val="20"/>
        </w:rPr>
        <w:t xml:space="preserve"> powyż</w:t>
      </w:r>
      <w:r w:rsidRPr="0048354A">
        <w:rPr>
          <w:rStyle w:val="markedcontent"/>
          <w:sz w:val="20"/>
          <w:szCs w:val="20"/>
        </w:rPr>
        <w:t xml:space="preserve">szym  ust 1 </w:t>
      </w:r>
      <w:proofErr w:type="spellStart"/>
      <w:r w:rsidRPr="0048354A">
        <w:rPr>
          <w:rStyle w:val="markedcontent"/>
          <w:sz w:val="20"/>
          <w:szCs w:val="20"/>
        </w:rPr>
        <w:t>przykmuje</w:t>
      </w:r>
      <w:proofErr w:type="spellEnd"/>
      <w:r w:rsidRPr="0048354A">
        <w:rPr>
          <w:rStyle w:val="markedcontent"/>
          <w:sz w:val="20"/>
          <w:szCs w:val="20"/>
        </w:rPr>
        <w:t xml:space="preserve"> następujące brzmienie: </w:t>
      </w:r>
    </w:p>
    <w:p w:rsidR="00D02663" w:rsidRPr="0048354A" w:rsidRDefault="009223B9" w:rsidP="00496236">
      <w:pPr>
        <w:spacing w:after="200" w:line="276" w:lineRule="auto"/>
        <w:ind w:left="567"/>
        <w:rPr>
          <w:i/>
          <w:sz w:val="20"/>
          <w:szCs w:val="20"/>
        </w:rPr>
      </w:pPr>
      <w:r w:rsidRPr="0048354A">
        <w:rPr>
          <w:i/>
          <w:sz w:val="20"/>
          <w:szCs w:val="20"/>
        </w:rPr>
        <w:t xml:space="preserve">Wykonawca będzie związany ofertą przez okres 30 dni, tj. do dnia </w:t>
      </w:r>
      <w:r w:rsidR="00E46769" w:rsidRPr="0048354A">
        <w:rPr>
          <w:b/>
          <w:i/>
          <w:sz w:val="20"/>
          <w:szCs w:val="20"/>
        </w:rPr>
        <w:t>14</w:t>
      </w:r>
      <w:r w:rsidRPr="0048354A">
        <w:rPr>
          <w:b/>
          <w:i/>
          <w:sz w:val="20"/>
          <w:szCs w:val="20"/>
        </w:rPr>
        <w:t>.07.2022</w:t>
      </w:r>
      <w:r w:rsidRPr="0048354A">
        <w:rPr>
          <w:i/>
          <w:sz w:val="20"/>
          <w:szCs w:val="20"/>
        </w:rPr>
        <w:t xml:space="preserve"> r Bieg terminu związania ofertą rozpoczyna się wraz z upływem terminu składania ofert.</w:t>
      </w:r>
    </w:p>
    <w:p w:rsidR="00A013CA" w:rsidRPr="0048354A" w:rsidRDefault="00A013CA" w:rsidP="00A013CA">
      <w:pPr>
        <w:spacing w:after="200" w:line="276" w:lineRule="auto"/>
        <w:ind w:left="426" w:hanging="426"/>
        <w:rPr>
          <w:sz w:val="20"/>
          <w:szCs w:val="20"/>
        </w:rPr>
      </w:pPr>
      <w:r w:rsidRPr="0048354A">
        <w:rPr>
          <w:i/>
          <w:sz w:val="20"/>
          <w:szCs w:val="20"/>
        </w:rPr>
        <w:t xml:space="preserve">    2. </w:t>
      </w:r>
      <w:r w:rsidRPr="0048354A">
        <w:rPr>
          <w:sz w:val="20"/>
          <w:szCs w:val="20"/>
        </w:rPr>
        <w:t xml:space="preserve">Zamawiający modyfikuje załącznik nr 2 do SWZ (Oświadczenie Wykonawcy) –zmodyfikowany załącznik  nr   2 do SWZ stanowi załącznik do niniejszego pisma, należy traktować ten załącznik jako  aktualnie </w:t>
      </w:r>
      <w:proofErr w:type="spellStart"/>
      <w:r w:rsidRPr="0048354A">
        <w:rPr>
          <w:sz w:val="20"/>
          <w:szCs w:val="20"/>
        </w:rPr>
        <w:t>obowiazujacy</w:t>
      </w:r>
      <w:proofErr w:type="spellEnd"/>
      <w:r w:rsidRPr="0048354A">
        <w:rPr>
          <w:sz w:val="20"/>
          <w:szCs w:val="20"/>
        </w:rPr>
        <w:t>,  poprzednią wersję  załącznika należy traktować jako nieaktualną.</w:t>
      </w:r>
    </w:p>
    <w:p w:rsidR="00781C54" w:rsidRPr="0048354A" w:rsidRDefault="00781C54" w:rsidP="00A013CA">
      <w:pPr>
        <w:spacing w:after="200" w:line="276" w:lineRule="auto"/>
        <w:ind w:left="426" w:hanging="426"/>
        <w:rPr>
          <w:i/>
          <w:sz w:val="20"/>
          <w:szCs w:val="20"/>
        </w:rPr>
      </w:pPr>
      <w:r w:rsidRPr="0048354A">
        <w:rPr>
          <w:sz w:val="20"/>
          <w:szCs w:val="20"/>
        </w:rPr>
        <w:t xml:space="preserve">   3.  Zamawiający  koryguje wysokość wymaganego ubezpieczenia OC Wykonawcy  określonego w paragrafie 5 ust 2 pkt 22) umowy na zgodne z wymogami SWZ. Tym samym zdanie pierwsze paragrafu 5 ust. 2 pkt 22) załącznika nr 6 do SWZ przyjmuje brzmienie:</w:t>
      </w:r>
      <w:r w:rsidRPr="0048354A">
        <w:rPr>
          <w:color w:val="000000"/>
          <w:kern w:val="1"/>
          <w:sz w:val="20"/>
          <w:szCs w:val="20"/>
          <w:lang w:eastAsia="ar-SA"/>
        </w:rPr>
        <w:t xml:space="preserve"> </w:t>
      </w:r>
      <w:r w:rsidRPr="0048354A">
        <w:rPr>
          <w:i/>
          <w:sz w:val="20"/>
          <w:szCs w:val="20"/>
        </w:rPr>
        <w:t>Posiadanie ubezpieczenia od odpowiedzialności cywilnej w zakresie prowadzonej działalności związanej z przedmiotem umowy na sumę gwarancyjną minimum 500.000,00 zł przez cały okres realizacji umowy.</w:t>
      </w:r>
    </w:p>
    <w:p w:rsidR="005F1755" w:rsidRPr="0048354A" w:rsidRDefault="005F1755" w:rsidP="005F1755">
      <w:pPr>
        <w:shd w:val="clear" w:color="auto" w:fill="FFFFFF"/>
        <w:spacing w:line="320" w:lineRule="exact"/>
        <w:contextualSpacing/>
        <w:jc w:val="both"/>
        <w:rPr>
          <w:sz w:val="20"/>
          <w:szCs w:val="20"/>
        </w:rPr>
      </w:pPr>
      <w:r w:rsidRPr="0048354A">
        <w:rPr>
          <w:i/>
          <w:sz w:val="20"/>
          <w:szCs w:val="20"/>
        </w:rPr>
        <w:t xml:space="preserve">    </w:t>
      </w:r>
      <w:r w:rsidR="00C96BAE" w:rsidRPr="0048354A">
        <w:rPr>
          <w:i/>
          <w:sz w:val="20"/>
          <w:szCs w:val="20"/>
        </w:rPr>
        <w:t>4. W rozdziale 19 SWZ dodaje się</w:t>
      </w:r>
      <w:r w:rsidRPr="0048354A">
        <w:rPr>
          <w:i/>
          <w:sz w:val="20"/>
          <w:szCs w:val="20"/>
        </w:rPr>
        <w:t xml:space="preserve"> </w:t>
      </w:r>
      <w:proofErr w:type="spellStart"/>
      <w:r w:rsidRPr="0048354A">
        <w:rPr>
          <w:i/>
          <w:sz w:val="20"/>
          <w:szCs w:val="20"/>
        </w:rPr>
        <w:t>ustep</w:t>
      </w:r>
      <w:r w:rsidR="00C96BAE" w:rsidRPr="0048354A">
        <w:rPr>
          <w:i/>
          <w:sz w:val="20"/>
          <w:szCs w:val="20"/>
        </w:rPr>
        <w:t>y</w:t>
      </w:r>
      <w:proofErr w:type="spellEnd"/>
      <w:r w:rsidRPr="0048354A">
        <w:rPr>
          <w:i/>
          <w:sz w:val="20"/>
          <w:szCs w:val="20"/>
        </w:rPr>
        <w:t xml:space="preserve"> 9</w:t>
      </w:r>
      <w:r w:rsidR="00B25D47" w:rsidRPr="0048354A">
        <w:rPr>
          <w:i/>
          <w:sz w:val="20"/>
          <w:szCs w:val="20"/>
        </w:rPr>
        <w:t>,10,11,12</w:t>
      </w:r>
      <w:r w:rsidRPr="0048354A">
        <w:rPr>
          <w:i/>
          <w:sz w:val="20"/>
          <w:szCs w:val="20"/>
        </w:rPr>
        <w:t xml:space="preserve"> o </w:t>
      </w:r>
      <w:proofErr w:type="spellStart"/>
      <w:r w:rsidR="00B25D47" w:rsidRPr="0048354A">
        <w:rPr>
          <w:i/>
          <w:sz w:val="20"/>
          <w:szCs w:val="20"/>
        </w:rPr>
        <w:t>następującch</w:t>
      </w:r>
      <w:proofErr w:type="spellEnd"/>
      <w:r w:rsidRPr="0048354A">
        <w:rPr>
          <w:i/>
          <w:sz w:val="20"/>
          <w:szCs w:val="20"/>
        </w:rPr>
        <w:t xml:space="preserve"> </w:t>
      </w:r>
      <w:r w:rsidR="00B25D47" w:rsidRPr="0048354A">
        <w:rPr>
          <w:i/>
          <w:sz w:val="20"/>
          <w:szCs w:val="20"/>
        </w:rPr>
        <w:t>brzmieniach</w:t>
      </w:r>
      <w:r w:rsidRPr="0048354A">
        <w:rPr>
          <w:i/>
          <w:sz w:val="20"/>
          <w:szCs w:val="20"/>
        </w:rPr>
        <w:t>:</w:t>
      </w:r>
      <w:r w:rsidRPr="0048354A">
        <w:rPr>
          <w:sz w:val="20"/>
          <w:szCs w:val="20"/>
        </w:rPr>
        <w:t xml:space="preserve"> </w:t>
      </w:r>
    </w:p>
    <w:p w:rsidR="005F1755" w:rsidRPr="0048354A" w:rsidRDefault="005F1755" w:rsidP="00E028A4">
      <w:pPr>
        <w:shd w:val="clear" w:color="auto" w:fill="FFFFFF"/>
        <w:spacing w:line="320" w:lineRule="exact"/>
        <w:ind w:left="426"/>
        <w:contextualSpacing/>
        <w:jc w:val="both"/>
        <w:rPr>
          <w:i/>
          <w:sz w:val="20"/>
          <w:szCs w:val="20"/>
        </w:rPr>
      </w:pPr>
      <w:r w:rsidRPr="0048354A">
        <w:rPr>
          <w:i/>
          <w:sz w:val="20"/>
          <w:szCs w:val="20"/>
        </w:rPr>
        <w:t>9. Jeżeli wykonawca ma siedzibę lub miejsce zamieszkania poza granicami Rzeczypospolitej Polskiej, zamiast:</w:t>
      </w:r>
    </w:p>
    <w:p w:rsidR="005E7E77" w:rsidRPr="0048354A" w:rsidRDefault="0083000C" w:rsidP="00E028A4">
      <w:pPr>
        <w:shd w:val="clear" w:color="auto" w:fill="FFFFFF"/>
        <w:spacing w:line="320" w:lineRule="exact"/>
        <w:ind w:left="426"/>
        <w:contextualSpacing/>
        <w:jc w:val="both"/>
        <w:rPr>
          <w:i/>
          <w:sz w:val="20"/>
          <w:szCs w:val="20"/>
        </w:rPr>
      </w:pPr>
      <w:r w:rsidRPr="0048354A">
        <w:rPr>
          <w:i/>
          <w:sz w:val="20"/>
          <w:szCs w:val="20"/>
        </w:rPr>
        <w:t>-</w:t>
      </w:r>
      <w:r w:rsidR="005F1755" w:rsidRPr="0048354A">
        <w:rPr>
          <w:i/>
          <w:sz w:val="20"/>
          <w:szCs w:val="20"/>
        </w:rPr>
        <w:t>zaświa</w:t>
      </w:r>
      <w:r w:rsidR="00B25D47" w:rsidRPr="0048354A">
        <w:rPr>
          <w:i/>
          <w:sz w:val="20"/>
          <w:szCs w:val="20"/>
        </w:rPr>
        <w:t>dczenia, o którym mowa w ust</w:t>
      </w:r>
      <w:r w:rsidR="005E7E77" w:rsidRPr="0048354A">
        <w:rPr>
          <w:i/>
          <w:sz w:val="20"/>
          <w:szCs w:val="20"/>
        </w:rPr>
        <w:t xml:space="preserve"> </w:t>
      </w:r>
      <w:r w:rsidR="00B25D47" w:rsidRPr="0048354A">
        <w:rPr>
          <w:i/>
          <w:sz w:val="20"/>
          <w:szCs w:val="20"/>
        </w:rPr>
        <w:t>2 pkt 1) b) - zaświadczenie</w:t>
      </w:r>
      <w:r w:rsidR="005F1755" w:rsidRPr="0048354A">
        <w:rPr>
          <w:i/>
          <w:sz w:val="20"/>
          <w:szCs w:val="20"/>
        </w:rPr>
        <w:t xml:space="preserve"> albo innego dokumentu potwierdzającego, że wykonawca nie zalega z opłacaniem składek na ubezpieczenia społeczne lub zdrowotne, </w:t>
      </w:r>
    </w:p>
    <w:p w:rsidR="005F1755" w:rsidRPr="0048354A" w:rsidRDefault="005E7E77" w:rsidP="00E028A4">
      <w:pPr>
        <w:shd w:val="clear" w:color="auto" w:fill="FFFFFF"/>
        <w:spacing w:line="320" w:lineRule="exact"/>
        <w:ind w:left="426"/>
        <w:contextualSpacing/>
        <w:jc w:val="both"/>
        <w:rPr>
          <w:i/>
          <w:sz w:val="20"/>
          <w:szCs w:val="20"/>
        </w:rPr>
      </w:pPr>
      <w:r w:rsidRPr="0048354A">
        <w:rPr>
          <w:i/>
          <w:sz w:val="20"/>
          <w:szCs w:val="20"/>
        </w:rPr>
        <w:t xml:space="preserve">-zaświadczenia o których mowa w ust 2 pkt 1) c) </w:t>
      </w:r>
      <w:r w:rsidR="005F1755" w:rsidRPr="0048354A">
        <w:rPr>
          <w:i/>
          <w:sz w:val="20"/>
          <w:szCs w:val="20"/>
        </w:rPr>
        <w:t xml:space="preserve"> lub odpisu albo informacji z Krajowego Rejestru Sądowego lub z Centralnej Ewidencji i Informacji o Działalności Gospod</w:t>
      </w:r>
      <w:r w:rsidRPr="0048354A">
        <w:rPr>
          <w:i/>
          <w:sz w:val="20"/>
          <w:szCs w:val="20"/>
        </w:rPr>
        <w:t xml:space="preserve">arczej, o których mowa w </w:t>
      </w:r>
      <w:r w:rsidR="005F1755" w:rsidRPr="0048354A">
        <w:rPr>
          <w:i/>
          <w:sz w:val="20"/>
          <w:szCs w:val="20"/>
        </w:rPr>
        <w:t xml:space="preserve"> </w:t>
      </w:r>
      <w:r w:rsidRPr="0048354A">
        <w:rPr>
          <w:i/>
          <w:sz w:val="20"/>
          <w:szCs w:val="20"/>
        </w:rPr>
        <w:t xml:space="preserve">ust 2 pkt 1) d)  </w:t>
      </w:r>
      <w:r w:rsidR="005F1755" w:rsidRPr="0048354A">
        <w:rPr>
          <w:i/>
          <w:sz w:val="20"/>
          <w:szCs w:val="20"/>
        </w:rPr>
        <w:t>składa dokument lub dokumenty wystawione w kraju, w którym wykonawca ma siedzibę lub miejsce zamieszkania, potwierdzające odpowiednio, że:</w:t>
      </w:r>
    </w:p>
    <w:p w:rsidR="005F1755" w:rsidRPr="0048354A" w:rsidRDefault="005F1755" w:rsidP="00E028A4">
      <w:pPr>
        <w:shd w:val="clear" w:color="auto" w:fill="FFFFFF"/>
        <w:spacing w:line="320" w:lineRule="exact"/>
        <w:ind w:left="426"/>
        <w:contextualSpacing/>
        <w:jc w:val="both"/>
        <w:rPr>
          <w:i/>
          <w:sz w:val="20"/>
          <w:szCs w:val="20"/>
        </w:rPr>
      </w:pPr>
      <w:r w:rsidRPr="0048354A">
        <w:rPr>
          <w:i/>
          <w:sz w:val="20"/>
          <w:szCs w:val="20"/>
        </w:rPr>
        <w:t>a) nie naruszył obowiązków dotyczących płatności podatków, opłat lub składek na ubezpieczenie społeczne lub zdrowotne,</w:t>
      </w:r>
    </w:p>
    <w:p w:rsidR="005F1755" w:rsidRPr="0048354A" w:rsidRDefault="005F1755" w:rsidP="00E028A4">
      <w:pPr>
        <w:shd w:val="clear" w:color="auto" w:fill="FFFFFF"/>
        <w:spacing w:line="320" w:lineRule="exact"/>
        <w:ind w:left="426"/>
        <w:contextualSpacing/>
        <w:jc w:val="both"/>
        <w:rPr>
          <w:i/>
          <w:sz w:val="20"/>
          <w:szCs w:val="20"/>
        </w:rPr>
      </w:pPr>
      <w:r w:rsidRPr="0048354A">
        <w:rPr>
          <w:i/>
          <w:sz w:val="20"/>
          <w:szCs w:val="20"/>
        </w:rPr>
        <w:t xml:space="preserve">b) nie otwarto jego likwidacji, nie ogłoszono upadłości, jego aktywami nie zarządza likwidator lub sąd, nie zawarł układu z wierzycielami, jego działalność gospodarcza nie jest zawieszona ani nie znajduje się on w </w:t>
      </w:r>
      <w:r w:rsidRPr="0048354A">
        <w:rPr>
          <w:i/>
          <w:sz w:val="20"/>
          <w:szCs w:val="20"/>
        </w:rPr>
        <w:lastRenderedPageBreak/>
        <w:t>innej tego rodzaju sytuacji wynikającej z podobnej procedury przewidzianej w przepisach miejsca wszczęcia tej procedury.</w:t>
      </w:r>
    </w:p>
    <w:p w:rsidR="005F1755" w:rsidRPr="0048354A" w:rsidRDefault="005F1755" w:rsidP="00E028A4">
      <w:pPr>
        <w:shd w:val="clear" w:color="auto" w:fill="FFFFFF"/>
        <w:spacing w:line="320" w:lineRule="exact"/>
        <w:ind w:left="426"/>
        <w:contextualSpacing/>
        <w:jc w:val="both"/>
        <w:rPr>
          <w:i/>
          <w:sz w:val="20"/>
          <w:szCs w:val="20"/>
        </w:rPr>
      </w:pPr>
      <w:r w:rsidRPr="0048354A">
        <w:rPr>
          <w:i/>
          <w:sz w:val="20"/>
          <w:szCs w:val="20"/>
        </w:rPr>
        <w:t>10. Dokumenty, o których mowa w</w:t>
      </w:r>
      <w:r w:rsidR="00F259AC" w:rsidRPr="0048354A">
        <w:rPr>
          <w:i/>
          <w:sz w:val="20"/>
          <w:szCs w:val="20"/>
        </w:rPr>
        <w:t xml:space="preserve"> ust 2 pkt 1) b),c),d)  </w:t>
      </w:r>
      <w:r w:rsidRPr="0048354A">
        <w:rPr>
          <w:i/>
          <w:sz w:val="20"/>
          <w:szCs w:val="20"/>
        </w:rPr>
        <w:t>, powinny być wystawione nie wcześniej niż 3 miesiące przed ich złożeniem.</w:t>
      </w:r>
    </w:p>
    <w:p w:rsidR="00E028A4" w:rsidRPr="0048354A" w:rsidRDefault="005F1755" w:rsidP="00E028A4">
      <w:pPr>
        <w:shd w:val="clear" w:color="auto" w:fill="FFFFFF"/>
        <w:spacing w:line="320" w:lineRule="exact"/>
        <w:ind w:left="426"/>
        <w:contextualSpacing/>
        <w:jc w:val="both"/>
        <w:rPr>
          <w:i/>
          <w:sz w:val="20"/>
          <w:szCs w:val="20"/>
        </w:rPr>
      </w:pPr>
      <w:r w:rsidRPr="0048354A">
        <w:rPr>
          <w:i/>
          <w:sz w:val="20"/>
          <w:szCs w:val="20"/>
        </w:rPr>
        <w:t>11. Jeżeli w kraju, w którym wykonawca ma siedzibę lub miejsce zamieszkania, nie wydaje się dokumentów, o których mowa w</w:t>
      </w:r>
      <w:r w:rsidR="00163E5E" w:rsidRPr="0048354A">
        <w:rPr>
          <w:i/>
          <w:sz w:val="20"/>
          <w:szCs w:val="20"/>
        </w:rPr>
        <w:t xml:space="preserve"> ust 2 pkt 1) </w:t>
      </w:r>
      <w:r w:rsidR="00E028A4" w:rsidRPr="0048354A">
        <w:rPr>
          <w:i/>
          <w:sz w:val="20"/>
          <w:szCs w:val="20"/>
        </w:rPr>
        <w:t>b),c),</w:t>
      </w:r>
      <w:r w:rsidR="00163E5E" w:rsidRPr="0048354A">
        <w:rPr>
          <w:i/>
          <w:sz w:val="20"/>
          <w:szCs w:val="20"/>
        </w:rPr>
        <w:t xml:space="preserve">d)  </w:t>
      </w:r>
      <w:r w:rsidRPr="0048354A">
        <w:rPr>
          <w:i/>
          <w:sz w:val="20"/>
          <w:szCs w:val="20"/>
        </w:rPr>
        <w:t>, lub gdy dokumenty te nie odnoszą się do wszystkich przypadków, o których mowa w art. 108 ust. 1 pkt 1, 2 i 4 art. 109 ust. 1 pkt 1</w:t>
      </w:r>
      <w:r w:rsidR="004E27A1" w:rsidRPr="0048354A">
        <w:rPr>
          <w:i/>
          <w:sz w:val="20"/>
          <w:szCs w:val="20"/>
        </w:rPr>
        <w:t xml:space="preserve"> i 4</w:t>
      </w:r>
      <w:r w:rsidRPr="0048354A">
        <w:rPr>
          <w:i/>
          <w:sz w:val="20"/>
          <w:szCs w:val="20"/>
        </w:rPr>
        <w:t xml:space="preserve"> ustawy,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</w:t>
      </w:r>
    </w:p>
    <w:p w:rsidR="005F1755" w:rsidRPr="0048354A" w:rsidRDefault="005F1755" w:rsidP="00E028A4">
      <w:pPr>
        <w:shd w:val="clear" w:color="auto" w:fill="FFFFFF"/>
        <w:spacing w:line="320" w:lineRule="exact"/>
        <w:ind w:left="426"/>
        <w:contextualSpacing/>
        <w:jc w:val="both"/>
        <w:rPr>
          <w:i/>
          <w:sz w:val="20"/>
          <w:szCs w:val="20"/>
        </w:rPr>
      </w:pPr>
      <w:r w:rsidRPr="0048354A">
        <w:rPr>
          <w:i/>
          <w:sz w:val="20"/>
          <w:szCs w:val="20"/>
        </w:rPr>
        <w:t>12. Do podmiotów udostępniających zasoby na zasadach określonych w art. 118 ustawy oraz podwykonawców niebędących podmiotami udostępniającymi zasoby na tych zasadach, mających siedzibę lub miejsce zamieszkania poza terytorium Rzeczypospoli</w:t>
      </w:r>
      <w:r w:rsidR="00E028A4" w:rsidRPr="0048354A">
        <w:rPr>
          <w:i/>
          <w:sz w:val="20"/>
          <w:szCs w:val="20"/>
        </w:rPr>
        <w:t xml:space="preserve">tej Polskiej, postanowienie z ust 2 pkt 1) b),c),d)  </w:t>
      </w:r>
      <w:r w:rsidRPr="0048354A">
        <w:rPr>
          <w:i/>
          <w:sz w:val="20"/>
          <w:szCs w:val="20"/>
        </w:rPr>
        <w:t xml:space="preserve"> stosuje się odpowiednio.</w:t>
      </w:r>
    </w:p>
    <w:p w:rsidR="00741BB2" w:rsidRPr="0048354A" w:rsidRDefault="00741BB2" w:rsidP="00E028A4">
      <w:pPr>
        <w:shd w:val="clear" w:color="auto" w:fill="FFFFFF"/>
        <w:spacing w:line="320" w:lineRule="exact"/>
        <w:ind w:left="426"/>
        <w:contextualSpacing/>
        <w:jc w:val="both"/>
        <w:rPr>
          <w:i/>
          <w:sz w:val="20"/>
          <w:szCs w:val="20"/>
        </w:rPr>
      </w:pPr>
    </w:p>
    <w:p w:rsidR="005F1755" w:rsidRPr="00A41536" w:rsidRDefault="002D4328" w:rsidP="009424C9">
      <w:pPr>
        <w:spacing w:after="200" w:line="276" w:lineRule="auto"/>
        <w:rPr>
          <w:b/>
          <w:sz w:val="22"/>
          <w:szCs w:val="22"/>
        </w:rPr>
      </w:pPr>
      <w:r w:rsidRPr="00A41536">
        <w:rPr>
          <w:b/>
          <w:sz w:val="22"/>
          <w:szCs w:val="22"/>
        </w:rPr>
        <w:t>W postepowaniu zostały złożone następujące zapytania do SWZ: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Po wnikliwym zapoznaniu się z dokumentacją przetargową, projektami budowlanym i przedmiarami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robót na wykonanie robót stanowiących przedmiot zamówienia, zwraca się z prośbą o wyjaśnienie</w:t>
      </w:r>
    </w:p>
    <w:p w:rsidR="002D4328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następujących zapisów zawartych w SWZ i jej integralnych załącznikach oraz innych warunków związanych</w:t>
      </w:r>
      <w:r w:rsidR="00F63C86" w:rsidRPr="0048354A">
        <w:rPr>
          <w:color w:val="000000"/>
          <w:sz w:val="20"/>
          <w:szCs w:val="20"/>
        </w:rPr>
        <w:t xml:space="preserve"> </w:t>
      </w:r>
      <w:r w:rsidRPr="0048354A">
        <w:rPr>
          <w:color w:val="000000"/>
          <w:sz w:val="20"/>
          <w:szCs w:val="20"/>
        </w:rPr>
        <w:t>z przygotowaniem oferty przetargowej, a zwłaszcza jej ceny.</w:t>
      </w:r>
    </w:p>
    <w:p w:rsidR="0048354A" w:rsidRPr="0048354A" w:rsidRDefault="0048354A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2D4328" w:rsidRPr="0048354A" w:rsidRDefault="00F63C86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b/>
          <w:color w:val="000000"/>
          <w:sz w:val="20"/>
          <w:szCs w:val="20"/>
        </w:rPr>
        <w:t xml:space="preserve">Pyt </w:t>
      </w:r>
      <w:r w:rsidR="002D4328" w:rsidRPr="0048354A">
        <w:rPr>
          <w:b/>
          <w:color w:val="000000"/>
          <w:sz w:val="20"/>
          <w:szCs w:val="20"/>
        </w:rPr>
        <w:t>1.</w:t>
      </w:r>
      <w:r w:rsidR="002D4328" w:rsidRPr="0048354A">
        <w:rPr>
          <w:color w:val="000000"/>
          <w:sz w:val="20"/>
          <w:szCs w:val="20"/>
        </w:rPr>
        <w:t xml:space="preserve"> CZĘŚĆ II zamówienia- „Przebudowa (modernizacja) dróg dojazdowych do gruntów rolnych w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obrębie miejscowości Leszno Dolne w gminie Szprotawa Zamawiający w SWZ oraz projekcie umowy w § 1 Definicje ust. 1 i 2 , zawarł zapisy: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„SWZ Rozdział 2. Opis przedmiotu zamówienia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1. Przedmiotem zamówienia są roboty budowlane, budowa dróg w ramach zadania pn.: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„Przebudowa (modernizacja) dróg dojazdowych do gruntów rolnych w obrębie miejscowości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Siecieborzyce, Leszno Dolne , Borowina ,Sieraków w gminie Szprotawa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Przedmiotem zamówienia są roboty budowlane związane z przebudową (modernizacją) dróg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dojazdowych do gruntów rolnych w obrębie miejscowości Siecieborzyce, Leszno Dolne , Borowina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,Sieraków w gminie Szprotawa. Podstawowy zakres inwestycji obejmuje modernizację jezdni poprzez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wykonanie koryta na całe szerokości jezdni, ułożenie wyprofilowanie i zagęszczenie podbudowy z kruszywa łamanego, ułożenie i wyprofilowanie warstwy wiążącej oraz warstwy ścieralnej z betonu asfaltowego, wyrównanie, wyprofilowanie i zagęszczenie poboczy.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Szczegółowy opis przedmiotu zamówienia przedstawiony jest w uproszczonej dokumentacji technicznej , przedmiarze robót oraz specyfikacji technicznej wykonania i odbioru robót - dokumenty te stanowią załączniki do SWZ.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2. Szczegółowy zakres i opis robót stanowi: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1) Uproszczona dokumentacja Projektowa,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2) Przedmiar robót,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3) Specyfikacja techniczna wykonania i odbioru robót budowlanych,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Projekt umowy - § 1. Definicje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Użyte w treści umowy pojęcia i określenia należy rozumieć: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1.Przedmiot umowy - zakres rzeczowy określony w dokumentacji projektowej oraz specyfikacji technicznej wykonania i odbioru robót budowlanych, stanowiącej integralną część umowy.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2.Dokumentacja robót - projekty budowlane, rysunki, opisy, przedmiary robót, specyfikacje techniczne wykonania i odbioru robót budowlanych, kosztorysy, harmonogramy, opracowania lub inne dokumenty ustalające szczegółowy zakres robót budowlanych na podstawie, których realizowany jest przedmiot umowy.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Rozdział 14. Opis sposobu przygotowania oferty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10.Wraz z ofertą, sporządzoną na Formularzu oferty – stanowiącym Załącznik nr 1 do SWZ,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Wykonawca jest zobowiązany złożyć: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5)Kosztorys ofertowy sporządzony w sposób wskazany w Rozdziale 15 ust. 3 SWZ.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Rozdział 15. Sposób obliczania ceny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1. Podstawą do określenia ceny oferty jest SWZ wraz z załącznikami, a w szczególności Projekt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budowlany, Specyfikacja techniczna wykonania i odbioru robót, Przedmiar robót.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lastRenderedPageBreak/>
        <w:t>2. Wykonawca określi cenę za przedmiot zamówienia za pomocą kosztorysu ofertowego uwzględniając wszystkie pozycje Przedmiaru robót.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3. Kosztorys ofertowy należy sporządzić metodą kalkulacji uproszczonej, powinien zawierać stronę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tytułową przedstawiającą cenę, narzuty, oraz w formie tabelarycznej liczbę porządkową, podstawę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wyceny, opis pozycji, jednostkę miary, ilość, cenę jednostkową, wartość na podstawie przedmiaru robót stanowiącego załącznik do Specyfikacji Warunków Zamówienia wraz z tabelą elementów scalonych, zestawieniem robocizny, materiałów, sprzętów”</w:t>
      </w:r>
    </w:p>
    <w:p w:rsidR="00F63C86" w:rsidRPr="0048354A" w:rsidRDefault="00F63C86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Prosimy o wyjaśnienie , czy cenę oferty należy WYCENIĆ uwzględniając w pierwszej kolejności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zapisy podane w UPROSZCZONEJ DOKUMENTACJI PROJEKTOWEJ załączonej do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dokumentacji przetargowej, czy wyłącznie w oparciu o załączone PRZEDMIARY ROBÓT.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Jaka będzie obowiązywać, w przypadku wątpliwości interpretacyjnych, co do rodzaju i zakresu robót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budowlanych określonych w umowie oraz zakresu praw i obowiązków stron, kolejność ważności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dokumentów: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Powyższe związane jest m.in. z różnic jakie występują w dokumentacji projektowej oraz przedmiarze robót. W opisie technicznym projektu budowlanego na Przebudowę drogi gminnej nr 005918F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dz. 198/2 w m. Leszno Dolne opracowanego w marcu 2022 roku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pkt 2. Przedmiot i Zakres Inwestycji, projektant zawarł zapis: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Przedmiotem inwestycji jest przebudowa drogi gminnej nr 005918F w m. Leszno Dolne w obrębie działki o nr ew. 198/2.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Planowane roboty budowalne: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Korytowanie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Wykonanie podbudowy z kruszywa naturalnego 0/31,5mm gr. 20 cm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Wykonanie warstwy wiążącej z betonu asfaltowego AC8W gr. 4 cm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Wykonanie warstwy ścieralnej z betonu asfaltowego AC8S gr. 4 cm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Wykonanie poboczy z kruszywa naturalnego 0/31,5 mm gr. 10 cm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Rozbiórka istniejącego chodnika,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Budowa nowego chodnika w ciągu istniejącego wraz z podbudową z kruszywa naturalnego.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 xml:space="preserve">Odtworzenie wszystkich istniejących zjazdów w technologii i konstrukcji zgodnej z konstrukcją na trasie głównej. Za wyjątkiem zjazdów w obrębie chodnika. Pod zjazdami w obrębie chodnika należy wykonać dodatkową warstwę podbudowy z piasku stabilizowanego cementem 15 </w:t>
      </w:r>
      <w:proofErr w:type="spellStart"/>
      <w:r w:rsidRPr="0048354A">
        <w:rPr>
          <w:color w:val="000000"/>
          <w:sz w:val="20"/>
          <w:szCs w:val="20"/>
        </w:rPr>
        <w:t>MPa</w:t>
      </w:r>
      <w:proofErr w:type="spellEnd"/>
      <w:r w:rsidRPr="0048354A">
        <w:rPr>
          <w:color w:val="000000"/>
          <w:sz w:val="20"/>
          <w:szCs w:val="20"/>
        </w:rPr>
        <w:t xml:space="preserve"> gr. 10 cm.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pkt. 6 Stan Projektowany, projektant zawarł zapis: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Początek inwestycji zlokalizowano w km 0+000. Zakończono w km 0+430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Parametry techniczne: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Długość przebudowy: 430 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Szerokość nawierzchni – 4,5 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Szerokość poboczy - 2 x 0,5 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Szerokość chodnika – 1,5 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Nawierzchnia jezdni: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Warstwa ścieralna AC8S gr. 4 cm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Warstwa wiążąca AC8W gr. 4 cm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Kruszywo naturalne 0/31,5 mm gr. 20 cm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Pobocza z kruszywa naturalnego 0/31,5mm gr. 10 cm – 2 x 0,5 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pkt.8 Uzbrojenie terenu, projektant zawarł zapis: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 xml:space="preserve">Na obszarze inwestycji znajduje się uzbrojenie terenu. Przed przystąpieniem do robót budowlanych należy uzgodnić z zarządcami sieci warunki wyniesienia do wysokości nawierzchni istniejących studni, </w:t>
      </w:r>
      <w:proofErr w:type="spellStart"/>
      <w:r w:rsidRPr="0048354A">
        <w:rPr>
          <w:color w:val="000000"/>
          <w:sz w:val="20"/>
          <w:szCs w:val="20"/>
        </w:rPr>
        <w:t>nawiertek</w:t>
      </w:r>
      <w:proofErr w:type="spellEnd"/>
      <w:r w:rsidRPr="0048354A">
        <w:rPr>
          <w:color w:val="000000"/>
          <w:sz w:val="20"/>
          <w:szCs w:val="20"/>
        </w:rPr>
        <w:t>, włazów, skrzynek. Wyniesienie, wyprofilowanie powyższych urządzeń Wykonawca wykona na swój koszt.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Wszystkie prace przy uzbrojeniu terenu należy wykonywać tylko i wyłączenie w uzgodnieniu z zarządcami sieci.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a w pkt. 9 Technologia Wykonania Robót, projektant zawarł zapis: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 xml:space="preserve">Wyznaczyć geodezyjnie przebieg drogi gminnej, następnie </w:t>
      </w:r>
      <w:proofErr w:type="spellStart"/>
      <w:r w:rsidRPr="0048354A">
        <w:rPr>
          <w:color w:val="000000"/>
          <w:sz w:val="20"/>
          <w:szCs w:val="20"/>
        </w:rPr>
        <w:t>wykorytować</w:t>
      </w:r>
      <w:proofErr w:type="spellEnd"/>
      <w:r w:rsidRPr="0048354A">
        <w:rPr>
          <w:color w:val="000000"/>
          <w:sz w:val="20"/>
          <w:szCs w:val="20"/>
        </w:rPr>
        <w:t>, wyprofilować oraz zagęścić grunt istniejący do stopnia zagęszczenia Id≥0,67. Wykonać podbudowę z kruszywa naturalnego. Po zagęszczeniu i odpyleniu podbudowy należy skropić ją emulsją asfaltową. Po odparowaniu emulsji wykonać warstwę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wiążącą z betonu asfaltowego AC8W gr. 4 cm. Do wykonania warstwy wiążącej wykonawca ma obowiązek użyć walca gumowego. Skropić warstwę wiążącą emulsją asfaltową. Po odparowaniu emulsji wykonać warstwę ścieralną z betonu asfaltowego AC8S gr. 4 cm. Uzupełnić pobocza kruszywem naturalnym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0/31,5mm - 2x 0,5m. Rozebrać istniejący chodnik. Materiał z rozbiórki należy przewieźć w miejsce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wskazane przez Zamawiającego lub zutylizować na swój koszt, na polecenie Zamawiającego. Ułożyć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krawężniki oraz obrzeża betonowe na ławie betonowej z oporem C12/15. Wykonać podbudowę z kruszywa naturalnego 0/31,5mm gr. 10 cm. Ułożyć betonową kostkę brukową gr. 8 cm. Kształt oraz kolor należy uzgodnić z Zamawiającym. Kostkę układać na podsypce cementowo piaskowej 1:5 lub miale bazaltowym.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Przed przystąpieniem do robót Wykonawca ma obowiązek przestawić Zamawiającemu do akceptacji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wnioski materiałowe oraz proponowaną technologię robót. Dokładny przebieg drogi należy uzgodnić z Zamawiającym.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ramach zadania Wykonawca ma obowiązek odtworzyć wszystkie istniejące zjazdy w technologii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i konstrukcji zgodnej z trasą główną. Zjazdy w obrębie chodnika wykonać z kostki oraz wzmocnić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lastRenderedPageBreak/>
        <w:t>konstrukcję piaskiem stabilizowanym cementem.”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natomiast w załączonym przedmiarze robót brak jest pozycji dotyczących robót na zjazdach i chodniku, dodatkowo zwiększyła się długość planowanego odcinka drogi do przebudowy z 430 m do 500 m, a także brak jest podanej ilości i rodzaju urządzeń obcych do regulacji.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Czy w przypadku pominięcia robót na zjazdach i przy regulacji urządzeń obcych wykonawca rozliczy je jako roboty dodatkowe zgodnie z postanowieniami § 12. Roboty dodatkowe lub zamienne umowy? W opisie technicznym projektu budowlanego na Przebudowę wewnętrznej drogi gminnej dz. nr ew. 159/6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m. Leszno Dolne opracowanego w marcu 2022 roku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pkt. 6 Stan Projektowany, projektant zawarł zapis: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Początek inwestycji w km 0+000 zakończono w km 0+700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Parametry techniczne: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Długość przebudowy – 700,0 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Szerokość – 3,0 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Szerokość poboczy - 2 x 0,5m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Rodzaj nawierzchni – naturalna z kruszywa.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a w pkt. 9 Technologia Wykonania Robót, projektant zawarł zapis: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 xml:space="preserve">Wyznaczyć geodezyjnie przebieg drogi gminnej, następnie </w:t>
      </w:r>
      <w:proofErr w:type="spellStart"/>
      <w:r w:rsidRPr="0048354A">
        <w:rPr>
          <w:color w:val="000000"/>
          <w:sz w:val="20"/>
          <w:szCs w:val="20"/>
        </w:rPr>
        <w:t>wykorytować</w:t>
      </w:r>
      <w:proofErr w:type="spellEnd"/>
      <w:r w:rsidRPr="0048354A">
        <w:rPr>
          <w:color w:val="000000"/>
          <w:sz w:val="20"/>
          <w:szCs w:val="20"/>
        </w:rPr>
        <w:t>, wyprofilować oraz zagęścić grunt istniejący do stopnia zagęszczenia Id≥0,67. Ułożyć warstwę odcinającą z geowłókniny lub piasku stabilizowanego cementem. W miejscach wykonania geowłókniny ułożyć warstwę separacyjną z piasku gr. 10 cm pod nawierzchnią oraz poboczami. Wykonanie nawierzchni z kruszywa naturalnego 0/31,5 mm gr. 10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cm. Wykonanie nawierzchni z kruszywa naturalnego 0/16 mm gr. 10 cm. Uzupełnienie poboczy z kruszywa naturalnego.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natomiast w załączonym przedmiarze robót brak jest pozycji dotyczących robót związanych z wykonaniem warstwy odcinającej z geowłókniny lub piasku stabilizowanego cementem oraz wykonania warstwy separacyjnej z piasku gr. 10 cm pod nawierzchnią oraz poboczami.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Prosimy o wyjaśnienie tej nieścisłości pomiędzy dokumentami przetargowymi.</w:t>
      </w:r>
    </w:p>
    <w:p w:rsidR="00F63C86" w:rsidRPr="0048354A" w:rsidRDefault="00F63C86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F63C86" w:rsidRPr="0048354A" w:rsidRDefault="00F63C86" w:rsidP="002D4328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8354A">
        <w:rPr>
          <w:b/>
          <w:color w:val="000000"/>
          <w:sz w:val="20"/>
          <w:szCs w:val="20"/>
        </w:rPr>
        <w:t>Odpowiedz Zamawiającego na Pyt</w:t>
      </w:r>
      <w:r w:rsidR="0016007F">
        <w:rPr>
          <w:b/>
          <w:color w:val="000000"/>
          <w:sz w:val="20"/>
          <w:szCs w:val="20"/>
        </w:rPr>
        <w:t>.</w:t>
      </w:r>
      <w:bookmarkStart w:id="2" w:name="_GoBack"/>
      <w:bookmarkEnd w:id="2"/>
      <w:r w:rsidRPr="0048354A">
        <w:rPr>
          <w:b/>
          <w:color w:val="000000"/>
          <w:sz w:val="20"/>
          <w:szCs w:val="20"/>
        </w:rPr>
        <w:t xml:space="preserve"> nr 1: </w:t>
      </w:r>
    </w:p>
    <w:p w:rsidR="00F63C86" w:rsidRPr="0048354A" w:rsidRDefault="00F63C86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 xml:space="preserve">Ofertę należy wycenić w oparciu o w </w:t>
      </w:r>
      <w:proofErr w:type="spellStart"/>
      <w:r w:rsidRPr="0048354A">
        <w:rPr>
          <w:color w:val="000000"/>
          <w:sz w:val="20"/>
          <w:szCs w:val="20"/>
        </w:rPr>
        <w:t>pierszej</w:t>
      </w:r>
      <w:proofErr w:type="spellEnd"/>
      <w:r w:rsidRPr="0048354A">
        <w:rPr>
          <w:color w:val="000000"/>
          <w:sz w:val="20"/>
          <w:szCs w:val="20"/>
        </w:rPr>
        <w:t xml:space="preserve"> kolejności uproszczona dokumentacje techniczna oraz opis techniczny,  przedmiar robót  jest traktowany jako element pomocniczy który Wykonawca może wykorzystać przy kalkulowaniu oferty. </w:t>
      </w:r>
    </w:p>
    <w:p w:rsidR="00F63C86" w:rsidRPr="0048354A" w:rsidRDefault="00F63C86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Zamawiający</w:t>
      </w:r>
      <w:r w:rsidR="009C4A9E" w:rsidRPr="0048354A">
        <w:rPr>
          <w:color w:val="000000"/>
          <w:sz w:val="20"/>
          <w:szCs w:val="20"/>
        </w:rPr>
        <w:t xml:space="preserve"> </w:t>
      </w:r>
      <w:proofErr w:type="spellStart"/>
      <w:r w:rsidR="009C4A9E" w:rsidRPr="0048354A">
        <w:rPr>
          <w:color w:val="000000"/>
          <w:sz w:val="20"/>
          <w:szCs w:val="20"/>
        </w:rPr>
        <w:t>zalą</w:t>
      </w:r>
      <w:r w:rsidRPr="0048354A">
        <w:rPr>
          <w:color w:val="000000"/>
          <w:sz w:val="20"/>
          <w:szCs w:val="20"/>
        </w:rPr>
        <w:t>cza</w:t>
      </w:r>
      <w:proofErr w:type="spellEnd"/>
      <w:r w:rsidRPr="0048354A">
        <w:rPr>
          <w:color w:val="000000"/>
          <w:sz w:val="20"/>
          <w:szCs w:val="20"/>
        </w:rPr>
        <w:t xml:space="preserve"> do niniejsz</w:t>
      </w:r>
      <w:r w:rsidR="009C4A9E" w:rsidRPr="0048354A">
        <w:rPr>
          <w:color w:val="000000"/>
          <w:sz w:val="20"/>
          <w:szCs w:val="20"/>
        </w:rPr>
        <w:t xml:space="preserve">ego pisma  poprawione dokumenty Opis techniczny oraz przedmiar robót  korygujące zaistniałe rozbieżności. </w:t>
      </w:r>
    </w:p>
    <w:p w:rsidR="00F63C86" w:rsidRPr="0048354A" w:rsidRDefault="00F63C86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2D4328" w:rsidRPr="0048354A" w:rsidRDefault="001B6356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b/>
          <w:color w:val="000000"/>
          <w:sz w:val="20"/>
          <w:szCs w:val="20"/>
        </w:rPr>
        <w:t>Pyt.</w:t>
      </w:r>
      <w:r w:rsidR="006F0C16" w:rsidRPr="0048354A">
        <w:rPr>
          <w:b/>
          <w:color w:val="000000"/>
          <w:sz w:val="20"/>
          <w:szCs w:val="20"/>
        </w:rPr>
        <w:t xml:space="preserve"> </w:t>
      </w:r>
      <w:r w:rsidR="002D4328" w:rsidRPr="0048354A">
        <w:rPr>
          <w:b/>
          <w:color w:val="000000"/>
          <w:sz w:val="20"/>
          <w:szCs w:val="20"/>
        </w:rPr>
        <w:t>2.</w:t>
      </w:r>
      <w:r w:rsidR="002D4328" w:rsidRPr="0048354A">
        <w:rPr>
          <w:color w:val="000000"/>
          <w:sz w:val="20"/>
          <w:szCs w:val="20"/>
        </w:rPr>
        <w:t xml:space="preserve"> Część III zamówienia- „Przebudowa (modernizacja) dróg dojazdowych do gruntów rolnych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obrębie miejscowości Sieraków w gminie Szprotawa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Zamawiający w SWZ oraz projekcie umowy w § 1 Definicje ust. 1 i 2 , zawarł zapisy: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„SWZ Rozdział 2. Opis przedmiotu zamówienia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3. Przedmiotem zamówienia są roboty budowlane, budowa dróg w ramach zadania pn.: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„Przebudowa (modernizacja) dróg dojazdowych do gruntów rolnych w obrębie miejscowości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Siecieborzyce, Leszno Dolne , Borowina ,Sieraków w gminie Szprotawa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Przedmiotem zamówienia są roboty budowlane związane z przebudową (modernizacją) dróg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dojazdowych do gruntów rolnych w obrębie miejscowości Siecieborzyce, Leszno Dolne , Borowina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,Sieraków w gminie Szprotawa. Podstawowy zakres inwestycji obejmuje modernizację jezdni poprzez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wykonanie koryta na całe szerokości jezdni, ułożenie wyprofilowanie i zagęszczenie podbudowy z kruszywa łamanego, ułożenie i wyprofilowanie warstwy wiążącej oraz warstwy ścieralnej z betonu asfaltowego, wyrównanie, wyprofilowanie i zagęszczenie poboczy.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Szczegółowy opis przedmiotu zamówienia przedstawiony jest w uproszczonej dokumentacji technicznej , przedmiarze robót oraz specyfikacji technicznej wykonania i odbioru robót - dokumenty te stanowią załączniki do SWZ.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4. Szczegółowy zakres i opis robót stanowi: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4) Uproszczona dokumentacja Projektowa,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5) Przedmiar robót,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6) Specyfikacja techniczna wykonania i odbioru robót budowlanych,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Projekt umowy - § 1. Definicje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Użyte w treści umowy pojęcia i określenia należy rozumieć: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1.Przedmiot umowy - zakres rzeczowy określony w dokumentacji projektowej oraz specyfikacji technicznej wykonania i odbioru robót budowlanych, stanowiącej integralną część umowy.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2.Dokumentacja robót - projekty budowlane, rysunki, opisy, przedmiary robót, specyfikacje techniczne wykonania i odbioru robót budowlanych, kosztorysy, harmonogramy, opracowania lub inne dokumenty ustalające szczegółowy zakres robót budowlanych na podstawie, których realizowany jest przedmiot umowy.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Rozdział 14. Opis sposobu przygotowania oferty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10.Wraz z ofertą, sporządzoną na Formularzu oferty – stanowiącym Załącznik nr 1 do SWZ,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Wykonawca jest zobowiązany złożyć: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5)Kosztorys ofertowy sporządzony w sposób wskazany w Rozdziale 15 ust. 3 SWZ.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Rozdział 15. Sposób obliczania ceny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lastRenderedPageBreak/>
        <w:t>4. Podstawą do określenia ceny oferty jest SWZ wraz z załącznikami, a w szczególności Projekt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budowlany, Specyfikacja techniczna wykonania i odbioru robót, Przedmiar robót.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5. Wykonawca określi cenę za przedmiot zamówienia za pomocą kosztorysu ofertowego uwzględniając wszystkie pozycje Przedmiaru robót.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6. Kosztorys ofertowy należy sporządzić metodą kalkulacji uproszczonej, powinien zawierać stronę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tytułową przedstawiającą cenę, narzuty, oraz w formie tabelarycznej liczbę porządkową, podstawę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wyceny, opis pozycji, jednostkę miary, ilość, cenę jednostkową, wartość na podstawie przedmiaru robót stanowiącego załącznik do Specyfikacji Warunków Zamówienia wraz z tabelą elementów scalonych, zestawieniem robocizny, materiałów, sprzętów”</w:t>
      </w:r>
    </w:p>
    <w:p w:rsidR="001B6356" w:rsidRPr="0048354A" w:rsidRDefault="001B6356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Prosimy o wyjaśnienie , czy cenę oferty należy WYCENIĆ uwzględniając w pierwszej kolejności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zapisy podane w UPROSZCZONEJ DOKUMENTACJI PROJEKTOWEJ załączonej do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dokumentacji przetargowej, czy wyłącznie w oparciu o załączone PRZEDMIARY ROBÓT.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Jaka będzie obowiązywać, w przypadku wątpliwości interpretacyjnych, co do rodzaju i zakresu robót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budowlanych określonych w umowie oraz zakresu praw i obowiązków stron, kolejność ważności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dokumentów: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Powyższe związane jest m.in. z różnic jakie występują w dokumentacji projektowej oraz przedmiarze robót. W opisie technicznym projektu budowlanego na Przebudowę drogi gminnej nr 005908F oraz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wewnętrznej drogi gminnej ob. Sieraków, opracowanego w marcu 2022 roku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pkt. Przedmiot Opracowania, projektant zawarł zapis: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Przedmiotem opracowania jest przebudowa publicznej drogi gminnej nr 005908F w obrębie działek o nr ew. 125, 110 oraz drogi wewnętrznej w obrębie działek o nr ew. 113 ob. Sieraków.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pkt. 2 Przedmiot i Zakres Inwestycji, projektant zawarł zapis: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Przedmiotem inwestycji jest przebudowa drogi gminnej nr 005908F oraz wewnętrznej drogi gminnej.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Planowane roboty budowalne: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Wykonanie warstwy wiążącej z betonu asfaltowego AC8W gr. 4 cm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Wykonanie warstwy ścieralnej z betonu asfaltowego AC8S gr. 4 cm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Wykonanie poboczy z kruszywa naturalnego 0/31,5 mm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Odtworzenie wszystkich istniejących zjazdów w technologii i konstrukcji zgodnej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z konstrukcją na trasie głównej.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pkt. 6 Stan Projektowany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8354A">
        <w:rPr>
          <w:color w:val="000000"/>
          <w:sz w:val="20"/>
          <w:szCs w:val="20"/>
        </w:rPr>
        <w:t>ppkt</w:t>
      </w:r>
      <w:proofErr w:type="spellEnd"/>
      <w:r w:rsidRPr="0048354A">
        <w:rPr>
          <w:color w:val="000000"/>
          <w:sz w:val="20"/>
          <w:szCs w:val="20"/>
        </w:rPr>
        <w:t>. 6.1.Publiczna droga gminna – droga gminna nr 1, projektant zawarł zapis: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Początek inwestycji zlokalizowano w km 0+000. Zakończono w km 1+700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Parametry techniczne: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Długość przebudowy: 1.700,0 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Szerokość nawierzchni – 4,2 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Szerokość poboczy - 2 x 0,5 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Nawierzchnia jezdni: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- warstwa ścieralna AC8S gr. 4 cm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- warstwa wiążąca AC8W gr. 4 cm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Pobocza z kruszywa naturalnego 0/31,5mm gr. 10 cm – 2 x 0,5 m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Ponadto należy odtworzyć wszystkie istniejące zjazdy w technologii zgodnej z trasą główną.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pkt.8 Uzbrojenie terenu projektant zawarł zapis: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Na obszarze inwestycji znajduje się uzbrojenie terenu. Przed przystąpieniem do robót budowlanych należy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 xml:space="preserve">uzgodnić z zarządcami sieci warunki wyniesienia do wysokości nawierzchni istniejących studni, </w:t>
      </w:r>
      <w:proofErr w:type="spellStart"/>
      <w:r w:rsidRPr="0048354A">
        <w:rPr>
          <w:color w:val="000000"/>
          <w:sz w:val="20"/>
          <w:szCs w:val="20"/>
        </w:rPr>
        <w:t>nawiertek</w:t>
      </w:r>
      <w:proofErr w:type="spellEnd"/>
      <w:r w:rsidRPr="0048354A">
        <w:rPr>
          <w:color w:val="000000"/>
          <w:sz w:val="20"/>
          <w:szCs w:val="20"/>
        </w:rPr>
        <w:t>, włazów, skrzynek. Wyniesienie, wyprofilowanie powyższych urządzeń Wykonawca wykona na swój koszt. Wszystkie prace przy uzbrojeniu terenu należy wykonywać tylko i wyłączenie w uzgodnieniu z zarządcami sieci.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pkt.9. Technologia Wykonania Robót projektant zawarł zapisy: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Wyznaczyć geodezyjnie przebieg dróg gminnych oraz potwierdzić ich przebieg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u Zamawiającego. Dopuszcza się po uzyskaniu zgody Projektanta oraz Zamawiającego wprowadzenie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korekt przebiegu dróg. Po wyznaczeniu przebiegu dróg należy oczyścić ich nawierzchnie uzupełnić ubytki masą na gorąco. Wykonać wcinki na początku i końcu przebudowywanych odcinkach. Minimalna długość wcinki 5 m / 1 cm. Spryskać nawierzchnię emulsją asfaltową. Po odparowaniu emulsji wykonać warstwę wiążącą (wyrównawczą) gr. 4 cm. Dopuszcza się zmiany grubości przy zachowaniu średniej grubości dla warstwy wyrównawczej. Spryskać nawierzchnie emulsją asfaltową. Po odparowaniu emulsji wykonać warstwę ścieralną. Nie dopuszcza się stosowania na warstwie ścieralnej w ciągu tras głównych spoin podłużnych i spoin poprzecznych za wyjątkiem połączeń nowej nawierzchni ze starą nawierzchnia.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Przed przystąpieniem do robót Wykonawca ma obowiązek przestawić Zamawiającemu do akceptacji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wnioski materiałowe oraz proponowaną technologię robót. Dokładny przebieg drogi należy uzgodnić z Zamawiającym.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ramach zadania Wykonawca ma obowiązek odtworzyć wszystkie istniejące zjazdy w technologii i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konstrukcji zgodnej z trasą główną.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 xml:space="preserve">natomiast w załączonym przedmiarze robót brak jest pozycji dotyczących robót na zjazdach i chodniku, dodatkowo zwiększyła się długość planowanego odcinka drogi do przebudowy z 1700 m do 2.020 m, w tym </w:t>
      </w:r>
      <w:r w:rsidRPr="0048354A">
        <w:rPr>
          <w:color w:val="000000"/>
          <w:sz w:val="20"/>
          <w:szCs w:val="20"/>
        </w:rPr>
        <w:lastRenderedPageBreak/>
        <w:t>odcinka do wybudowania o długości 220 m, którego nie zawiera załączona dokumentacja projektowa, a także brak jest podanej ilości i rodzaju urządzeń obcych do regulacji.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Czy w przypadku pominięcia robót na zjazdach i przy regulacji urządzeń obcych wykonawca rozliczy je jako roboty dodatkowe zgodnie z postanowieniami § 12. Roboty dodatkowe lub zamienne umowy?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poz. 12 przedmiaru robót zawarto zapis: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„Nawierzchnia z mieszanek mineralno-bitumicznych grysowo-żwirowych - warstwa wiążąca asfaltowa - grubość po zagęszczeniu 4 cm - wyrównanie istniejącej nawierzchni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Krotność = 0,5”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Prosimy o wyjaśnienie czy wyrównanie nawierzchni należy wycenić i wykonać zgodnie z dokumentacja o grubości 4,0 cm, czy zgodnie z przedmiarem grubości 2,0 cm.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Prosimy o wyjaśnienie tej nieścisłości pomiędzy dokumentami przetargowymi.</w:t>
      </w:r>
    </w:p>
    <w:p w:rsidR="00F63C86" w:rsidRPr="0048354A" w:rsidRDefault="00F63C86" w:rsidP="002D4328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</w:p>
    <w:p w:rsidR="001B6356" w:rsidRPr="0048354A" w:rsidRDefault="006F0C16" w:rsidP="002D4328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8354A">
        <w:rPr>
          <w:b/>
          <w:color w:val="000000"/>
          <w:sz w:val="20"/>
          <w:szCs w:val="20"/>
        </w:rPr>
        <w:t>Odpowiedz Zamawiającego na p</w:t>
      </w:r>
      <w:r w:rsidR="001B6356" w:rsidRPr="0048354A">
        <w:rPr>
          <w:b/>
          <w:color w:val="000000"/>
          <w:sz w:val="20"/>
          <w:szCs w:val="20"/>
        </w:rPr>
        <w:t>yt</w:t>
      </w:r>
      <w:r w:rsidRPr="0048354A">
        <w:rPr>
          <w:b/>
          <w:color w:val="000000"/>
          <w:sz w:val="20"/>
          <w:szCs w:val="20"/>
        </w:rPr>
        <w:t>.</w:t>
      </w:r>
      <w:r w:rsidR="001B6356" w:rsidRPr="0048354A">
        <w:rPr>
          <w:b/>
          <w:color w:val="000000"/>
          <w:sz w:val="20"/>
          <w:szCs w:val="20"/>
        </w:rPr>
        <w:t xml:space="preserve"> nr 2 do SWZ:</w:t>
      </w:r>
    </w:p>
    <w:p w:rsidR="001B6356" w:rsidRPr="0048354A" w:rsidRDefault="001B6356" w:rsidP="001B6356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 xml:space="preserve">Ofertę należy wycenić w oparciu o w </w:t>
      </w:r>
      <w:proofErr w:type="spellStart"/>
      <w:r w:rsidRPr="0048354A">
        <w:rPr>
          <w:color w:val="000000"/>
          <w:sz w:val="20"/>
          <w:szCs w:val="20"/>
        </w:rPr>
        <w:t>pierszej</w:t>
      </w:r>
      <w:proofErr w:type="spellEnd"/>
      <w:r w:rsidRPr="0048354A">
        <w:rPr>
          <w:color w:val="000000"/>
          <w:sz w:val="20"/>
          <w:szCs w:val="20"/>
        </w:rPr>
        <w:t xml:space="preserve"> kolejności uproszczona dokumentacje techniczna oraz opis techniczny,  przedmiar robót  jest traktowany jako element pomocniczy który Wykonawca może wykorzystać przy kalkulowaniu oferty. </w:t>
      </w:r>
    </w:p>
    <w:p w:rsidR="001B6356" w:rsidRPr="0048354A" w:rsidRDefault="001B6356" w:rsidP="001B6356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 xml:space="preserve">Zamawiający </w:t>
      </w:r>
      <w:proofErr w:type="spellStart"/>
      <w:r w:rsidRPr="0048354A">
        <w:rPr>
          <w:color w:val="000000"/>
          <w:sz w:val="20"/>
          <w:szCs w:val="20"/>
        </w:rPr>
        <w:t>zalącza</w:t>
      </w:r>
      <w:proofErr w:type="spellEnd"/>
      <w:r w:rsidRPr="0048354A">
        <w:rPr>
          <w:color w:val="000000"/>
          <w:sz w:val="20"/>
          <w:szCs w:val="20"/>
        </w:rPr>
        <w:t xml:space="preserve"> do niniejszego pisma  poprawione dokumenty Opis techniczny oraz przedmiar robót  korygujące zaistniałe rozbieżności. </w:t>
      </w:r>
    </w:p>
    <w:p w:rsidR="001B6356" w:rsidRPr="0048354A" w:rsidRDefault="001B6356" w:rsidP="002D4328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</w:p>
    <w:p w:rsidR="002D4328" w:rsidRPr="0048354A" w:rsidRDefault="006F0C16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b/>
          <w:color w:val="000000"/>
          <w:sz w:val="20"/>
          <w:szCs w:val="20"/>
        </w:rPr>
        <w:t xml:space="preserve">Pyt. </w:t>
      </w:r>
      <w:r w:rsidR="002D4328" w:rsidRPr="0048354A">
        <w:rPr>
          <w:b/>
          <w:color w:val="000000"/>
          <w:sz w:val="20"/>
          <w:szCs w:val="20"/>
        </w:rPr>
        <w:t>3</w:t>
      </w:r>
      <w:r w:rsidR="002D4328" w:rsidRPr="0048354A">
        <w:rPr>
          <w:color w:val="000000"/>
          <w:sz w:val="20"/>
          <w:szCs w:val="20"/>
        </w:rPr>
        <w:t>.Zamawiający w Rozdziale 2. Opis przedmiotu zamówienia pkt. 8 zawarł zapis: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„8.Termin gwarancji i rękojmi na wykonane roboty budowlane oraz użyte/dostarczone materiały, jakiej Wykonawca udziela Zamawiającemu, stanowi jedno z kryteriów oceny ofert, które będzie oceniane zgodnie z Rozdziałem 18 SWZ. Zamawiający ustala minimalny wymagany termin udzielonej gwarancji i rękojmi przez Wykonawcę na wykonane roboty budowlane oraz użyte/ dostarczone materiały na okres 36 miesięcy,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licząc od dnia bezusterkowego końcowego odbioru robót. Wykonawca może przedłużyć termin gwarancji i rękojmi na wykonane roboty budowlane oraz użyte/ dostarczone materiały na okres maksymalnie 60 miesięcy. Jeżeli Wykonawca udzieli gwarancji i rękojmi na okres dłuższy niż 60 miesięcy, Zamawiający obliczając ilość punktów w kryterium „okres gwarancji i rękojmi”, będzie traktował taki zapis tak, jak gdyby Wykonawca udzielił gwarancji i rękojmi na okres 60 miesięcy. Do umowy również zostanie wprowadzony termin gwarancji i rękojmi na wykonane roboty budowlane oraz użyte/ dostarczone materiały na okres 60 miesięcy, licząc od dnia bezusterkowego końcowego odbioru robót (pomimo proponowanego w ofercie przez Wykonawcę dłuższego okresu gwarancji i rękojmi).”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Czy gwarancja ta dotyczy również odcinka o nawierzchni nieulepszonej kamiennej planowanej do wykonania w m. Leszno Dolne na dz. gr. nr 159/6 o długości 700,00 m i powierzchni 2100,00 m2?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Z uwagi na fakt, że jest to nawierzchnia nieulepszona naszym zdaniem należałoby w celu jej ochrony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trwałości wykonać choć jej zaklinowanie masą bitumiczną lub powierzchniowe utrwalenie, a w przypadku odstąpienia od tych robót skrócić okres gwarancji dla tego odcinka drogi do 24 miesięcy.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Powyższe zapytania związane są z faktem konieczności rzetelnej wyceny, przez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wszystkich oferentów, przewidzianych do wykonania robót za ich ryczałtowe wynagrodzenie, co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zagwarantuje przeprowadzenie przez Zamawiającego postępowanie o udzielenie zamówienia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 sposób zapewniający zachowanie uczciwej konkurencji i równego traktowanie wykonawców oraz zgodnie</w:t>
      </w:r>
      <w:r w:rsidR="006F0C16" w:rsidRPr="0048354A">
        <w:rPr>
          <w:color w:val="000000"/>
          <w:sz w:val="20"/>
          <w:szCs w:val="20"/>
        </w:rPr>
        <w:t xml:space="preserve"> </w:t>
      </w:r>
      <w:r w:rsidRPr="0048354A">
        <w:rPr>
          <w:color w:val="000000"/>
          <w:sz w:val="20"/>
          <w:szCs w:val="20"/>
        </w:rPr>
        <w:t xml:space="preserve">z zasadami proporcjonalności i przejrzystości, a tym samym spełnienie postanowień art.16 ustawy z dnia 11 września 2019 r. Prawo zamówień publicznych (tj. Dz. U. z 2021 r. poz. 1129, z </w:t>
      </w:r>
      <w:proofErr w:type="spellStart"/>
      <w:r w:rsidRPr="0048354A">
        <w:rPr>
          <w:color w:val="000000"/>
          <w:sz w:val="20"/>
          <w:szCs w:val="20"/>
        </w:rPr>
        <w:t>późn</w:t>
      </w:r>
      <w:proofErr w:type="spellEnd"/>
      <w:r w:rsidRPr="0048354A">
        <w:rPr>
          <w:color w:val="000000"/>
          <w:sz w:val="20"/>
          <w:szCs w:val="20"/>
        </w:rPr>
        <w:t>. zmianami).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2E2CB0" w:rsidRPr="0048354A" w:rsidRDefault="002E2CB0" w:rsidP="002D4328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8354A">
        <w:rPr>
          <w:b/>
          <w:color w:val="000000"/>
          <w:sz w:val="20"/>
          <w:szCs w:val="20"/>
        </w:rPr>
        <w:t>Odp. Zamawiającego na pyt .3</w:t>
      </w:r>
    </w:p>
    <w:p w:rsidR="002E2CB0" w:rsidRPr="0048354A" w:rsidRDefault="002E2CB0" w:rsidP="002E2CB0">
      <w:pPr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8354A">
        <w:rPr>
          <w:color w:val="000000"/>
          <w:sz w:val="20"/>
          <w:szCs w:val="20"/>
        </w:rPr>
        <w:t>Zamawiajacy</w:t>
      </w:r>
      <w:proofErr w:type="spellEnd"/>
      <w:r w:rsidRPr="0048354A">
        <w:rPr>
          <w:color w:val="000000"/>
          <w:sz w:val="20"/>
          <w:szCs w:val="20"/>
        </w:rPr>
        <w:t xml:space="preserve"> informuje ,że  na zakres do wykonania tj. odcinek o nawierzchni nieulepszonej kamiennej planowanej do wykonania w m. Leszno Dolne na dz. gr. nr 159/6 o długości 700,00 m i powierzchni 2100,00 m2 gwarancja nie będzie kryterium oceny ofert i wymagane będzie  od Wykonawcy na ten zakres  udzielenie gwarancji 24 –m-</w:t>
      </w:r>
      <w:proofErr w:type="spellStart"/>
      <w:r w:rsidRPr="0048354A">
        <w:rPr>
          <w:color w:val="000000"/>
          <w:sz w:val="20"/>
          <w:szCs w:val="20"/>
        </w:rPr>
        <w:t>cy</w:t>
      </w:r>
      <w:proofErr w:type="spellEnd"/>
      <w:r w:rsidR="00E25C0C" w:rsidRPr="0048354A">
        <w:rPr>
          <w:color w:val="000000"/>
          <w:sz w:val="20"/>
          <w:szCs w:val="20"/>
        </w:rPr>
        <w:t>.</w:t>
      </w:r>
    </w:p>
    <w:p w:rsidR="00F77800" w:rsidRPr="0048354A" w:rsidRDefault="00F77800" w:rsidP="00F77800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b/>
          <w:color w:val="000000"/>
          <w:sz w:val="20"/>
          <w:szCs w:val="20"/>
        </w:rPr>
        <w:t>Pyt 4)</w:t>
      </w:r>
      <w:r w:rsidRPr="0048354A">
        <w:rPr>
          <w:color w:val="000000"/>
          <w:sz w:val="20"/>
          <w:szCs w:val="20"/>
        </w:rPr>
        <w:t xml:space="preserve"> Kosztorys dotyczący miejscowości Sieraków – pozycja nr 10 „Mechaniczne ścinanie</w:t>
      </w: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poboczy o grubości 10 cm wraz z utwardzeniem poboczy tłuczniem” = 340,00 m2.</w:t>
      </w: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Zgodnie z zamieszczoną dokumentacją techniczną należy wykonać pobocza na całej</w:t>
      </w: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długości drogi, obustronnie o szerokości 0,50 m – 1700,0 m x 2 strony x 0,50 m =</w:t>
      </w: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1700,00 m2. Prosimy o dokonanie korekty zamieszczonego kosztorysu.</w:t>
      </w: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FF5D69" w:rsidRPr="0048354A" w:rsidRDefault="00FF5D69" w:rsidP="00F77800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8354A">
        <w:rPr>
          <w:b/>
          <w:color w:val="000000"/>
          <w:sz w:val="20"/>
          <w:szCs w:val="20"/>
        </w:rPr>
        <w:t>Odp. Zamawiającego na pyt. nr 4</w:t>
      </w:r>
    </w:p>
    <w:p w:rsidR="00FF5D69" w:rsidRPr="0048354A" w:rsidRDefault="00FF5D69" w:rsidP="00FF5D69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 xml:space="preserve">Ofertę należy wycenić w oparciu o w </w:t>
      </w:r>
      <w:proofErr w:type="spellStart"/>
      <w:r w:rsidRPr="0048354A">
        <w:rPr>
          <w:color w:val="000000"/>
          <w:sz w:val="20"/>
          <w:szCs w:val="20"/>
        </w:rPr>
        <w:t>pierszej</w:t>
      </w:r>
      <w:proofErr w:type="spellEnd"/>
      <w:r w:rsidRPr="0048354A">
        <w:rPr>
          <w:color w:val="000000"/>
          <w:sz w:val="20"/>
          <w:szCs w:val="20"/>
        </w:rPr>
        <w:t xml:space="preserve"> kolejności uproszczona dokumentacje techniczna oraz opis techniczny,  przedmiar robót  jest traktowany jako element pomocniczy który Wykonawca może wykorzystać przy kalkulowaniu oferty. </w:t>
      </w:r>
    </w:p>
    <w:p w:rsidR="00FF5D69" w:rsidRPr="0048354A" w:rsidRDefault="00FF5D69" w:rsidP="00FF5D69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 xml:space="preserve">Zamawiający </w:t>
      </w:r>
      <w:proofErr w:type="spellStart"/>
      <w:r w:rsidRPr="0048354A">
        <w:rPr>
          <w:color w:val="000000"/>
          <w:sz w:val="20"/>
          <w:szCs w:val="20"/>
        </w:rPr>
        <w:t>zalącza</w:t>
      </w:r>
      <w:proofErr w:type="spellEnd"/>
      <w:r w:rsidRPr="0048354A">
        <w:rPr>
          <w:color w:val="000000"/>
          <w:sz w:val="20"/>
          <w:szCs w:val="20"/>
        </w:rPr>
        <w:t xml:space="preserve"> do niniejszego pisma  poprawione dokumenty Opis techniczny oraz przedmiar robót  korygujące zaistniałe rozbieżności</w:t>
      </w:r>
    </w:p>
    <w:p w:rsidR="00FF5D69" w:rsidRPr="0048354A" w:rsidRDefault="00FF5D69" w:rsidP="00FF5D69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b/>
          <w:color w:val="000000"/>
          <w:sz w:val="20"/>
          <w:szCs w:val="20"/>
        </w:rPr>
        <w:t>Pyt.5)</w:t>
      </w:r>
      <w:r w:rsidRPr="0048354A">
        <w:rPr>
          <w:color w:val="000000"/>
          <w:sz w:val="20"/>
          <w:szCs w:val="20"/>
        </w:rPr>
        <w:t xml:space="preserve"> Kosztorys dotyczący miejscowości Sieraków – pozycja nr 12 „Nawierzchnia z</w:t>
      </w: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mieszanek mineralno-bitumicznych grysowo-żwirowych - warstwa wiążąca asfaltowa</w:t>
      </w: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- grubość po zagęszczeniu 4 cm - wyrównanie istniejącej nawierzchni Krotność =</w:t>
      </w: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lastRenderedPageBreak/>
        <w:t>0,5” – zgodnie z tym opisem należy wykonać w-</w:t>
      </w:r>
      <w:proofErr w:type="spellStart"/>
      <w:r w:rsidRPr="0048354A">
        <w:rPr>
          <w:color w:val="000000"/>
          <w:sz w:val="20"/>
          <w:szCs w:val="20"/>
        </w:rPr>
        <w:t>wę</w:t>
      </w:r>
      <w:proofErr w:type="spellEnd"/>
      <w:r w:rsidRPr="0048354A">
        <w:rPr>
          <w:color w:val="000000"/>
          <w:sz w:val="20"/>
          <w:szCs w:val="20"/>
        </w:rPr>
        <w:t xml:space="preserve"> wiążącą o grubości 2 cm.</w:t>
      </w: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Natomiast zgodnie z zamieszczoną dokumentacją techniczną warstwa wiążąca ma</w:t>
      </w: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mieć 4 cm. Prosimy o odpowiedź o jakiej grubości należy wykonać warstwę</w:t>
      </w: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wiążącą?</w:t>
      </w:r>
    </w:p>
    <w:p w:rsidR="00FF5D69" w:rsidRPr="0048354A" w:rsidRDefault="00FF5D69" w:rsidP="00F77800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</w:p>
    <w:p w:rsidR="00F77800" w:rsidRPr="0048354A" w:rsidRDefault="00FF5D69" w:rsidP="00F77800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8354A">
        <w:rPr>
          <w:b/>
          <w:color w:val="000000"/>
          <w:sz w:val="20"/>
          <w:szCs w:val="20"/>
        </w:rPr>
        <w:t xml:space="preserve">Odp. </w:t>
      </w:r>
      <w:proofErr w:type="spellStart"/>
      <w:r w:rsidRPr="0048354A">
        <w:rPr>
          <w:b/>
          <w:color w:val="000000"/>
          <w:sz w:val="20"/>
          <w:szCs w:val="20"/>
        </w:rPr>
        <w:t>Zamawiajacego</w:t>
      </w:r>
      <w:proofErr w:type="spellEnd"/>
      <w:r w:rsidRPr="0048354A">
        <w:rPr>
          <w:b/>
          <w:color w:val="000000"/>
          <w:sz w:val="20"/>
          <w:szCs w:val="20"/>
        </w:rPr>
        <w:t xml:space="preserve"> na pyt nr 5</w:t>
      </w:r>
    </w:p>
    <w:p w:rsidR="00FF5D69" w:rsidRPr="0048354A" w:rsidRDefault="00FF5D69" w:rsidP="00FF5D69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 xml:space="preserve">Zamawiający </w:t>
      </w:r>
      <w:proofErr w:type="spellStart"/>
      <w:r w:rsidRPr="0048354A">
        <w:rPr>
          <w:color w:val="000000"/>
          <w:sz w:val="20"/>
          <w:szCs w:val="20"/>
        </w:rPr>
        <w:t>zalącza</w:t>
      </w:r>
      <w:proofErr w:type="spellEnd"/>
      <w:r w:rsidRPr="0048354A">
        <w:rPr>
          <w:color w:val="000000"/>
          <w:sz w:val="20"/>
          <w:szCs w:val="20"/>
        </w:rPr>
        <w:t xml:space="preserve"> do niniejszego pisma  poprawione dokumenty Opis techniczny oraz przedmiar robót  korygujące zaistniałe rozbieżności</w:t>
      </w:r>
    </w:p>
    <w:p w:rsidR="00FF5D69" w:rsidRPr="0048354A" w:rsidRDefault="00FF5D69" w:rsidP="00F77800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b/>
          <w:color w:val="000000"/>
          <w:sz w:val="20"/>
          <w:szCs w:val="20"/>
        </w:rPr>
        <w:t>Pyt.6)</w:t>
      </w:r>
      <w:r w:rsidRPr="0048354A">
        <w:rPr>
          <w:color w:val="000000"/>
          <w:sz w:val="20"/>
          <w:szCs w:val="20"/>
        </w:rPr>
        <w:t xml:space="preserve"> Ze względu na ryczałtowy charakter wynagrodzenia prosimy o dokonanie modyfikacji</w:t>
      </w: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SWZ w zakresie dokumentów wymaganych w Rozdziale 15 SWZ pkt. 3 prosimy o</w:t>
      </w: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rezygnację z konieczności załączenie do oferty przetargowej strony tytułowej oraz</w:t>
      </w:r>
    </w:p>
    <w:p w:rsidR="00F7780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tabeli elementów scalanych. I pozostawienie do złożenia jako załącznik jedynie</w:t>
      </w:r>
    </w:p>
    <w:p w:rsidR="002E2CB0" w:rsidRPr="0048354A" w:rsidRDefault="00F77800" w:rsidP="00F7780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kosztorysu wykonanego w wersji uproszczonej.</w:t>
      </w:r>
    </w:p>
    <w:p w:rsidR="002D4328" w:rsidRPr="0048354A" w:rsidRDefault="002D4328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FF5D69" w:rsidRPr="0048354A" w:rsidRDefault="00FF5D69" w:rsidP="002D4328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8354A">
        <w:rPr>
          <w:b/>
          <w:color w:val="000000"/>
          <w:sz w:val="20"/>
          <w:szCs w:val="20"/>
        </w:rPr>
        <w:t xml:space="preserve">Odp. </w:t>
      </w:r>
      <w:proofErr w:type="spellStart"/>
      <w:r w:rsidRPr="0048354A">
        <w:rPr>
          <w:b/>
          <w:color w:val="000000"/>
          <w:sz w:val="20"/>
          <w:szCs w:val="20"/>
        </w:rPr>
        <w:t>Zamawiajacego</w:t>
      </w:r>
      <w:proofErr w:type="spellEnd"/>
      <w:r w:rsidRPr="0048354A">
        <w:rPr>
          <w:b/>
          <w:color w:val="000000"/>
          <w:sz w:val="20"/>
          <w:szCs w:val="20"/>
        </w:rPr>
        <w:t xml:space="preserve"> na pyt. 6</w:t>
      </w:r>
    </w:p>
    <w:p w:rsidR="00FF5D69" w:rsidRPr="0048354A" w:rsidRDefault="00FF5D69" w:rsidP="002D432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48354A">
        <w:rPr>
          <w:color w:val="000000"/>
          <w:sz w:val="20"/>
          <w:szCs w:val="20"/>
        </w:rPr>
        <w:t>Zamawiający nie zmienia zapisów SWZ w tym zakresie.</w:t>
      </w:r>
    </w:p>
    <w:p w:rsidR="00FF5D69" w:rsidRPr="0048354A" w:rsidRDefault="00FF5D69" w:rsidP="002D4328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</w:p>
    <w:p w:rsidR="0048354A" w:rsidRPr="0048354A" w:rsidRDefault="0048354A" w:rsidP="00496236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496FF4" w:rsidRPr="0048354A" w:rsidRDefault="00BC7D96" w:rsidP="00496236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48354A">
        <w:rPr>
          <w:rFonts w:eastAsia="Calibri"/>
          <w:sz w:val="20"/>
          <w:szCs w:val="20"/>
          <w:lang w:eastAsia="en-US"/>
        </w:rPr>
        <w:t>Pozostałe zapisy S</w:t>
      </w:r>
      <w:r w:rsidR="004D7096" w:rsidRPr="0048354A">
        <w:rPr>
          <w:rFonts w:eastAsia="Calibri"/>
          <w:sz w:val="20"/>
          <w:szCs w:val="20"/>
          <w:lang w:eastAsia="en-US"/>
        </w:rPr>
        <w:t>WZ pozostają bez zmian</w:t>
      </w:r>
    </w:p>
    <w:p w:rsidR="003D659C" w:rsidRPr="0048354A" w:rsidRDefault="003D659C" w:rsidP="003D659C">
      <w:pPr>
        <w:jc w:val="both"/>
        <w:rPr>
          <w:rFonts w:eastAsia="Calibri"/>
          <w:sz w:val="20"/>
          <w:szCs w:val="20"/>
          <w:lang w:eastAsia="en-US"/>
        </w:rPr>
      </w:pPr>
      <w:r w:rsidRPr="0048354A">
        <w:rPr>
          <w:color w:val="000000"/>
          <w:sz w:val="20"/>
          <w:szCs w:val="20"/>
        </w:rPr>
        <w:t xml:space="preserve">Od niniejszej decyzji przysługują środki ochrony prawnej określone w ustawie </w:t>
      </w:r>
      <w:r w:rsidR="00B63133" w:rsidRPr="0048354A">
        <w:rPr>
          <w:rFonts w:eastAsia="Calibri"/>
          <w:sz w:val="20"/>
          <w:szCs w:val="20"/>
        </w:rPr>
        <w:t xml:space="preserve"> z dnia 11 września 2019 r. Prawo zamówień publiczn</w:t>
      </w:r>
      <w:r w:rsidR="000723AB" w:rsidRPr="0048354A">
        <w:rPr>
          <w:rFonts w:eastAsia="Calibri"/>
          <w:sz w:val="20"/>
          <w:szCs w:val="20"/>
        </w:rPr>
        <w:t>ych (</w:t>
      </w:r>
      <w:proofErr w:type="spellStart"/>
      <w:r w:rsidR="000723AB" w:rsidRPr="0048354A">
        <w:rPr>
          <w:rFonts w:eastAsia="Calibri"/>
          <w:bCs/>
          <w:iCs/>
          <w:sz w:val="20"/>
          <w:szCs w:val="20"/>
          <w:lang w:val="en-US"/>
        </w:rPr>
        <w:t>tj</w:t>
      </w:r>
      <w:proofErr w:type="spellEnd"/>
      <w:r w:rsidR="000723AB" w:rsidRPr="0048354A">
        <w:rPr>
          <w:rFonts w:eastAsia="Calibri"/>
          <w:bCs/>
          <w:iCs/>
          <w:sz w:val="20"/>
          <w:szCs w:val="20"/>
          <w:lang w:val="en-US"/>
        </w:rPr>
        <w:t xml:space="preserve">. Dz. U. z 2021 r. </w:t>
      </w:r>
      <w:proofErr w:type="spellStart"/>
      <w:r w:rsidR="000723AB" w:rsidRPr="0048354A">
        <w:rPr>
          <w:rFonts w:eastAsia="Calibri"/>
          <w:bCs/>
          <w:iCs/>
          <w:sz w:val="20"/>
          <w:szCs w:val="20"/>
          <w:lang w:val="en-US"/>
        </w:rPr>
        <w:t>poz</w:t>
      </w:r>
      <w:proofErr w:type="spellEnd"/>
      <w:r w:rsidR="000723AB" w:rsidRPr="0048354A">
        <w:rPr>
          <w:rFonts w:eastAsia="Calibri"/>
          <w:bCs/>
          <w:iCs/>
          <w:sz w:val="20"/>
          <w:szCs w:val="20"/>
          <w:lang w:val="en-US"/>
        </w:rPr>
        <w:t>. 1129, z późn.zm</w:t>
      </w:r>
      <w:r w:rsidR="00B63133" w:rsidRPr="0048354A">
        <w:rPr>
          <w:rFonts w:eastAsia="Calibri"/>
          <w:sz w:val="20"/>
          <w:szCs w:val="20"/>
        </w:rPr>
        <w:t xml:space="preserve">) </w:t>
      </w:r>
      <w:r w:rsidR="00B63133" w:rsidRPr="0048354A">
        <w:rPr>
          <w:rFonts w:eastAsia="Calibri"/>
          <w:sz w:val="20"/>
          <w:szCs w:val="20"/>
          <w:lang w:eastAsia="en-US"/>
        </w:rPr>
        <w:t xml:space="preserve"> </w:t>
      </w:r>
      <w:r w:rsidRPr="0048354A">
        <w:rPr>
          <w:color w:val="000000"/>
          <w:sz w:val="20"/>
          <w:szCs w:val="20"/>
        </w:rPr>
        <w:t xml:space="preserve">  "Środki ochrony prawnej". </w:t>
      </w:r>
      <w:r w:rsidRPr="0048354A">
        <w:rPr>
          <w:rFonts w:eastAsia="Calibri"/>
          <w:sz w:val="20"/>
          <w:szCs w:val="20"/>
          <w:lang w:eastAsia="en-US"/>
        </w:rPr>
        <w:t xml:space="preserve">         </w:t>
      </w:r>
    </w:p>
    <w:p w:rsidR="00524F24" w:rsidRPr="0048354A" w:rsidRDefault="00524F24" w:rsidP="00524F24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</w:p>
    <w:p w:rsidR="00FB2841" w:rsidRPr="0048354A" w:rsidRDefault="0061327C" w:rsidP="00877F41">
      <w:pPr>
        <w:tabs>
          <w:tab w:val="left" w:pos="6570"/>
        </w:tabs>
        <w:jc w:val="center"/>
        <w:rPr>
          <w:rFonts w:eastAsia="Calibri"/>
          <w:sz w:val="20"/>
          <w:szCs w:val="20"/>
          <w:lang w:eastAsia="en-US"/>
        </w:rPr>
      </w:pPr>
      <w:r w:rsidRPr="0048354A">
        <w:rPr>
          <w:rFonts w:eastAsia="Calibri"/>
          <w:sz w:val="20"/>
          <w:szCs w:val="20"/>
          <w:lang w:eastAsia="en-US"/>
        </w:rPr>
        <w:t xml:space="preserve">  </w:t>
      </w:r>
      <w:r w:rsidR="005C50BC" w:rsidRPr="0048354A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</w:t>
      </w:r>
    </w:p>
    <w:p w:rsidR="004671DF" w:rsidRPr="0048354A" w:rsidRDefault="004671DF" w:rsidP="004671DF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</w:p>
    <w:p w:rsidR="00876C38" w:rsidRDefault="004671DF" w:rsidP="004671DF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  <w:proofErr w:type="spellStart"/>
      <w:r w:rsidRPr="0048354A">
        <w:rPr>
          <w:rFonts w:eastAsia="Calibri"/>
          <w:sz w:val="20"/>
          <w:szCs w:val="20"/>
          <w:lang w:eastAsia="en-US"/>
        </w:rPr>
        <w:t>Załacznik</w:t>
      </w:r>
      <w:r w:rsidR="00876C38">
        <w:rPr>
          <w:rFonts w:eastAsia="Calibri"/>
          <w:sz w:val="20"/>
          <w:szCs w:val="20"/>
          <w:lang w:eastAsia="en-US"/>
        </w:rPr>
        <w:t>i</w:t>
      </w:r>
      <w:proofErr w:type="spellEnd"/>
    </w:p>
    <w:p w:rsidR="004671DF" w:rsidRDefault="00876C38" w:rsidP="004671DF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- </w:t>
      </w:r>
      <w:r w:rsidR="00351DF6" w:rsidRPr="0048354A">
        <w:rPr>
          <w:rFonts w:eastAsia="Calibri"/>
          <w:sz w:val="20"/>
          <w:szCs w:val="20"/>
          <w:lang w:eastAsia="en-US"/>
        </w:rPr>
        <w:t xml:space="preserve">Zaktualizowane </w:t>
      </w:r>
      <w:r w:rsidR="004671DF" w:rsidRPr="0048354A">
        <w:rPr>
          <w:rFonts w:eastAsia="Calibri"/>
          <w:sz w:val="20"/>
          <w:szCs w:val="20"/>
          <w:lang w:eastAsia="en-US"/>
        </w:rPr>
        <w:t>Oświadczenie Wykonawcy zał. Nr 2 do SWZ</w:t>
      </w:r>
    </w:p>
    <w:p w:rsidR="00876C38" w:rsidRDefault="00876C38" w:rsidP="00876C38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- Skorygowany Opis Techniczny</w:t>
      </w:r>
      <w:r w:rsidRPr="00876C38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r w:rsidRPr="00876C38">
        <w:rPr>
          <w:rFonts w:eastAsia="Calibri"/>
          <w:sz w:val="20"/>
          <w:szCs w:val="20"/>
          <w:lang w:eastAsia="en-US"/>
        </w:rPr>
        <w:t>nr dz. 159/6 ob. Leszno Dolne.</w:t>
      </w:r>
    </w:p>
    <w:p w:rsidR="00876C38" w:rsidRDefault="00876C38" w:rsidP="00876C38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-Skorygowany Opis Techniczny </w:t>
      </w:r>
      <w:r w:rsidRPr="00876C38">
        <w:rPr>
          <w:rFonts w:eastAsia="Calibri"/>
          <w:sz w:val="20"/>
          <w:szCs w:val="20"/>
          <w:lang w:eastAsia="en-US"/>
        </w:rPr>
        <w:t>Leszno Dolne w obrębie dz. o nr ew. 198/2.</w:t>
      </w:r>
    </w:p>
    <w:p w:rsidR="00876C38" w:rsidRDefault="00876C38" w:rsidP="00876C38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-Skorygowany  przedmiar robót w </w:t>
      </w:r>
      <w:proofErr w:type="spellStart"/>
      <w:r>
        <w:rPr>
          <w:rFonts w:eastAsia="Calibri"/>
          <w:sz w:val="20"/>
          <w:szCs w:val="20"/>
          <w:lang w:eastAsia="en-US"/>
        </w:rPr>
        <w:t>miejscości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Sieraków.</w:t>
      </w:r>
    </w:p>
    <w:p w:rsidR="00876C38" w:rsidRPr="00876C38" w:rsidRDefault="00876C38" w:rsidP="00876C38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-Skorygowany przedmiar robót w miejscowości Leszno Dolne</w:t>
      </w:r>
    </w:p>
    <w:p w:rsidR="00876C38" w:rsidRDefault="00876C38" w:rsidP="00876C38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</w:p>
    <w:p w:rsidR="00876C38" w:rsidRPr="00876C38" w:rsidRDefault="00876C38" w:rsidP="00876C38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</w:p>
    <w:p w:rsidR="00876C38" w:rsidRDefault="00876C38" w:rsidP="004671DF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</w:p>
    <w:p w:rsidR="00876C38" w:rsidRPr="0048354A" w:rsidRDefault="00876C38" w:rsidP="004671DF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</w:p>
    <w:p w:rsidR="00FB2841" w:rsidRPr="0048354A" w:rsidRDefault="00FB2841" w:rsidP="00877F41">
      <w:pPr>
        <w:tabs>
          <w:tab w:val="left" w:pos="6570"/>
        </w:tabs>
        <w:jc w:val="center"/>
        <w:rPr>
          <w:rFonts w:eastAsia="Calibri"/>
          <w:sz w:val="20"/>
          <w:szCs w:val="20"/>
          <w:lang w:eastAsia="en-US"/>
        </w:rPr>
      </w:pPr>
    </w:p>
    <w:p w:rsidR="004671DF" w:rsidRPr="0048354A" w:rsidRDefault="004671DF" w:rsidP="00877F41">
      <w:pPr>
        <w:tabs>
          <w:tab w:val="left" w:pos="6570"/>
        </w:tabs>
        <w:jc w:val="center"/>
        <w:rPr>
          <w:rFonts w:eastAsia="Calibri"/>
          <w:sz w:val="20"/>
          <w:szCs w:val="20"/>
          <w:lang w:eastAsia="en-US"/>
        </w:rPr>
      </w:pPr>
    </w:p>
    <w:p w:rsidR="00300B2F" w:rsidRPr="0048354A" w:rsidRDefault="00FB2841" w:rsidP="00877F41">
      <w:pPr>
        <w:tabs>
          <w:tab w:val="left" w:pos="6570"/>
        </w:tabs>
        <w:jc w:val="center"/>
        <w:rPr>
          <w:rFonts w:eastAsia="Calibri"/>
          <w:sz w:val="20"/>
          <w:szCs w:val="20"/>
          <w:lang w:eastAsia="en-US"/>
        </w:rPr>
      </w:pPr>
      <w:r w:rsidRPr="0048354A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</w:t>
      </w:r>
      <w:r w:rsidR="005C50BC" w:rsidRPr="0048354A">
        <w:rPr>
          <w:rFonts w:eastAsia="Calibri"/>
          <w:sz w:val="20"/>
          <w:szCs w:val="20"/>
          <w:lang w:eastAsia="en-US"/>
        </w:rPr>
        <w:t xml:space="preserve"> </w:t>
      </w:r>
      <w:r w:rsidR="0061327C" w:rsidRPr="0048354A">
        <w:rPr>
          <w:rFonts w:eastAsia="Calibri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48354A" w:rsidSect="00C37D14">
      <w:footerReference w:type="default" r:id="rId8"/>
      <w:headerReference w:type="first" r:id="rId9"/>
      <w:footerReference w:type="first" r:id="rId10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4EA" w:rsidRDefault="004754EA">
      <w:r>
        <w:separator/>
      </w:r>
    </w:p>
  </w:endnote>
  <w:endnote w:type="continuationSeparator" w:id="0">
    <w:p w:rsidR="004754EA" w:rsidRDefault="00475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F63C86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3C86" w:rsidRDefault="00F63C86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F63C86" w:rsidRPr="00371D9E" w:rsidRDefault="00F63C86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Inwestycyjny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F63C86" w:rsidRPr="00371D9E" w:rsidRDefault="00F63C86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>
            <w:rPr>
              <w:rFonts w:ascii="Tw Cen MT" w:hAnsi="Tw Cen MT" w:cs="Arial"/>
              <w:sz w:val="16"/>
              <w:szCs w:val="16"/>
            </w:rPr>
            <w:t>+48 68 376 05 80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F63C86" w:rsidRPr="00371D9E" w:rsidRDefault="00F63C86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3C86" w:rsidRDefault="00F63C86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F63C86" w:rsidRDefault="00F63C86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F63C86" w:rsidRDefault="00F63C86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3C86" w:rsidRPr="00874ED7" w:rsidRDefault="00F63C86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F63C86" w:rsidRDefault="00F63C86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F63C86" w:rsidRDefault="00F63C86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F63C86" w:rsidRDefault="00F63C86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63C86" w:rsidRPr="00874ED7" w:rsidRDefault="00F63C86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C86" w:rsidRDefault="00F63C86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F63C86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3C86" w:rsidRDefault="00F63C86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F63C86" w:rsidRPr="00371D9E" w:rsidRDefault="00F63C86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F63C86" w:rsidRPr="00371D9E" w:rsidRDefault="00F63C86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>
            <w:rPr>
              <w:rFonts w:ascii="Tw Cen MT" w:hAnsi="Tw Cen MT" w:cs="Arial"/>
              <w:sz w:val="16"/>
              <w:szCs w:val="16"/>
            </w:rPr>
            <w:t>+48 68 376 05 80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F63C86" w:rsidRPr="00371D9E" w:rsidRDefault="00F63C86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3C86" w:rsidRDefault="00F63C86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F63C86" w:rsidRDefault="00F63C86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F63C86" w:rsidRDefault="00F63C86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3C86" w:rsidRPr="00874ED7" w:rsidRDefault="00F63C86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F63C86" w:rsidRDefault="00F63C86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F63C86" w:rsidRDefault="00F63C86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F63C86" w:rsidRDefault="00F63C86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63C86" w:rsidRPr="00874ED7" w:rsidRDefault="00F63C86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4EA" w:rsidRDefault="004754EA">
      <w:r>
        <w:separator/>
      </w:r>
    </w:p>
  </w:footnote>
  <w:footnote w:type="continuationSeparator" w:id="0">
    <w:p w:rsidR="004754EA" w:rsidRDefault="00475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C86" w:rsidRDefault="00F63C86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3C86" w:rsidRDefault="00F63C86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F63C86" w:rsidRPr="007F5A15" w:rsidRDefault="00F63C86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F63C86" w:rsidRDefault="00F63C86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DC58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F63C86" w:rsidRDefault="00F63C86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F63C86" w:rsidRPr="007F5A15" w:rsidRDefault="00F63C86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F63C86" w:rsidRDefault="00F63C86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3C86" w:rsidRDefault="00F63C86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1D2D79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4C33A4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AA565E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63C86" w:rsidRDefault="00F63C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DB1F6D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" w15:restartNumberingAfterBreak="0">
    <w:nsid w:val="3532775C"/>
    <w:multiLevelType w:val="multilevel"/>
    <w:tmpl w:val="6A8882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4E8A4450"/>
    <w:multiLevelType w:val="hybridMultilevel"/>
    <w:tmpl w:val="CED6A7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FCF0299"/>
    <w:multiLevelType w:val="hybridMultilevel"/>
    <w:tmpl w:val="B4A24C3E"/>
    <w:lvl w:ilvl="0" w:tplc="7A34A462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5" w15:restartNumberingAfterBreak="0">
    <w:nsid w:val="6D6C0EFE"/>
    <w:multiLevelType w:val="hybridMultilevel"/>
    <w:tmpl w:val="BBAAF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A043FA"/>
    <w:multiLevelType w:val="hybridMultilevel"/>
    <w:tmpl w:val="02BE7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3"/>
  </w:num>
  <w:num w:numId="8">
    <w:abstractNumId w:val="7"/>
  </w:num>
  <w:num w:numId="9">
    <w:abstractNumId w:val="10"/>
  </w:num>
  <w:num w:numId="10">
    <w:abstractNumId w:val="2"/>
  </w:num>
  <w:num w:numId="11">
    <w:abstractNumId w:val="14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12"/>
  </w:num>
  <w:num w:numId="15">
    <w:abstractNumId w:val="16"/>
  </w:num>
  <w:num w:numId="16">
    <w:abstractNumId w:val="4"/>
  </w:num>
  <w:num w:numId="17">
    <w:abstractNumId w:val="1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6F5D"/>
    <w:rsid w:val="00017440"/>
    <w:rsid w:val="00025F6E"/>
    <w:rsid w:val="0003372D"/>
    <w:rsid w:val="00040680"/>
    <w:rsid w:val="00045373"/>
    <w:rsid w:val="0004732E"/>
    <w:rsid w:val="0005105E"/>
    <w:rsid w:val="0005449E"/>
    <w:rsid w:val="00062F16"/>
    <w:rsid w:val="000643E8"/>
    <w:rsid w:val="000723AB"/>
    <w:rsid w:val="0007287E"/>
    <w:rsid w:val="000744D3"/>
    <w:rsid w:val="00081B4D"/>
    <w:rsid w:val="00084F6F"/>
    <w:rsid w:val="00087005"/>
    <w:rsid w:val="00087066"/>
    <w:rsid w:val="000A2136"/>
    <w:rsid w:val="000A66E3"/>
    <w:rsid w:val="000C24E8"/>
    <w:rsid w:val="000C3BAB"/>
    <w:rsid w:val="000C3DAC"/>
    <w:rsid w:val="000C461D"/>
    <w:rsid w:val="000C5DE5"/>
    <w:rsid w:val="000C6280"/>
    <w:rsid w:val="000C7DAF"/>
    <w:rsid w:val="000D3652"/>
    <w:rsid w:val="000D544A"/>
    <w:rsid w:val="000D65E1"/>
    <w:rsid w:val="000E1DC4"/>
    <w:rsid w:val="000E4F85"/>
    <w:rsid w:val="000F2A7C"/>
    <w:rsid w:val="000F4F89"/>
    <w:rsid w:val="0011320B"/>
    <w:rsid w:val="00125EDE"/>
    <w:rsid w:val="0013028A"/>
    <w:rsid w:val="0013137A"/>
    <w:rsid w:val="0013595E"/>
    <w:rsid w:val="00152EA8"/>
    <w:rsid w:val="001560AC"/>
    <w:rsid w:val="0016007F"/>
    <w:rsid w:val="00163E5E"/>
    <w:rsid w:val="001640DD"/>
    <w:rsid w:val="00167CB4"/>
    <w:rsid w:val="00171402"/>
    <w:rsid w:val="00173E26"/>
    <w:rsid w:val="001771DB"/>
    <w:rsid w:val="001772E9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FC1"/>
    <w:rsid w:val="001A40A6"/>
    <w:rsid w:val="001B6356"/>
    <w:rsid w:val="001B66D2"/>
    <w:rsid w:val="001B7528"/>
    <w:rsid w:val="001C5489"/>
    <w:rsid w:val="001D3BA7"/>
    <w:rsid w:val="001D5FAA"/>
    <w:rsid w:val="001F7FDD"/>
    <w:rsid w:val="00201702"/>
    <w:rsid w:val="00213A9F"/>
    <w:rsid w:val="00217184"/>
    <w:rsid w:val="002267B2"/>
    <w:rsid w:val="00234382"/>
    <w:rsid w:val="00234687"/>
    <w:rsid w:val="002469DB"/>
    <w:rsid w:val="00246B37"/>
    <w:rsid w:val="002555A7"/>
    <w:rsid w:val="00265929"/>
    <w:rsid w:val="002678EC"/>
    <w:rsid w:val="00271884"/>
    <w:rsid w:val="0027797B"/>
    <w:rsid w:val="002866DC"/>
    <w:rsid w:val="00296822"/>
    <w:rsid w:val="002A40CB"/>
    <w:rsid w:val="002A43D5"/>
    <w:rsid w:val="002B2762"/>
    <w:rsid w:val="002B2BEE"/>
    <w:rsid w:val="002D066F"/>
    <w:rsid w:val="002D4328"/>
    <w:rsid w:val="002D52B8"/>
    <w:rsid w:val="002E1744"/>
    <w:rsid w:val="002E1F8A"/>
    <w:rsid w:val="002E2CB0"/>
    <w:rsid w:val="002E5639"/>
    <w:rsid w:val="002E5901"/>
    <w:rsid w:val="002E664A"/>
    <w:rsid w:val="002F154B"/>
    <w:rsid w:val="002F7A98"/>
    <w:rsid w:val="002F7BFE"/>
    <w:rsid w:val="00300B2F"/>
    <w:rsid w:val="0030509B"/>
    <w:rsid w:val="00314F0A"/>
    <w:rsid w:val="003259F4"/>
    <w:rsid w:val="00325F6B"/>
    <w:rsid w:val="00331145"/>
    <w:rsid w:val="00345A27"/>
    <w:rsid w:val="00351DF6"/>
    <w:rsid w:val="00352828"/>
    <w:rsid w:val="00356B89"/>
    <w:rsid w:val="0036177F"/>
    <w:rsid w:val="00362B97"/>
    <w:rsid w:val="0036760B"/>
    <w:rsid w:val="0037120A"/>
    <w:rsid w:val="00371D9E"/>
    <w:rsid w:val="00385F7E"/>
    <w:rsid w:val="003876D2"/>
    <w:rsid w:val="00387C91"/>
    <w:rsid w:val="00394680"/>
    <w:rsid w:val="003A0FC4"/>
    <w:rsid w:val="003A3EDA"/>
    <w:rsid w:val="003A4883"/>
    <w:rsid w:val="003A7A40"/>
    <w:rsid w:val="003B24F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C36FD"/>
    <w:rsid w:val="003D659C"/>
    <w:rsid w:val="004021E6"/>
    <w:rsid w:val="00435F2F"/>
    <w:rsid w:val="0046052B"/>
    <w:rsid w:val="00462B27"/>
    <w:rsid w:val="0046602A"/>
    <w:rsid w:val="004671DF"/>
    <w:rsid w:val="00467B3C"/>
    <w:rsid w:val="0047279C"/>
    <w:rsid w:val="004752DF"/>
    <w:rsid w:val="004754EA"/>
    <w:rsid w:val="0048354A"/>
    <w:rsid w:val="004911F6"/>
    <w:rsid w:val="00496236"/>
    <w:rsid w:val="00496FF4"/>
    <w:rsid w:val="004D7096"/>
    <w:rsid w:val="004E27A1"/>
    <w:rsid w:val="004E4F73"/>
    <w:rsid w:val="004E661D"/>
    <w:rsid w:val="004F0DB9"/>
    <w:rsid w:val="004F4DD6"/>
    <w:rsid w:val="0051370C"/>
    <w:rsid w:val="00524E31"/>
    <w:rsid w:val="00524F24"/>
    <w:rsid w:val="0053089C"/>
    <w:rsid w:val="00533494"/>
    <w:rsid w:val="0053457B"/>
    <w:rsid w:val="0053682A"/>
    <w:rsid w:val="005414AD"/>
    <w:rsid w:val="00542C4F"/>
    <w:rsid w:val="00547F94"/>
    <w:rsid w:val="0055127E"/>
    <w:rsid w:val="0055358B"/>
    <w:rsid w:val="00555D79"/>
    <w:rsid w:val="00556540"/>
    <w:rsid w:val="00573AD8"/>
    <w:rsid w:val="00574659"/>
    <w:rsid w:val="00581B15"/>
    <w:rsid w:val="00582D29"/>
    <w:rsid w:val="00595719"/>
    <w:rsid w:val="00597128"/>
    <w:rsid w:val="005973C3"/>
    <w:rsid w:val="005A6FF4"/>
    <w:rsid w:val="005B4BB4"/>
    <w:rsid w:val="005B5CDB"/>
    <w:rsid w:val="005B7E6B"/>
    <w:rsid w:val="005C50BC"/>
    <w:rsid w:val="005D3BB3"/>
    <w:rsid w:val="005E1847"/>
    <w:rsid w:val="005E5D95"/>
    <w:rsid w:val="005E6142"/>
    <w:rsid w:val="005E69EB"/>
    <w:rsid w:val="005E7E77"/>
    <w:rsid w:val="005F1755"/>
    <w:rsid w:val="005F2B44"/>
    <w:rsid w:val="005F436F"/>
    <w:rsid w:val="00606896"/>
    <w:rsid w:val="006107BB"/>
    <w:rsid w:val="00611682"/>
    <w:rsid w:val="0061327C"/>
    <w:rsid w:val="006162FD"/>
    <w:rsid w:val="0062037D"/>
    <w:rsid w:val="00627D66"/>
    <w:rsid w:val="00636925"/>
    <w:rsid w:val="00646646"/>
    <w:rsid w:val="00647430"/>
    <w:rsid w:val="00656A32"/>
    <w:rsid w:val="00663B79"/>
    <w:rsid w:val="00687583"/>
    <w:rsid w:val="00693B6B"/>
    <w:rsid w:val="006A7568"/>
    <w:rsid w:val="006B39C8"/>
    <w:rsid w:val="006B6956"/>
    <w:rsid w:val="006C0C67"/>
    <w:rsid w:val="006C6884"/>
    <w:rsid w:val="006D6497"/>
    <w:rsid w:val="006F0C16"/>
    <w:rsid w:val="006F6BC5"/>
    <w:rsid w:val="00711BEC"/>
    <w:rsid w:val="00714A2B"/>
    <w:rsid w:val="00726AD0"/>
    <w:rsid w:val="007342B0"/>
    <w:rsid w:val="00741A1F"/>
    <w:rsid w:val="00741BB2"/>
    <w:rsid w:val="00741CC9"/>
    <w:rsid w:val="007474D2"/>
    <w:rsid w:val="00753EE4"/>
    <w:rsid w:val="0075607F"/>
    <w:rsid w:val="0076608F"/>
    <w:rsid w:val="00770E25"/>
    <w:rsid w:val="00775959"/>
    <w:rsid w:val="007816DD"/>
    <w:rsid w:val="00781C54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1A8C"/>
    <w:rsid w:val="007E7097"/>
    <w:rsid w:val="007F5A15"/>
    <w:rsid w:val="00802AEF"/>
    <w:rsid w:val="008069B0"/>
    <w:rsid w:val="00822028"/>
    <w:rsid w:val="0083000C"/>
    <w:rsid w:val="00833011"/>
    <w:rsid w:val="0084062C"/>
    <w:rsid w:val="008567D7"/>
    <w:rsid w:val="00864DC3"/>
    <w:rsid w:val="00867A01"/>
    <w:rsid w:val="008700D0"/>
    <w:rsid w:val="008720AD"/>
    <w:rsid w:val="00873700"/>
    <w:rsid w:val="0087437E"/>
    <w:rsid w:val="00874ED7"/>
    <w:rsid w:val="00876C38"/>
    <w:rsid w:val="0087756F"/>
    <w:rsid w:val="00877F41"/>
    <w:rsid w:val="0088718F"/>
    <w:rsid w:val="008A2E46"/>
    <w:rsid w:val="008A6D30"/>
    <w:rsid w:val="008B15F8"/>
    <w:rsid w:val="008B1ECC"/>
    <w:rsid w:val="008B3222"/>
    <w:rsid w:val="008C1716"/>
    <w:rsid w:val="008C20AB"/>
    <w:rsid w:val="008D009C"/>
    <w:rsid w:val="008D0B13"/>
    <w:rsid w:val="008D39FA"/>
    <w:rsid w:val="008D6792"/>
    <w:rsid w:val="008D7B6C"/>
    <w:rsid w:val="008F29EE"/>
    <w:rsid w:val="008F2D1B"/>
    <w:rsid w:val="008F78C5"/>
    <w:rsid w:val="00910329"/>
    <w:rsid w:val="00911381"/>
    <w:rsid w:val="009120D2"/>
    <w:rsid w:val="0091467E"/>
    <w:rsid w:val="00921AF1"/>
    <w:rsid w:val="009223B9"/>
    <w:rsid w:val="00924D76"/>
    <w:rsid w:val="00935BDA"/>
    <w:rsid w:val="00935FC4"/>
    <w:rsid w:val="009424C9"/>
    <w:rsid w:val="00947605"/>
    <w:rsid w:val="00953EA4"/>
    <w:rsid w:val="009700DF"/>
    <w:rsid w:val="0097031A"/>
    <w:rsid w:val="00980890"/>
    <w:rsid w:val="00990474"/>
    <w:rsid w:val="009A2FF4"/>
    <w:rsid w:val="009A49F2"/>
    <w:rsid w:val="009A7B04"/>
    <w:rsid w:val="009B1023"/>
    <w:rsid w:val="009B62EE"/>
    <w:rsid w:val="009B6BF3"/>
    <w:rsid w:val="009C002B"/>
    <w:rsid w:val="009C32B1"/>
    <w:rsid w:val="009C4A9E"/>
    <w:rsid w:val="009D3888"/>
    <w:rsid w:val="009D4E8C"/>
    <w:rsid w:val="009D769E"/>
    <w:rsid w:val="009E4833"/>
    <w:rsid w:val="009E5E87"/>
    <w:rsid w:val="00A00059"/>
    <w:rsid w:val="00A00C85"/>
    <w:rsid w:val="00A00E28"/>
    <w:rsid w:val="00A013CA"/>
    <w:rsid w:val="00A028C1"/>
    <w:rsid w:val="00A03D07"/>
    <w:rsid w:val="00A04870"/>
    <w:rsid w:val="00A16DEA"/>
    <w:rsid w:val="00A23970"/>
    <w:rsid w:val="00A3235A"/>
    <w:rsid w:val="00A35D79"/>
    <w:rsid w:val="00A37E7E"/>
    <w:rsid w:val="00A41536"/>
    <w:rsid w:val="00A42609"/>
    <w:rsid w:val="00A53FE1"/>
    <w:rsid w:val="00A54D21"/>
    <w:rsid w:val="00A61BE3"/>
    <w:rsid w:val="00A74F12"/>
    <w:rsid w:val="00A766C8"/>
    <w:rsid w:val="00A778B9"/>
    <w:rsid w:val="00A964BE"/>
    <w:rsid w:val="00AA1C2C"/>
    <w:rsid w:val="00AA530A"/>
    <w:rsid w:val="00AB1459"/>
    <w:rsid w:val="00AC4515"/>
    <w:rsid w:val="00AC5094"/>
    <w:rsid w:val="00AC6124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25D47"/>
    <w:rsid w:val="00B317BB"/>
    <w:rsid w:val="00B31A10"/>
    <w:rsid w:val="00B337BE"/>
    <w:rsid w:val="00B35F3B"/>
    <w:rsid w:val="00B372D1"/>
    <w:rsid w:val="00B406AC"/>
    <w:rsid w:val="00B415A8"/>
    <w:rsid w:val="00B41F13"/>
    <w:rsid w:val="00B509C5"/>
    <w:rsid w:val="00B5319E"/>
    <w:rsid w:val="00B61608"/>
    <w:rsid w:val="00B61B1A"/>
    <w:rsid w:val="00B63133"/>
    <w:rsid w:val="00B667CD"/>
    <w:rsid w:val="00B71653"/>
    <w:rsid w:val="00B7204D"/>
    <w:rsid w:val="00B83E11"/>
    <w:rsid w:val="00B87DCC"/>
    <w:rsid w:val="00B91B0E"/>
    <w:rsid w:val="00B93EDE"/>
    <w:rsid w:val="00BA73C3"/>
    <w:rsid w:val="00BA78D8"/>
    <w:rsid w:val="00BB0E07"/>
    <w:rsid w:val="00BC04B3"/>
    <w:rsid w:val="00BC05EA"/>
    <w:rsid w:val="00BC3F98"/>
    <w:rsid w:val="00BC6677"/>
    <w:rsid w:val="00BC71BD"/>
    <w:rsid w:val="00BC7D96"/>
    <w:rsid w:val="00BD2276"/>
    <w:rsid w:val="00BD2698"/>
    <w:rsid w:val="00BD4F9E"/>
    <w:rsid w:val="00BD6B5F"/>
    <w:rsid w:val="00BE78E2"/>
    <w:rsid w:val="00BE7F42"/>
    <w:rsid w:val="00BF09A3"/>
    <w:rsid w:val="00BF4332"/>
    <w:rsid w:val="00C018D5"/>
    <w:rsid w:val="00C05E02"/>
    <w:rsid w:val="00C11784"/>
    <w:rsid w:val="00C11DF6"/>
    <w:rsid w:val="00C13673"/>
    <w:rsid w:val="00C1648C"/>
    <w:rsid w:val="00C171F8"/>
    <w:rsid w:val="00C22065"/>
    <w:rsid w:val="00C23386"/>
    <w:rsid w:val="00C353D8"/>
    <w:rsid w:val="00C37237"/>
    <w:rsid w:val="00C37D14"/>
    <w:rsid w:val="00C51074"/>
    <w:rsid w:val="00C5307B"/>
    <w:rsid w:val="00C547BB"/>
    <w:rsid w:val="00C54EE1"/>
    <w:rsid w:val="00C62A90"/>
    <w:rsid w:val="00C75476"/>
    <w:rsid w:val="00C84F43"/>
    <w:rsid w:val="00C90DAD"/>
    <w:rsid w:val="00C92660"/>
    <w:rsid w:val="00C93FED"/>
    <w:rsid w:val="00C96126"/>
    <w:rsid w:val="00C96BAE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F4F73"/>
    <w:rsid w:val="00CF7C13"/>
    <w:rsid w:val="00D02663"/>
    <w:rsid w:val="00D11088"/>
    <w:rsid w:val="00D20240"/>
    <w:rsid w:val="00D2354F"/>
    <w:rsid w:val="00D23699"/>
    <w:rsid w:val="00D50DA3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E018DD"/>
    <w:rsid w:val="00E028A4"/>
    <w:rsid w:val="00E02C89"/>
    <w:rsid w:val="00E13C11"/>
    <w:rsid w:val="00E16B03"/>
    <w:rsid w:val="00E21528"/>
    <w:rsid w:val="00E220A0"/>
    <w:rsid w:val="00E22705"/>
    <w:rsid w:val="00E22B3F"/>
    <w:rsid w:val="00E23159"/>
    <w:rsid w:val="00E25191"/>
    <w:rsid w:val="00E25C0C"/>
    <w:rsid w:val="00E32EF5"/>
    <w:rsid w:val="00E3398E"/>
    <w:rsid w:val="00E44CFE"/>
    <w:rsid w:val="00E46769"/>
    <w:rsid w:val="00E56F69"/>
    <w:rsid w:val="00E619B2"/>
    <w:rsid w:val="00E64BDE"/>
    <w:rsid w:val="00E758B2"/>
    <w:rsid w:val="00E7630F"/>
    <w:rsid w:val="00E81DAE"/>
    <w:rsid w:val="00EA12C6"/>
    <w:rsid w:val="00EA6130"/>
    <w:rsid w:val="00EB0BEF"/>
    <w:rsid w:val="00EB4FC8"/>
    <w:rsid w:val="00EC6B25"/>
    <w:rsid w:val="00ED4F89"/>
    <w:rsid w:val="00EE1E56"/>
    <w:rsid w:val="00EF5CDC"/>
    <w:rsid w:val="00EF643C"/>
    <w:rsid w:val="00F02A3D"/>
    <w:rsid w:val="00F0339C"/>
    <w:rsid w:val="00F043F5"/>
    <w:rsid w:val="00F111C8"/>
    <w:rsid w:val="00F259AC"/>
    <w:rsid w:val="00F25A22"/>
    <w:rsid w:val="00F42BCE"/>
    <w:rsid w:val="00F4349F"/>
    <w:rsid w:val="00F46A54"/>
    <w:rsid w:val="00F5065C"/>
    <w:rsid w:val="00F53A95"/>
    <w:rsid w:val="00F55C64"/>
    <w:rsid w:val="00F56898"/>
    <w:rsid w:val="00F63C86"/>
    <w:rsid w:val="00F74C61"/>
    <w:rsid w:val="00F77800"/>
    <w:rsid w:val="00F8496E"/>
    <w:rsid w:val="00F87F2B"/>
    <w:rsid w:val="00F91285"/>
    <w:rsid w:val="00F94E73"/>
    <w:rsid w:val="00FA2AD0"/>
    <w:rsid w:val="00FB153E"/>
    <w:rsid w:val="00FB2841"/>
    <w:rsid w:val="00FB5ACF"/>
    <w:rsid w:val="00FC5D3A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  <w:rsid w:val="00FF5D69"/>
    <w:rsid w:val="00FF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08A7152-7D01-4AEA-8C0F-048573AE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5D6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5E5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0E6E5-A3C0-4F8B-B4DF-2FE10C97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7</Pages>
  <Words>3917</Words>
  <Characters>23506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Szprotawa, &lt;el:data /&gt;</vt:lpstr>
    </vt:vector>
  </TitlesOfParts>
  <Company>Gmina</Company>
  <LinksUpToDate>false</LinksUpToDate>
  <CharactersWithSpaces>27369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Szprotawa, &lt;el:data /&gt;</dc:title>
  <dc:creator>Rzeszutek Marek</dc:creator>
  <cp:lastModifiedBy>Rzeszutek Marek</cp:lastModifiedBy>
  <cp:revision>71</cp:revision>
  <cp:lastPrinted>2020-03-20T06:47:00Z</cp:lastPrinted>
  <dcterms:created xsi:type="dcterms:W3CDTF">2021-01-21T07:33:00Z</dcterms:created>
  <dcterms:modified xsi:type="dcterms:W3CDTF">2022-06-06T09:10:00Z</dcterms:modified>
</cp:coreProperties>
</file>