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824923">
        <w:rPr>
          <w:rFonts w:ascii="Arial" w:hAnsi="Arial" w:cs="Arial"/>
          <w:sz w:val="20"/>
          <w:szCs w:val="20"/>
        </w:rPr>
        <w:t>ZP.271.54</w:t>
      </w:r>
      <w:r w:rsidR="000E6F8B">
        <w:rPr>
          <w:rFonts w:ascii="Arial" w:hAnsi="Arial" w:cs="Arial"/>
          <w:sz w:val="20"/>
          <w:szCs w:val="20"/>
        </w:rPr>
        <w:t>.2022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824923" w:rsidRPr="00824923" w:rsidRDefault="00125CE8" w:rsidP="00824923">
      <w:pPr>
        <w:pStyle w:val="Standard"/>
        <w:jc w:val="both"/>
        <w:rPr>
          <w:rFonts w:eastAsiaTheme="minorHAnsi" w:hAnsi="Arial" w:cstheme="minorBidi"/>
          <w:b/>
          <w:bCs/>
        </w:rPr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0E6F8B" w:rsidRPr="000E6F8B">
        <w:rPr>
          <w:rFonts w:ascii="Times New Roman" w:eastAsiaTheme="minorHAnsi" w:hAnsi="Arial" w:cstheme="minorBidi"/>
          <w:b/>
          <w:bCs/>
          <w:kern w:val="0"/>
        </w:rPr>
        <w:t xml:space="preserve"> </w:t>
      </w:r>
      <w:r w:rsidR="00824923" w:rsidRPr="00824923">
        <w:rPr>
          <w:rFonts w:eastAsiaTheme="minorHAnsi" w:hAnsi="Arial" w:cstheme="minorBidi"/>
          <w:b/>
          <w:bCs/>
        </w:rPr>
        <w:t>Przebudowa z rozbudow</w:t>
      </w:r>
      <w:r w:rsidR="00824923" w:rsidRPr="00824923">
        <w:rPr>
          <w:rFonts w:eastAsiaTheme="minorHAnsi" w:hAnsi="Arial" w:cstheme="minorBidi"/>
          <w:b/>
          <w:bCs/>
        </w:rPr>
        <w:t>ą</w:t>
      </w:r>
      <w:r w:rsidR="00824923" w:rsidRPr="00824923">
        <w:rPr>
          <w:rFonts w:eastAsiaTheme="minorHAnsi" w:hAnsi="Arial" w:cstheme="minorBidi"/>
          <w:b/>
          <w:bCs/>
        </w:rPr>
        <w:t xml:space="preserve"> infrastruktury drogowej na Osiedlu Piastowskim w Szprotawie</w:t>
      </w:r>
    </w:p>
    <w:p w:rsidR="00184459" w:rsidRDefault="00184459" w:rsidP="000E6F8B">
      <w:pPr>
        <w:pStyle w:val="Standard"/>
        <w:jc w:val="both"/>
        <w:rPr>
          <w:rFonts w:ascii="Arial" w:eastAsia="Calibri" w:hAnsi="Arial" w:cs="Arial"/>
          <w:b/>
          <w:bCs/>
        </w:rPr>
      </w:pPr>
      <w:bookmarkStart w:id="2" w:name="_GoBack"/>
      <w:bookmarkEnd w:id="2"/>
    </w:p>
    <w:p w:rsidR="004500A1" w:rsidRPr="00493AC2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D518B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FD77B1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FD77B1">
        <w:rPr>
          <w:rFonts w:ascii="Arial" w:hAnsi="Arial" w:cs="Arial"/>
          <w:b/>
        </w:rPr>
        <w:t>Informacja o unieważnieniu postępowania</w:t>
      </w:r>
    </w:p>
    <w:p w:rsidR="000D518B" w:rsidRPr="00493AC2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824923" w:rsidRDefault="000D518B" w:rsidP="00824923">
      <w:pPr>
        <w:pStyle w:val="Standard"/>
        <w:jc w:val="both"/>
        <w:rPr>
          <w:rFonts w:eastAsiaTheme="minorHAnsi"/>
          <w:b/>
        </w:rPr>
      </w:pPr>
      <w:r w:rsidRPr="00715F3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15F33">
        <w:rPr>
          <w:rFonts w:ascii="Times New Roman" w:hAnsi="Times New Roman" w:cs="Times New Roman"/>
        </w:rPr>
        <w:t>Informuję, że  postępowanie</w:t>
      </w:r>
      <w:r w:rsidR="004500A1" w:rsidRPr="00715F33">
        <w:rPr>
          <w:rFonts w:ascii="Times New Roman" w:hAnsi="Times New Roman" w:cs="Times New Roman"/>
        </w:rPr>
        <w:t xml:space="preserve"> o udzielenie za</w:t>
      </w:r>
      <w:r w:rsidRPr="00715F33">
        <w:rPr>
          <w:rFonts w:ascii="Times New Roman" w:hAnsi="Times New Roman" w:cs="Times New Roman"/>
        </w:rPr>
        <w:t>mówienia publicznego prowadzone</w:t>
      </w:r>
      <w:r w:rsidR="004500A1" w:rsidRPr="00715F33">
        <w:rPr>
          <w:rFonts w:ascii="Times New Roman" w:hAnsi="Times New Roman" w:cs="Times New Roman"/>
        </w:rPr>
        <w:t xml:space="preserve"> w tr</w:t>
      </w:r>
      <w:r w:rsidR="00FD77B1" w:rsidRPr="00715F33">
        <w:rPr>
          <w:rFonts w:ascii="Times New Roman" w:hAnsi="Times New Roman" w:cs="Times New Roman"/>
        </w:rPr>
        <w:t>ybie „podstawowym</w:t>
      </w:r>
      <w:r w:rsidR="004500A1" w:rsidRPr="00715F33">
        <w:rPr>
          <w:rFonts w:ascii="Times New Roman" w:hAnsi="Times New Roman" w:cs="Times New Roman"/>
        </w:rPr>
        <w:t xml:space="preserve">” </w:t>
      </w:r>
      <w:proofErr w:type="spellStart"/>
      <w:r w:rsidR="004500A1" w:rsidRPr="00715F33">
        <w:rPr>
          <w:rFonts w:ascii="Times New Roman" w:hAnsi="Times New Roman" w:cs="Times New Roman"/>
        </w:rPr>
        <w:t>pn</w:t>
      </w:r>
      <w:proofErr w:type="spellEnd"/>
      <w:r w:rsidR="0097405E" w:rsidRPr="00715F33">
        <w:rPr>
          <w:rFonts w:ascii="Times New Roman" w:hAnsi="Times New Roman" w:cs="Times New Roman"/>
        </w:rPr>
        <w:t>:</w:t>
      </w:r>
      <w:r w:rsidR="007B5F4E" w:rsidRPr="00715F33">
        <w:rPr>
          <w:rFonts w:ascii="Times New Roman" w:eastAsiaTheme="minorHAnsi" w:hAnsi="Times New Roman" w:cs="Times New Roman"/>
          <w:b/>
        </w:rPr>
        <w:t xml:space="preserve"> </w:t>
      </w:r>
      <w:r w:rsidR="00824923" w:rsidRPr="00824923">
        <w:rPr>
          <w:rFonts w:eastAsiaTheme="minorHAnsi"/>
          <w:b/>
        </w:rPr>
        <w:t xml:space="preserve">Przebudowa z rozbudową infrastruktury drogowej na </w:t>
      </w:r>
      <w:r w:rsidR="00824923">
        <w:rPr>
          <w:rFonts w:eastAsiaTheme="minorHAnsi"/>
          <w:b/>
        </w:rPr>
        <w:t xml:space="preserve">Osiedlu Piastowskim w Szprotawie </w:t>
      </w:r>
      <w:r w:rsidRPr="00715F33">
        <w:rPr>
          <w:rFonts w:ascii="Times New Roman" w:hAnsi="Times New Roman" w:cs="Times New Roman"/>
        </w:rPr>
        <w:t xml:space="preserve">zostaje </w:t>
      </w:r>
      <w:r w:rsidR="0014142F" w:rsidRPr="00715F33">
        <w:rPr>
          <w:rFonts w:ascii="Times New Roman" w:hAnsi="Times New Roman" w:cs="Times New Roman"/>
        </w:rPr>
        <w:t>unieważnione na podstawie art.255 ust 3</w:t>
      </w:r>
      <w:r w:rsidR="00C757A3" w:rsidRPr="00715F33">
        <w:rPr>
          <w:rFonts w:ascii="Times New Roman" w:hAnsi="Times New Roman" w:cs="Times New Roman"/>
        </w:rPr>
        <w:t>)</w:t>
      </w:r>
      <w:r w:rsidRPr="00715F33">
        <w:rPr>
          <w:rFonts w:ascii="Times New Roman" w:hAnsi="Times New Roman" w:cs="Times New Roman"/>
        </w:rPr>
        <w:t xml:space="preserve"> </w:t>
      </w:r>
      <w:proofErr w:type="spellStart"/>
      <w:r w:rsidRPr="00715F33">
        <w:rPr>
          <w:rFonts w:ascii="Times New Roman" w:hAnsi="Times New Roman" w:cs="Times New Roman"/>
        </w:rPr>
        <w:t>Pzp</w:t>
      </w:r>
      <w:proofErr w:type="spellEnd"/>
      <w:r w:rsidRPr="00715F33">
        <w:rPr>
          <w:rFonts w:ascii="Times New Roman" w:hAnsi="Times New Roman" w:cs="Times New Roman"/>
        </w:rPr>
        <w:t xml:space="preserve"> tj. </w:t>
      </w:r>
      <w:r w:rsidR="00824923">
        <w:rPr>
          <w:rFonts w:ascii="Times New Roman" w:hAnsi="Times New Roman" w:cs="Times New Roman"/>
        </w:rPr>
        <w:t>ceny najkorzystniejszych ofert</w:t>
      </w:r>
      <w:r w:rsidR="00184459" w:rsidRPr="00715F33">
        <w:rPr>
          <w:rFonts w:ascii="Times New Roman" w:hAnsi="Times New Roman" w:cs="Times New Roman"/>
        </w:rPr>
        <w:t xml:space="preserve"> przewyższa</w:t>
      </w:r>
      <w:r w:rsidR="00824923">
        <w:rPr>
          <w:rFonts w:ascii="Times New Roman" w:hAnsi="Times New Roman" w:cs="Times New Roman"/>
        </w:rPr>
        <w:t>ją kwoty</w:t>
      </w:r>
      <w:r w:rsidR="00184459" w:rsidRPr="00715F33">
        <w:rPr>
          <w:rFonts w:ascii="Times New Roman" w:hAnsi="Times New Roman" w:cs="Times New Roman"/>
        </w:rPr>
        <w:t>, która zamawiający zamierza przeznaczyć na sfinansowanie zamówienia.</w:t>
      </w:r>
    </w:p>
    <w:p w:rsidR="004500A1" w:rsidRPr="00715F33" w:rsidRDefault="004500A1" w:rsidP="000D518B">
      <w:pPr>
        <w:jc w:val="both"/>
        <w:rPr>
          <w:b/>
          <w:noProof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4500A1" w:rsidRPr="00715F33" w:rsidRDefault="004500A1" w:rsidP="000D518B">
      <w:pPr>
        <w:jc w:val="both"/>
        <w:rPr>
          <w:rFonts w:eastAsia="Calibri"/>
          <w:sz w:val="22"/>
          <w:szCs w:val="22"/>
          <w:lang w:eastAsia="en-US"/>
        </w:rPr>
      </w:pPr>
      <w:r w:rsidRPr="00715F33">
        <w:rPr>
          <w:color w:val="000000"/>
          <w:sz w:val="22"/>
          <w:szCs w:val="22"/>
        </w:rPr>
        <w:t>Od niniejszej decyzji przysługują środki ochrony prawnej określone w ustawie z dnia 29 stycznia 2004 roku Prawo za</w:t>
      </w:r>
      <w:r w:rsidR="00184459" w:rsidRPr="00715F33">
        <w:rPr>
          <w:color w:val="000000"/>
          <w:sz w:val="22"/>
          <w:szCs w:val="22"/>
        </w:rPr>
        <w:t>mówień publicz</w:t>
      </w:r>
      <w:r w:rsidR="000E6F8B" w:rsidRPr="00715F33">
        <w:rPr>
          <w:color w:val="000000"/>
          <w:sz w:val="22"/>
          <w:szCs w:val="22"/>
        </w:rPr>
        <w:t xml:space="preserve">nych </w:t>
      </w:r>
      <w:r w:rsidR="00A4318C">
        <w:rPr>
          <w:bCs/>
          <w:iCs/>
          <w:color w:val="000000"/>
          <w:sz w:val="22"/>
          <w:szCs w:val="22"/>
          <w:lang w:val="en-US"/>
        </w:rPr>
        <w:t xml:space="preserve">Dz. U. z 2021 r. </w:t>
      </w:r>
      <w:proofErr w:type="spellStart"/>
      <w:r w:rsidR="00A4318C">
        <w:rPr>
          <w:bCs/>
          <w:iCs/>
          <w:color w:val="000000"/>
          <w:sz w:val="22"/>
          <w:szCs w:val="22"/>
          <w:lang w:val="en-US"/>
        </w:rPr>
        <w:t>poz</w:t>
      </w:r>
      <w:proofErr w:type="spellEnd"/>
      <w:r w:rsidR="00A4318C">
        <w:rPr>
          <w:bCs/>
          <w:iCs/>
          <w:color w:val="000000"/>
          <w:sz w:val="22"/>
          <w:szCs w:val="22"/>
          <w:lang w:val="en-US"/>
        </w:rPr>
        <w:t>.</w:t>
      </w:r>
      <w:r w:rsidR="00A4318C" w:rsidRPr="00A4318C">
        <w:rPr>
          <w:rFonts w:eastAsiaTheme="minorHAnsi"/>
          <w:bCs/>
          <w:iCs/>
          <w:lang w:val="en-US"/>
        </w:rPr>
        <w:t xml:space="preserve"> </w:t>
      </w:r>
      <w:r w:rsidR="00A4318C" w:rsidRPr="00A4318C">
        <w:rPr>
          <w:bCs/>
          <w:iCs/>
          <w:color w:val="000000"/>
          <w:sz w:val="22"/>
          <w:szCs w:val="22"/>
          <w:lang w:val="en-US"/>
        </w:rPr>
        <w:t>1710</w:t>
      </w:r>
      <w:r w:rsidR="00A4318C">
        <w:rPr>
          <w:bCs/>
          <w:iCs/>
          <w:color w:val="000000"/>
          <w:sz w:val="22"/>
          <w:szCs w:val="22"/>
          <w:lang w:val="en-US"/>
        </w:rPr>
        <w:t xml:space="preserve"> </w:t>
      </w:r>
      <w:r w:rsidR="000E6F8B" w:rsidRPr="00715F33">
        <w:rPr>
          <w:bCs/>
          <w:iCs/>
          <w:color w:val="000000"/>
          <w:sz w:val="22"/>
          <w:szCs w:val="22"/>
          <w:lang w:val="en-US"/>
        </w:rPr>
        <w:t xml:space="preserve">, z </w:t>
      </w:r>
      <w:proofErr w:type="spellStart"/>
      <w:r w:rsidR="000E6F8B" w:rsidRPr="00715F33">
        <w:rPr>
          <w:bCs/>
          <w:iCs/>
          <w:color w:val="000000"/>
          <w:sz w:val="22"/>
          <w:szCs w:val="22"/>
          <w:lang w:val="en-US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 xml:space="preserve"> z </w:t>
      </w:r>
      <w:proofErr w:type="spellStart"/>
      <w:r w:rsidR="0014142F" w:rsidRPr="00715F33">
        <w:rPr>
          <w:color w:val="000000"/>
          <w:sz w:val="22"/>
          <w:szCs w:val="22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>. zm.- dział IX</w:t>
      </w:r>
      <w:r w:rsidRPr="00715F33">
        <w:rPr>
          <w:color w:val="000000"/>
          <w:sz w:val="22"/>
          <w:szCs w:val="22"/>
        </w:rPr>
        <w:t xml:space="preserve"> "Środki ochrony prawnej". </w:t>
      </w:r>
      <w:r w:rsidRPr="00715F33">
        <w:rPr>
          <w:rFonts w:eastAsia="Calibri"/>
          <w:sz w:val="22"/>
          <w:szCs w:val="22"/>
          <w:lang w:eastAsia="en-US"/>
        </w:rPr>
        <w:t xml:space="preserve">         </w:t>
      </w:r>
    </w:p>
    <w:p w:rsidR="00F26670" w:rsidRPr="00715F33" w:rsidRDefault="00F26670" w:rsidP="008359CF">
      <w:pPr>
        <w:jc w:val="both"/>
        <w:rPr>
          <w:sz w:val="22"/>
          <w:szCs w:val="22"/>
        </w:rPr>
      </w:pPr>
    </w:p>
    <w:p w:rsidR="000D518B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                   </w:t>
      </w: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7F7C5C" w:rsidRPr="00F95190" w:rsidRDefault="000D518B" w:rsidP="008359CF">
      <w:pPr>
        <w:jc w:val="both"/>
        <w:rPr>
          <w:sz w:val="22"/>
          <w:szCs w:val="22"/>
        </w:rPr>
      </w:pPr>
      <w:r w:rsidRPr="00F95190">
        <w:rPr>
          <w:sz w:val="22"/>
          <w:szCs w:val="22"/>
        </w:rPr>
        <w:t xml:space="preserve">                                                                                                   </w:t>
      </w:r>
      <w:r w:rsidR="00B42351" w:rsidRPr="00F95190">
        <w:rPr>
          <w:sz w:val="22"/>
          <w:szCs w:val="22"/>
        </w:rPr>
        <w:t xml:space="preserve"> </w:t>
      </w:r>
      <w:r w:rsidR="00F26670" w:rsidRPr="00F95190">
        <w:rPr>
          <w:sz w:val="22"/>
          <w:szCs w:val="22"/>
        </w:rPr>
        <w:t xml:space="preserve">  </w:t>
      </w:r>
      <w:r w:rsidR="00BC1A62" w:rsidRPr="00F95190">
        <w:rPr>
          <w:sz w:val="22"/>
          <w:szCs w:val="22"/>
        </w:rPr>
        <w:t>Z poważaniem</w:t>
      </w:r>
      <w:bookmarkEnd w:id="0"/>
      <w:bookmarkEnd w:id="1"/>
    </w:p>
    <w:sectPr w:rsidR="007F7C5C" w:rsidRPr="00F95190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A2" w:rsidRDefault="00AB66A2">
      <w:r>
        <w:separator/>
      </w:r>
    </w:p>
  </w:endnote>
  <w:endnote w:type="continuationSeparator" w:id="0">
    <w:p w:rsidR="00AB66A2" w:rsidRDefault="00AB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A2" w:rsidRDefault="00AB66A2">
      <w:r>
        <w:separator/>
      </w:r>
    </w:p>
  </w:footnote>
  <w:footnote w:type="continuationSeparator" w:id="0">
    <w:p w:rsidR="00AB66A2" w:rsidRDefault="00AB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A4318C">
      <w:rPr>
        <w:rFonts w:ascii="Arial Narrow" w:hAnsi="Arial Narrow"/>
      </w:rPr>
      <w:t>08.11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0E6F8B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495F2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EDBD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7A1DB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E6F8B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23D3"/>
    <w:rsid w:val="0049336A"/>
    <w:rsid w:val="00493AC2"/>
    <w:rsid w:val="00495C8C"/>
    <w:rsid w:val="004C6EFB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0738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5F33"/>
    <w:rsid w:val="0071684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923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18C"/>
    <w:rsid w:val="00A43EB5"/>
    <w:rsid w:val="00A61723"/>
    <w:rsid w:val="00A74F12"/>
    <w:rsid w:val="00A778B9"/>
    <w:rsid w:val="00A964BE"/>
    <w:rsid w:val="00AA08F6"/>
    <w:rsid w:val="00AA1C2C"/>
    <w:rsid w:val="00AA530A"/>
    <w:rsid w:val="00AB66A2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5190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A81793-60B5-429A-A485-6797A20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3B2A-85DE-4D55-9F53-6CF75D5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28</cp:revision>
  <cp:lastPrinted>2019-06-25T06:39:00Z</cp:lastPrinted>
  <dcterms:created xsi:type="dcterms:W3CDTF">2019-01-31T08:53:00Z</dcterms:created>
  <dcterms:modified xsi:type="dcterms:W3CDTF">2022-11-08T11:31:00Z</dcterms:modified>
</cp:coreProperties>
</file>