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2022-12-1</w:t>
      </w:r>
      <w:r w:rsidR="0008468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08468C" w:rsidRDefault="0008468C" w:rsidP="0008468C">
      <w:pPr>
        <w:rPr>
          <w:rFonts w:ascii="Arial Narrow" w:hAnsi="Arial Narrow"/>
          <w:sz w:val="20"/>
          <w:szCs w:val="20"/>
        </w:rPr>
      </w:pPr>
    </w:p>
    <w:p w:rsidR="0008468C" w:rsidRDefault="0008468C" w:rsidP="0008468C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ROŚ.6220.53.2021</w:t>
      </w:r>
      <w:r>
        <w:rPr>
          <w:rFonts w:ascii="Arial Narrow" w:hAnsi="Arial Narrow"/>
          <w:vanish/>
        </w:rPr>
        <w:t>&lt;/el:nr_sprawy&gt;</w:t>
      </w:r>
    </w:p>
    <w:p w:rsidR="0008468C" w:rsidRDefault="0008468C" w:rsidP="0008468C">
      <w:pPr>
        <w:rPr>
          <w:rFonts w:ascii="Arial Narrow" w:hAnsi="Arial Narrow"/>
        </w:rPr>
      </w:pPr>
    </w:p>
    <w:p w:rsidR="0008468C" w:rsidRDefault="0008468C" w:rsidP="0008468C">
      <w:pPr>
        <w:rPr>
          <w:rFonts w:ascii="Arial Narrow" w:hAnsi="Arial Narrow"/>
        </w:rPr>
      </w:pPr>
    </w:p>
    <w:p w:rsidR="002F5634" w:rsidRDefault="002F5634" w:rsidP="002F5634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2F5634" w:rsidRDefault="002F5634" w:rsidP="002F5634">
      <w:pPr>
        <w:pStyle w:val="Tekstpodstawowy"/>
        <w:rPr>
          <w:rFonts w:ascii="Arial Narrow" w:hAnsi="Arial Narrow"/>
          <w:sz w:val="28"/>
          <w:szCs w:val="28"/>
        </w:rPr>
      </w:pPr>
    </w:p>
    <w:p w:rsidR="002F5634" w:rsidRDefault="002F5634" w:rsidP="002F5634">
      <w:pPr>
        <w:pStyle w:val="Tekstpodstawowy"/>
        <w:rPr>
          <w:rFonts w:ascii="Arial Narrow" w:hAnsi="Arial Narrow"/>
          <w:bCs/>
          <w:color w:val="FF0000"/>
          <w:sz w:val="24"/>
        </w:rPr>
      </w:pPr>
      <w:r>
        <w:rPr>
          <w:rFonts w:ascii="Arial Narrow" w:hAnsi="Arial Narrow"/>
          <w:sz w:val="24"/>
        </w:rPr>
        <w:t>Na podstawie art. 33 ust. 1 i art. 79 ust. 1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  <w:lang w:val="pl-PL"/>
        </w:rPr>
        <w:t>t.j</w:t>
      </w:r>
      <w:proofErr w:type="spellEnd"/>
      <w:r>
        <w:rPr>
          <w:rFonts w:ascii="Arial Narrow" w:hAnsi="Arial Narrow"/>
          <w:sz w:val="24"/>
          <w:lang w:val="pl-PL"/>
        </w:rPr>
        <w:t>.</w:t>
      </w:r>
      <w:r>
        <w:rPr>
          <w:rFonts w:ascii="Arial Narrow" w:hAnsi="Arial Narrow"/>
          <w:sz w:val="24"/>
        </w:rPr>
        <w:t xml:space="preserve">Dz.U. z 2022 r. poz. </w:t>
      </w:r>
      <w:r>
        <w:rPr>
          <w:rFonts w:ascii="Arial Narrow" w:hAnsi="Arial Narrow"/>
          <w:sz w:val="24"/>
          <w:lang w:val="pl-PL"/>
        </w:rPr>
        <w:t>1029 ze zm.</w:t>
      </w:r>
      <w:r>
        <w:rPr>
          <w:rFonts w:ascii="Arial Narrow" w:hAnsi="Arial Narrow"/>
          <w:sz w:val="24"/>
        </w:rPr>
        <w:t>)</w:t>
      </w:r>
    </w:p>
    <w:p w:rsidR="002F5634" w:rsidRDefault="002F5634" w:rsidP="002F5634">
      <w:pPr>
        <w:pStyle w:val="Tekstpodstawowy"/>
        <w:rPr>
          <w:rFonts w:ascii="Arial Narrow" w:hAnsi="Arial Narrow"/>
          <w:color w:val="FF0000"/>
          <w:sz w:val="24"/>
        </w:rPr>
      </w:pPr>
    </w:p>
    <w:p w:rsidR="002F5634" w:rsidRDefault="002F5634" w:rsidP="002F5634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2F5634" w:rsidRDefault="002F5634" w:rsidP="002F5634">
      <w:pPr>
        <w:pStyle w:val="Tekstpodstawowy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pl-PL"/>
        </w:rPr>
        <w:t xml:space="preserve">przed wydaniem decyzji, </w:t>
      </w:r>
      <w:r>
        <w:rPr>
          <w:rFonts w:ascii="Arial Narrow" w:hAnsi="Arial Narrow"/>
          <w:b/>
          <w:sz w:val="24"/>
        </w:rPr>
        <w:t xml:space="preserve">podaje do publicznej wiadomości,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>postępowanie administracyjne w sprawie wydania decyzji o środowiskowych uwarunkowaniach realizacji przedsięwzięcia polegającego na: „</w:t>
      </w:r>
      <w:r>
        <w:rPr>
          <w:rFonts w:ascii="Arial Narrow" w:hAnsi="Arial Narrow"/>
          <w:b/>
          <w:bCs/>
          <w:sz w:val="24"/>
        </w:rPr>
        <w:t xml:space="preserve">Budowie i eksploatacji zakładu magazynowania skór bydlęcych surowych nieprzetwarzanych wraz z zagospodarowaniem terenu i niezbędną infrastrukturą oraz budową budynku socjalnego – hostelu” na działkach o nr ew. 77/6, 77/7, 77/8, 77/26, 77/27 i 77/28 położonych w obrębie wsi Leszno Górne, gmina Szprotawa, przy </w:t>
      </w:r>
      <w:r>
        <w:rPr>
          <w:rFonts w:ascii="Arial Narrow" w:hAnsi="Arial Narrow"/>
          <w:b/>
          <w:bCs/>
          <w:sz w:val="24"/>
        </w:rPr>
        <w:br/>
        <w:t>ul. Fabrycznej,</w:t>
      </w:r>
      <w:r>
        <w:rPr>
          <w:rFonts w:ascii="Arial Narrow" w:hAnsi="Arial Narrow" w:cs="Arial"/>
          <w:b/>
          <w:bCs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Hide</w:t>
      </w:r>
      <w:proofErr w:type="spellEnd"/>
      <w:r>
        <w:rPr>
          <w:rFonts w:ascii="Arial Narrow" w:hAnsi="Arial Narrow"/>
          <w:sz w:val="24"/>
        </w:rPr>
        <w:t xml:space="preserve"> Service Polska Sp. z o.o. ul. Zwycięska 45, 53 – 033 Wrocław.</w:t>
      </w:r>
    </w:p>
    <w:p w:rsidR="002F5634" w:rsidRDefault="002F5634" w:rsidP="002F5634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30</w:t>
      </w:r>
      <w:r>
        <w:rPr>
          <w:rFonts w:ascii="Arial Narrow" w:hAnsi="Arial Narrow"/>
          <w:bCs/>
          <w:sz w:val="24"/>
        </w:rPr>
        <w:t xml:space="preserve"> dni od daty podania do publicznej wiadomości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b/>
          <w:sz w:val="24"/>
          <w:lang w:val="pl-PL"/>
        </w:rPr>
        <w:t>przed wydaniem decyzji,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można zapoznać się z całą zgromadzoną dokumentacją dotyczącą sprawy (w tym </w:t>
      </w:r>
      <w:r>
        <w:rPr>
          <w:rFonts w:ascii="Arial Narrow" w:hAnsi="Arial Narrow"/>
          <w:sz w:val="24"/>
          <w:lang w:val="pl-PL"/>
        </w:rPr>
        <w:br/>
      </w:r>
      <w:r>
        <w:rPr>
          <w:rFonts w:ascii="Arial Narrow" w:hAnsi="Arial Narrow"/>
          <w:sz w:val="24"/>
        </w:rPr>
        <w:t>z raportem oddziaływania przedsięwzięcia na środowisko, uzgodnieniami Regionalnego Dyrektora Ochrony Środowiska w Gorzowie Wielkopolskim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oraz zgłosić ewentualne uwagi  i wnioski  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2F5634" w:rsidRDefault="002F5634" w:rsidP="002F5634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2F5634" w:rsidRDefault="002F5634" w:rsidP="002F5634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2F5634" w:rsidRDefault="002F5634" w:rsidP="002F5634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2F5634" w:rsidRDefault="002F5634" w:rsidP="002F5634"/>
    <w:p w:rsidR="002F5634" w:rsidRDefault="002F5634" w:rsidP="002F5634">
      <w:pPr>
        <w:ind w:left="4956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Mirosław Gąsik</w:t>
      </w:r>
    </w:p>
    <w:p w:rsidR="002F5634" w:rsidRDefault="002F5634" w:rsidP="002F5634">
      <w:pPr>
        <w:tabs>
          <w:tab w:val="left" w:pos="5940"/>
        </w:tabs>
        <w:ind w:left="5103"/>
      </w:pPr>
    </w:p>
    <w:p w:rsidR="002F5634" w:rsidRDefault="002F5634" w:rsidP="002F5634">
      <w:pPr>
        <w:tabs>
          <w:tab w:val="left" w:pos="5940"/>
        </w:tabs>
        <w:rPr>
          <w:rFonts w:ascii="Arial Narrow" w:hAnsi="Arial Narrow"/>
        </w:rPr>
      </w:pPr>
    </w:p>
    <w:p w:rsidR="00CC6C11" w:rsidRDefault="00CC6C11" w:rsidP="002F5634">
      <w:pPr>
        <w:pStyle w:val="Tytu"/>
        <w:rPr>
          <w:rFonts w:ascii="Arial Narrow" w:hAnsi="Arial Narrow"/>
          <w:b w:val="0"/>
          <w:bCs w:val="0"/>
          <w:sz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AD8" w:rsidRDefault="00313AD8" w:rsidP="005446ED">
      <w:pPr>
        <w:spacing w:after="0" w:line="240" w:lineRule="auto"/>
      </w:pPr>
      <w:r>
        <w:separator/>
      </w:r>
    </w:p>
  </w:endnote>
  <w:endnote w:type="continuationSeparator" w:id="0">
    <w:p w:rsidR="00313AD8" w:rsidRDefault="00313AD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AD8" w:rsidRDefault="00313AD8" w:rsidP="005446ED">
      <w:pPr>
        <w:spacing w:after="0" w:line="240" w:lineRule="auto"/>
      </w:pPr>
      <w:r>
        <w:separator/>
      </w:r>
    </w:p>
  </w:footnote>
  <w:footnote w:type="continuationSeparator" w:id="0">
    <w:p w:rsidR="00313AD8" w:rsidRDefault="00313AD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468C"/>
    <w:rsid w:val="00086F63"/>
    <w:rsid w:val="000933BB"/>
    <w:rsid w:val="001324FE"/>
    <w:rsid w:val="00144382"/>
    <w:rsid w:val="001C4477"/>
    <w:rsid w:val="001F290F"/>
    <w:rsid w:val="001F2DB0"/>
    <w:rsid w:val="00224D32"/>
    <w:rsid w:val="002F5634"/>
    <w:rsid w:val="00313AD8"/>
    <w:rsid w:val="00323972"/>
    <w:rsid w:val="0039330B"/>
    <w:rsid w:val="004A1517"/>
    <w:rsid w:val="004C037F"/>
    <w:rsid w:val="004C7691"/>
    <w:rsid w:val="005446ED"/>
    <w:rsid w:val="005857A4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30C93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46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846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08468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8468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08468C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68C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2022-12-12T13:42:00Z</dcterms:created>
  <dcterms:modified xsi:type="dcterms:W3CDTF">2022-12-12T13:42:00Z</dcterms:modified>
</cp:coreProperties>
</file>